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FA4E" w14:textId="77777777" w:rsidR="0062087C" w:rsidRPr="008C3DD3" w:rsidRDefault="008C3DD3" w:rsidP="002F5899">
      <w:pPr>
        <w:tabs>
          <w:tab w:val="left" w:pos="-3240"/>
          <w:tab w:val="left" w:pos="6840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281B7E58" w14:textId="77777777" w:rsidR="0062087C" w:rsidRPr="0039088A" w:rsidRDefault="0062087C" w:rsidP="002F5899">
      <w:pPr>
        <w:shd w:val="clear" w:color="auto" w:fill="FFFFFF"/>
        <w:tabs>
          <w:tab w:val="left" w:pos="1670"/>
        </w:tabs>
        <w:jc w:val="both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665"/>
        <w:gridCol w:w="6780"/>
      </w:tblGrid>
      <w:tr w:rsidR="00680E13" w:rsidRPr="003953CE" w14:paraId="06AC9AE8" w14:textId="77777777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14:paraId="41CAC11F" w14:textId="77777777" w:rsidR="00680E13" w:rsidRPr="003953CE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14:paraId="1A5FA339" w14:textId="77777777" w:rsidR="009D0F74" w:rsidRPr="00AE3E9A" w:rsidRDefault="009D0F74" w:rsidP="009D0F74">
            <w:pPr>
              <w:jc w:val="center"/>
              <w:rPr>
                <w:b/>
              </w:rPr>
            </w:pPr>
            <w:r w:rsidRPr="00AE3E9A">
              <w:rPr>
                <w:b/>
              </w:rPr>
              <w:t>Открытое акционерное общество «Глусская Заря»</w:t>
            </w:r>
          </w:p>
          <w:p w14:paraId="620576D4" w14:textId="77777777" w:rsidR="00680E13" w:rsidRPr="003953CE" w:rsidRDefault="009D0F74" w:rsidP="009D0F74">
            <w:pPr>
              <w:jc w:val="center"/>
              <w:rPr>
                <w:b/>
                <w:bCs/>
                <w:sz w:val="22"/>
                <w:szCs w:val="22"/>
              </w:rPr>
            </w:pPr>
            <w:r w:rsidRPr="00AE3E9A">
              <w:rPr>
                <w:b/>
              </w:rPr>
              <w:t>ОАО «Глусская Заря»</w:t>
            </w:r>
          </w:p>
        </w:tc>
      </w:tr>
      <w:tr w:rsidR="00FA697F" w:rsidRPr="003953CE" w14:paraId="10216531" w14:textId="77777777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14:paraId="26BF5B5F" w14:textId="77777777" w:rsidR="00FA697F" w:rsidRPr="003953CE" w:rsidRDefault="00FA697F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445" w:type="dxa"/>
            <w:gridSpan w:val="2"/>
            <w:shd w:val="clear" w:color="auto" w:fill="auto"/>
          </w:tcPr>
          <w:p w14:paraId="162121FB" w14:textId="77777777" w:rsidR="00FA697F" w:rsidRPr="00AE3E9A" w:rsidRDefault="00FA697F" w:rsidP="00A14747">
            <w:pPr>
              <w:jc w:val="center"/>
            </w:pPr>
            <w:r w:rsidRPr="00AE3E9A">
              <w:t>213 </w:t>
            </w:r>
            <w:proofErr w:type="gramStart"/>
            <w:r w:rsidRPr="00AE3E9A">
              <w:t>882,  Могилевская</w:t>
            </w:r>
            <w:proofErr w:type="gramEnd"/>
            <w:r w:rsidRPr="00AE3E9A">
              <w:t xml:space="preserve"> обл. Глусский район, </w:t>
            </w:r>
            <w:proofErr w:type="spellStart"/>
            <w:r w:rsidRPr="00AE3E9A">
              <w:t>аг</w:t>
            </w:r>
            <w:proofErr w:type="spellEnd"/>
            <w:r w:rsidRPr="00AE3E9A">
              <w:t>. Катка</w:t>
            </w:r>
            <w:r w:rsidR="00512038">
              <w:t xml:space="preserve"> ул. Центральная 44</w:t>
            </w:r>
          </w:p>
        </w:tc>
      </w:tr>
      <w:tr w:rsidR="00FA697F" w:rsidRPr="003953CE" w14:paraId="256527A5" w14:textId="77777777" w:rsidTr="00A14747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14:paraId="6C33B575" w14:textId="77777777" w:rsidR="00FA697F" w:rsidRPr="003953CE" w:rsidRDefault="00FA697F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</w:tcPr>
          <w:p w14:paraId="16C52D3C" w14:textId="77777777" w:rsidR="00FA697F" w:rsidRPr="00AE3E9A" w:rsidRDefault="00FA697F" w:rsidP="00A14747">
            <w:pPr>
              <w:jc w:val="center"/>
            </w:pPr>
          </w:p>
        </w:tc>
      </w:tr>
      <w:tr w:rsidR="00FA697F" w:rsidRPr="003953CE" w14:paraId="70FDA47D" w14:textId="77777777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14:paraId="34AEBE68" w14:textId="77777777" w:rsidR="00FA697F" w:rsidRPr="003953CE" w:rsidRDefault="00FA697F" w:rsidP="002F58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14:paraId="2ECB70FA" w14:textId="77777777" w:rsidR="00512038" w:rsidRDefault="00512038" w:rsidP="00512038">
            <w:pPr>
              <w:rPr>
                <w:sz w:val="22"/>
                <w:szCs w:val="22"/>
              </w:rPr>
            </w:pPr>
            <w:r w:rsidRPr="00B80EBC">
              <w:rPr>
                <w:sz w:val="22"/>
                <w:szCs w:val="22"/>
              </w:rPr>
              <w:t>Общество зарегистрировано решением</w:t>
            </w:r>
            <w:r>
              <w:rPr>
                <w:sz w:val="22"/>
                <w:szCs w:val="22"/>
              </w:rPr>
              <w:t xml:space="preserve"> от 20 ноября 2015 г. № 26-</w:t>
            </w:r>
            <w:proofErr w:type="gramStart"/>
            <w:r>
              <w:rPr>
                <w:sz w:val="22"/>
                <w:szCs w:val="22"/>
              </w:rPr>
              <w:t>25  в</w:t>
            </w:r>
            <w:proofErr w:type="gramEnd"/>
            <w:r>
              <w:rPr>
                <w:sz w:val="22"/>
                <w:szCs w:val="22"/>
              </w:rPr>
              <w:t xml:space="preserve"> Едином государственном регистре юридических лиц и индивидуальных предпринимателей за № 700099606</w:t>
            </w:r>
          </w:p>
          <w:p w14:paraId="4DB9EE74" w14:textId="77777777" w:rsidR="00FA697F" w:rsidRPr="00AE3E9A" w:rsidRDefault="00FA697F" w:rsidP="00A14747">
            <w:pPr>
              <w:jc w:val="center"/>
            </w:pPr>
          </w:p>
        </w:tc>
      </w:tr>
      <w:tr w:rsidR="00FA697F" w:rsidRPr="003953CE" w14:paraId="4B0874EC" w14:textId="77777777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14:paraId="4D9C5322" w14:textId="77777777" w:rsidR="00FA697F" w:rsidRPr="003953CE" w:rsidRDefault="00FA697F" w:rsidP="002F5899">
            <w:pPr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14:paraId="012E25C8" w14:textId="77777777" w:rsidR="00FA697F" w:rsidRPr="000C6196" w:rsidRDefault="007129DA" w:rsidP="00FA697F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Директор</w:t>
            </w:r>
            <w:r w:rsidR="00FA697F" w:rsidRPr="000C6196">
              <w:rPr>
                <w:b/>
                <w:sz w:val="22"/>
                <w:szCs w:val="22"/>
              </w:rPr>
              <w:t xml:space="preserve"> </w:t>
            </w:r>
            <w:r w:rsidR="00FA697F" w:rsidRPr="000C6196">
              <w:rPr>
                <w:sz w:val="22"/>
                <w:szCs w:val="22"/>
              </w:rPr>
              <w:t xml:space="preserve"> –</w:t>
            </w:r>
            <w:proofErr w:type="gramEnd"/>
            <w:r w:rsidR="00FA697F" w:rsidRPr="000C6196">
              <w:rPr>
                <w:sz w:val="22"/>
                <w:szCs w:val="22"/>
              </w:rPr>
              <w:t xml:space="preserve"> </w:t>
            </w:r>
            <w:proofErr w:type="spellStart"/>
            <w:r w:rsidR="00FA697F" w:rsidRPr="000C6196">
              <w:rPr>
                <w:sz w:val="22"/>
                <w:szCs w:val="22"/>
              </w:rPr>
              <w:t>Поянен</w:t>
            </w:r>
            <w:proofErr w:type="spellEnd"/>
            <w:r w:rsidR="00FA697F" w:rsidRPr="000C6196">
              <w:rPr>
                <w:sz w:val="22"/>
                <w:szCs w:val="22"/>
              </w:rPr>
              <w:t xml:space="preserve"> Дмитрий Сергеевич, </w:t>
            </w:r>
          </w:p>
          <w:p w14:paraId="626C28BE" w14:textId="77777777" w:rsidR="00FA697F" w:rsidRPr="000C6196" w:rsidRDefault="007129DA" w:rsidP="0071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A697F" w:rsidRPr="000C6196">
              <w:rPr>
                <w:sz w:val="22"/>
                <w:szCs w:val="22"/>
              </w:rPr>
              <w:t xml:space="preserve">тел. 8 02230 </w:t>
            </w:r>
            <w:r>
              <w:rPr>
                <w:sz w:val="22"/>
                <w:szCs w:val="22"/>
              </w:rPr>
              <w:t>72213</w:t>
            </w:r>
          </w:p>
          <w:p w14:paraId="6A63FEFA" w14:textId="77777777" w:rsidR="00FA697F" w:rsidRPr="000C6196" w:rsidRDefault="00FA697F" w:rsidP="00A14747">
            <w:pPr>
              <w:jc w:val="center"/>
              <w:rPr>
                <w:sz w:val="22"/>
                <w:szCs w:val="22"/>
              </w:rPr>
            </w:pPr>
          </w:p>
          <w:p w14:paraId="1939AF17" w14:textId="77777777" w:rsidR="00FA697F" w:rsidRPr="000C6196" w:rsidRDefault="007129DA" w:rsidP="00FA69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A697F" w:rsidRPr="000C6196">
              <w:rPr>
                <w:b/>
                <w:sz w:val="22"/>
                <w:szCs w:val="22"/>
              </w:rPr>
              <w:t>Главный бухгалтер</w:t>
            </w:r>
            <w:r w:rsidR="00FA697F" w:rsidRPr="000C6196">
              <w:rPr>
                <w:sz w:val="22"/>
                <w:szCs w:val="22"/>
              </w:rPr>
              <w:t xml:space="preserve"> – Пинчук Татьяна Павловна,</w:t>
            </w:r>
          </w:p>
          <w:p w14:paraId="54FEB8E8" w14:textId="77777777" w:rsidR="00FA697F" w:rsidRPr="00AE3E9A" w:rsidRDefault="007129DA" w:rsidP="00A14747">
            <w:pPr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FA697F" w:rsidRPr="000C6196">
              <w:rPr>
                <w:sz w:val="22"/>
                <w:szCs w:val="22"/>
              </w:rPr>
              <w:t>тел./факс 8 02230 74208</w:t>
            </w:r>
          </w:p>
        </w:tc>
      </w:tr>
    </w:tbl>
    <w:p w14:paraId="1E7A5701" w14:textId="77777777" w:rsidR="0062087C" w:rsidRPr="003953CE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14:paraId="56688FF6" w14:textId="77777777" w:rsidR="0062087C" w:rsidRPr="003953CE" w:rsidRDefault="003A208A" w:rsidP="002F5899">
      <w:pPr>
        <w:shd w:val="clear" w:color="auto" w:fill="FFFFFF"/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>I</w:t>
      </w:r>
      <w:r w:rsidRPr="003953CE">
        <w:rPr>
          <w:b/>
          <w:i/>
          <w:color w:val="0000FF"/>
          <w:sz w:val="22"/>
          <w:szCs w:val="22"/>
        </w:rPr>
        <w:t xml:space="preserve">. </w:t>
      </w:r>
      <w:r w:rsidR="0062087C" w:rsidRPr="003953CE">
        <w:rPr>
          <w:b/>
          <w:i/>
          <w:color w:val="0000FF"/>
          <w:sz w:val="22"/>
          <w:szCs w:val="22"/>
        </w:rPr>
        <w:t>Общая информация об организации</w:t>
      </w:r>
    </w:p>
    <w:p w14:paraId="0467BEF7" w14:textId="77777777" w:rsidR="0062087C" w:rsidRPr="003953CE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14:paraId="1B15C11B" w14:textId="77777777"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1. История создания предприятия:</w:t>
      </w:r>
    </w:p>
    <w:p w14:paraId="2C9DE534" w14:textId="77777777" w:rsidR="00FA697F" w:rsidRPr="00FA697F" w:rsidRDefault="00FA697F" w:rsidP="00FA697F">
      <w:pPr>
        <w:spacing w:after="20"/>
        <w:ind w:firstLine="705"/>
        <w:jc w:val="both"/>
        <w:rPr>
          <w:sz w:val="22"/>
          <w:szCs w:val="22"/>
        </w:rPr>
      </w:pPr>
      <w:r w:rsidRPr="00FA697F">
        <w:rPr>
          <w:color w:val="000000"/>
          <w:sz w:val="22"/>
          <w:szCs w:val="22"/>
        </w:rPr>
        <w:t xml:space="preserve">Глусский сельскохозяйственный производственный кооператив «Колхоз «Заря» был </w:t>
      </w:r>
      <w:r w:rsidRPr="00FA697F">
        <w:rPr>
          <w:sz w:val="22"/>
          <w:szCs w:val="22"/>
        </w:rPr>
        <w:t>организован в 1929 году. В 2007 году Глусский СПК «Колхоз «Заря» реорганизован путем присоединения СПК «Колхоз им. Калинина».</w:t>
      </w:r>
    </w:p>
    <w:p w14:paraId="406EBECD" w14:textId="77777777" w:rsidR="003A208A" w:rsidRPr="00FA697F" w:rsidRDefault="00FA697F" w:rsidP="00FA697F">
      <w:pPr>
        <w:spacing w:after="20"/>
        <w:ind w:firstLine="705"/>
        <w:jc w:val="both"/>
        <w:rPr>
          <w:color w:val="000000"/>
          <w:sz w:val="22"/>
          <w:szCs w:val="22"/>
        </w:rPr>
      </w:pPr>
      <w:r w:rsidRPr="00FA697F">
        <w:rPr>
          <w:color w:val="000000"/>
          <w:sz w:val="22"/>
          <w:szCs w:val="22"/>
        </w:rPr>
        <w:t>Открытое акционерное общество «Глусская «Заря» (далее – общество) создано на основании Указа Президента Республики Беларусь от 17.07.2014     № 349 «О реорганизации колхозов (сельскохозяйственных производственных кооперативов)» и решения общего собрания членов Глусского СПК «Колхоз «Заря» от 23.06.2015 путем преобразования Глусского сельскохозяйственного производственного кооператива «Колхоз «Заря» (протокол № 2).</w:t>
      </w:r>
    </w:p>
    <w:p w14:paraId="739AA02D" w14:textId="77777777"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2. Основной вид деятельности</w:t>
      </w:r>
      <w:r w:rsidR="00B80EBC">
        <w:rPr>
          <w:sz w:val="22"/>
          <w:szCs w:val="22"/>
        </w:rPr>
        <w:t xml:space="preserve"> (</w:t>
      </w:r>
      <w:r w:rsidR="00B80EBC">
        <w:rPr>
          <w:i/>
          <w:sz w:val="22"/>
          <w:szCs w:val="22"/>
        </w:rPr>
        <w:t>вид деятельности, от которого предприятие получает основной объем выручки, доля данного вида деятельности в общем объеме выручки, в %</w:t>
      </w:r>
      <w:r w:rsidR="00B80EBC">
        <w:rPr>
          <w:sz w:val="22"/>
          <w:szCs w:val="22"/>
        </w:rPr>
        <w:t>)</w:t>
      </w:r>
      <w:r w:rsidRPr="003953CE">
        <w:rPr>
          <w:sz w:val="22"/>
          <w:szCs w:val="22"/>
        </w:rPr>
        <w:t>:</w:t>
      </w:r>
    </w:p>
    <w:p w14:paraId="0DFFD929" w14:textId="77777777" w:rsidR="00FA697F" w:rsidRPr="00FA697F" w:rsidRDefault="00FA697F" w:rsidP="00FA697F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- животноводство (код ОКЭД 014) </w:t>
      </w:r>
      <w:r w:rsidR="007129D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129DA">
        <w:rPr>
          <w:sz w:val="22"/>
          <w:szCs w:val="22"/>
        </w:rPr>
        <w:t>66,0</w:t>
      </w:r>
      <w:r>
        <w:rPr>
          <w:sz w:val="22"/>
          <w:szCs w:val="22"/>
        </w:rPr>
        <w:t xml:space="preserve"> %</w:t>
      </w:r>
    </w:p>
    <w:p w14:paraId="2B3AA248" w14:textId="77777777"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3. Прочие виды деятельности, осуществляемые предприятием:</w:t>
      </w:r>
    </w:p>
    <w:p w14:paraId="03707A54" w14:textId="77777777" w:rsidR="003A208A" w:rsidRPr="003953CE" w:rsidRDefault="00FA697F" w:rsidP="00FA697F">
      <w:pPr>
        <w:rPr>
          <w:sz w:val="22"/>
          <w:szCs w:val="22"/>
        </w:rPr>
      </w:pPr>
      <w:r w:rsidRPr="00FA697F">
        <w:rPr>
          <w:sz w:val="22"/>
          <w:szCs w:val="22"/>
        </w:rPr>
        <w:t>деятельность, способствующая растениеводству и животноводству</w:t>
      </w:r>
      <w:r w:rsidRPr="003953CE">
        <w:rPr>
          <w:sz w:val="22"/>
          <w:szCs w:val="22"/>
        </w:rPr>
        <w:t xml:space="preserve"> </w:t>
      </w:r>
      <w:r w:rsidRPr="00FA697F">
        <w:rPr>
          <w:sz w:val="22"/>
          <w:szCs w:val="22"/>
        </w:rPr>
        <w:t xml:space="preserve">                                       </w:t>
      </w:r>
      <w:r w:rsidR="003A208A" w:rsidRPr="003953C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4.</w:t>
      </w:r>
      <w:r w:rsidR="003A208A" w:rsidRPr="003953CE">
        <w:rPr>
          <w:sz w:val="22"/>
          <w:szCs w:val="22"/>
        </w:rPr>
        <w:t>Мощности</w:t>
      </w:r>
      <w:proofErr w:type="gramEnd"/>
      <w:r w:rsidR="003A208A" w:rsidRPr="003953CE">
        <w:rPr>
          <w:sz w:val="22"/>
          <w:szCs w:val="22"/>
        </w:rPr>
        <w:t xml:space="preserve"> предприятия, занимаемая доля рынка.</w:t>
      </w:r>
    </w:p>
    <w:p w14:paraId="0D1197A6" w14:textId="77777777" w:rsidR="00FA697F" w:rsidRPr="00AE3E9A" w:rsidRDefault="00FA697F" w:rsidP="00FA697F">
      <w:pPr>
        <w:spacing w:after="20"/>
        <w:jc w:val="both"/>
        <w:rPr>
          <w:sz w:val="28"/>
          <w:szCs w:val="28"/>
        </w:rPr>
      </w:pPr>
      <w:r w:rsidRPr="00FA697F">
        <w:rPr>
          <w:sz w:val="22"/>
          <w:szCs w:val="22"/>
        </w:rPr>
        <w:t xml:space="preserve">животноводство занимает </w:t>
      </w:r>
      <w:r w:rsidR="007129DA">
        <w:rPr>
          <w:sz w:val="22"/>
          <w:szCs w:val="22"/>
        </w:rPr>
        <w:t>66,0</w:t>
      </w:r>
      <w:r w:rsidRPr="00FA697F">
        <w:rPr>
          <w:sz w:val="22"/>
          <w:szCs w:val="22"/>
        </w:rPr>
        <w:t xml:space="preserve"> % в структуре товарной продукции</w:t>
      </w:r>
      <w:r w:rsidRPr="00AE3E9A">
        <w:rPr>
          <w:sz w:val="28"/>
          <w:szCs w:val="28"/>
        </w:rPr>
        <w:t>.</w:t>
      </w:r>
    </w:p>
    <w:p w14:paraId="76F37871" w14:textId="77777777" w:rsidR="00B80EBC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 xml:space="preserve">5. </w:t>
      </w:r>
      <w:r w:rsidR="00B80EBC">
        <w:rPr>
          <w:sz w:val="22"/>
          <w:szCs w:val="22"/>
        </w:rPr>
        <w:t>Преимущества предприятия (</w:t>
      </w:r>
      <w:r w:rsidR="00B80EBC">
        <w:rPr>
          <w:i/>
          <w:sz w:val="22"/>
          <w:szCs w:val="22"/>
        </w:rPr>
        <w:t xml:space="preserve">например, выгодное место расположения, наличие сырьевой базы, </w:t>
      </w:r>
      <w:r w:rsidR="000463B8">
        <w:rPr>
          <w:i/>
          <w:sz w:val="22"/>
          <w:szCs w:val="22"/>
        </w:rPr>
        <w:t>наличие товаропроводящей сети, собственного автопарка и прочее…</w:t>
      </w:r>
      <w:r w:rsidR="00B80EBC">
        <w:rPr>
          <w:sz w:val="22"/>
          <w:szCs w:val="22"/>
        </w:rPr>
        <w:t>)</w:t>
      </w:r>
    </w:p>
    <w:p w14:paraId="75608FA4" w14:textId="77777777" w:rsidR="00B80EBC" w:rsidRDefault="00FA697F" w:rsidP="002F5899">
      <w:p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14:paraId="14738BE1" w14:textId="77777777" w:rsidR="003A208A" w:rsidRPr="003953CE" w:rsidRDefault="000463B8" w:rsidP="002F58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A208A" w:rsidRPr="003953CE">
        <w:rPr>
          <w:sz w:val="22"/>
          <w:szCs w:val="22"/>
        </w:rPr>
        <w:t xml:space="preserve">Наличие лицензий, патентов, сертификатов </w:t>
      </w:r>
      <w:r w:rsidR="003A208A" w:rsidRPr="003953CE">
        <w:rPr>
          <w:sz w:val="22"/>
          <w:szCs w:val="22"/>
          <w:lang w:val="en-US"/>
        </w:rPr>
        <w:t>ISO</w:t>
      </w:r>
      <w:r w:rsidR="003A208A" w:rsidRPr="003953CE">
        <w:rPr>
          <w:sz w:val="22"/>
          <w:szCs w:val="22"/>
        </w:rPr>
        <w:t>:</w:t>
      </w:r>
    </w:p>
    <w:p w14:paraId="2FC9EF9C" w14:textId="77777777" w:rsidR="003A208A" w:rsidRPr="003953CE" w:rsidRDefault="00FA697F" w:rsidP="00FA697F">
      <w:p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14:paraId="70FA0857" w14:textId="77777777" w:rsidR="003A208A" w:rsidRPr="003953CE" w:rsidRDefault="003A208A" w:rsidP="002F5899">
      <w:pPr>
        <w:jc w:val="both"/>
        <w:rPr>
          <w:sz w:val="22"/>
          <w:szCs w:val="22"/>
        </w:rPr>
      </w:pPr>
    </w:p>
    <w:p w14:paraId="431ED52F" w14:textId="77777777" w:rsidR="003A208A" w:rsidRPr="003953CE" w:rsidRDefault="003A208A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>II</w:t>
      </w:r>
      <w:r w:rsidRPr="003953CE">
        <w:rPr>
          <w:b/>
          <w:i/>
          <w:color w:val="0000FF"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265"/>
        <w:gridCol w:w="1265"/>
        <w:gridCol w:w="1232"/>
      </w:tblGrid>
      <w:tr w:rsidR="007129DA" w:rsidRPr="003953CE" w14:paraId="2250D6C1" w14:textId="77777777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14:paraId="10E5555A" w14:textId="77777777" w:rsidR="007129DA" w:rsidRPr="003953CE" w:rsidRDefault="007129DA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8190A" w14:textId="77777777" w:rsidR="007129DA" w:rsidRPr="000463B8" w:rsidRDefault="007129DA" w:rsidP="007129DA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 01.01.1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56913" w14:textId="77777777" w:rsidR="007129DA" w:rsidRPr="003953CE" w:rsidRDefault="007129DA" w:rsidP="007129DA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88CF2F2" w14:textId="77777777" w:rsidR="007129DA" w:rsidRPr="003953CE" w:rsidRDefault="007129DA" w:rsidP="007129D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>
              <w:rPr>
                <w:b/>
                <w:sz w:val="22"/>
                <w:szCs w:val="22"/>
              </w:rPr>
              <w:t>21</w:t>
            </w:r>
          </w:p>
        </w:tc>
      </w:tr>
      <w:tr w:rsidR="00FA697F" w:rsidRPr="003953CE" w14:paraId="7506B19B" w14:textId="77777777" w:rsidTr="00A14747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14:paraId="124B5D5E" w14:textId="77777777" w:rsidR="00FA697F" w:rsidRPr="000463B8" w:rsidRDefault="00FA697F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Стоимость чистых активов,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99BEA" w14:textId="77777777" w:rsidR="00FA697F" w:rsidRPr="003953CE" w:rsidRDefault="00DD7FD1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7471</w:t>
            </w:r>
          </w:p>
        </w:tc>
        <w:tc>
          <w:tcPr>
            <w:tcW w:w="1276" w:type="dxa"/>
            <w:shd w:val="clear" w:color="auto" w:fill="auto"/>
          </w:tcPr>
          <w:p w14:paraId="52EF45C2" w14:textId="77777777" w:rsidR="00FA697F" w:rsidRPr="00AE3E9A" w:rsidRDefault="003D7637" w:rsidP="00A14747">
            <w:pPr>
              <w:jc w:val="center"/>
            </w:pPr>
            <w:r>
              <w:t>8314</w:t>
            </w:r>
          </w:p>
        </w:tc>
        <w:tc>
          <w:tcPr>
            <w:tcW w:w="1241" w:type="dxa"/>
            <w:shd w:val="clear" w:color="auto" w:fill="auto"/>
          </w:tcPr>
          <w:p w14:paraId="40541717" w14:textId="77777777" w:rsidR="00FA697F" w:rsidRPr="00AE3E9A" w:rsidRDefault="003D7637" w:rsidP="00A14747">
            <w:pPr>
              <w:jc w:val="center"/>
            </w:pPr>
            <w:r>
              <w:t>8364</w:t>
            </w:r>
          </w:p>
        </w:tc>
      </w:tr>
      <w:tr w:rsidR="00FA697F" w:rsidRPr="003953CE" w14:paraId="401C1A7E" w14:textId="77777777">
        <w:tc>
          <w:tcPr>
            <w:tcW w:w="6791" w:type="dxa"/>
            <w:shd w:val="clear" w:color="auto" w:fill="auto"/>
            <w:vAlign w:val="center"/>
          </w:tcPr>
          <w:p w14:paraId="1CD888DD" w14:textId="77777777" w:rsidR="00FA697F" w:rsidRPr="000463B8" w:rsidRDefault="00FA697F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Выручка от реализации продукции, работ, услуг,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73C02" w14:textId="77777777" w:rsidR="00FA697F" w:rsidRPr="003953CE" w:rsidRDefault="003D7637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5FBA2" w14:textId="77777777" w:rsidR="00FA697F" w:rsidRPr="00AE3E9A" w:rsidRDefault="003D7637" w:rsidP="00A14747">
            <w:pPr>
              <w:jc w:val="center"/>
            </w:pPr>
            <w:r>
              <w:t>1919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EE346B4" w14:textId="77777777" w:rsidR="00FA697F" w:rsidRPr="00AE3E9A" w:rsidRDefault="003D7637" w:rsidP="00A14747">
            <w:pPr>
              <w:jc w:val="center"/>
            </w:pPr>
            <w:r>
              <w:t>2726</w:t>
            </w:r>
          </w:p>
        </w:tc>
      </w:tr>
      <w:tr w:rsidR="003D7637" w:rsidRPr="003953CE" w14:paraId="12008E00" w14:textId="77777777">
        <w:tc>
          <w:tcPr>
            <w:tcW w:w="6791" w:type="dxa"/>
            <w:shd w:val="clear" w:color="auto" w:fill="auto"/>
            <w:vAlign w:val="center"/>
          </w:tcPr>
          <w:p w14:paraId="113128F8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всего (стр. 090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D79BA" w14:textId="77777777" w:rsidR="003D7637" w:rsidRPr="00D0404C" w:rsidRDefault="003D7637" w:rsidP="005036ED">
            <w:pPr>
              <w:jc w:val="center"/>
            </w:pPr>
            <w:r>
              <w:t>-1087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3A0ED" w14:textId="77777777" w:rsidR="003D7637" w:rsidRPr="00D0404C" w:rsidRDefault="003D7637" w:rsidP="005036ED">
            <w:pPr>
              <w:jc w:val="center"/>
            </w:pPr>
            <w:r>
              <w:t>481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FB15B18" w14:textId="77777777" w:rsidR="003D7637" w:rsidRPr="00D0404C" w:rsidRDefault="003D7637" w:rsidP="00A14747">
            <w:pPr>
              <w:jc w:val="center"/>
            </w:pPr>
            <w:r>
              <w:t>4</w:t>
            </w:r>
          </w:p>
        </w:tc>
      </w:tr>
      <w:tr w:rsidR="003D7637" w:rsidRPr="003953CE" w14:paraId="377A4CDD" w14:textId="77777777">
        <w:tc>
          <w:tcPr>
            <w:tcW w:w="6791" w:type="dxa"/>
            <w:shd w:val="clear" w:color="auto" w:fill="auto"/>
            <w:vAlign w:val="center"/>
          </w:tcPr>
          <w:p w14:paraId="3A544727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A8300" w14:textId="77777777" w:rsidR="003D7637" w:rsidRPr="00AE3E9A" w:rsidRDefault="003D7637" w:rsidP="005036ED">
            <w:pPr>
              <w:jc w:val="center"/>
            </w:pPr>
            <w:r>
              <w:t>-601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07D0E" w14:textId="77777777" w:rsidR="003D7637" w:rsidRPr="00AE3E9A" w:rsidRDefault="003D7637" w:rsidP="005036ED">
            <w:pPr>
              <w:jc w:val="center"/>
            </w:pPr>
            <w:r>
              <w:t>-590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48A44B3" w14:textId="77777777" w:rsidR="003D7637" w:rsidRPr="00AE3E9A" w:rsidRDefault="003D7637" w:rsidP="003D7637">
            <w:pPr>
              <w:jc w:val="center"/>
            </w:pPr>
            <w:r>
              <w:t>-515</w:t>
            </w:r>
          </w:p>
        </w:tc>
      </w:tr>
      <w:tr w:rsidR="003D7637" w:rsidRPr="003953CE" w14:paraId="4B06E282" w14:textId="77777777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14:paraId="69E378D9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чистая (стр. 210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0105F" w14:textId="77777777" w:rsidR="003D7637" w:rsidRPr="00AE3E9A" w:rsidRDefault="003D7637" w:rsidP="005036ED">
            <w:pPr>
              <w:jc w:val="center"/>
            </w:pPr>
            <w:r>
              <w:t>-1130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0E9CC" w14:textId="77777777" w:rsidR="003D7637" w:rsidRPr="00AE3E9A" w:rsidRDefault="003D7637" w:rsidP="005036ED">
            <w:pPr>
              <w:jc w:val="center"/>
            </w:pPr>
            <w:r>
              <w:t>843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936166C" w14:textId="77777777" w:rsidR="003D7637" w:rsidRPr="00AE3E9A" w:rsidRDefault="003D7637" w:rsidP="00A14747">
            <w:pPr>
              <w:jc w:val="center"/>
            </w:pPr>
            <w:r>
              <w:t>50</w:t>
            </w:r>
          </w:p>
        </w:tc>
      </w:tr>
      <w:tr w:rsidR="003D7637" w:rsidRPr="003953CE" w14:paraId="1B09EB41" w14:textId="77777777">
        <w:tc>
          <w:tcPr>
            <w:tcW w:w="6791" w:type="dxa"/>
            <w:shd w:val="clear" w:color="auto" w:fill="auto"/>
            <w:vAlign w:val="center"/>
          </w:tcPr>
          <w:p w14:paraId="622C74AF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54726" w14:textId="77777777" w:rsidR="003D7637" w:rsidRPr="00AE3E9A" w:rsidRDefault="003D7637" w:rsidP="005036ED">
            <w:pPr>
              <w:jc w:val="center"/>
            </w:pPr>
            <w:r>
              <w:t>-24,1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75406" w14:textId="77777777" w:rsidR="003D7637" w:rsidRPr="00AE3E9A" w:rsidRDefault="003D7637" w:rsidP="005036ED">
            <w:pPr>
              <w:jc w:val="center"/>
            </w:pPr>
            <w:r>
              <w:t>-25,5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62F2E24" w14:textId="77777777" w:rsidR="003D7637" w:rsidRPr="00AE3E9A" w:rsidRDefault="003D7637" w:rsidP="00A14747">
            <w:pPr>
              <w:jc w:val="center"/>
            </w:pPr>
            <w:r>
              <w:t>-17,4</w:t>
            </w:r>
          </w:p>
        </w:tc>
      </w:tr>
      <w:tr w:rsidR="003D7637" w:rsidRPr="003953CE" w14:paraId="5CA28FA2" w14:textId="77777777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14:paraId="6692DDB9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Дебиторская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0FC7E" w14:textId="77777777" w:rsidR="003D7637" w:rsidRPr="00AE3E9A" w:rsidRDefault="003D7637" w:rsidP="005036ED">
            <w:pPr>
              <w:jc w:val="center"/>
            </w:pPr>
            <w:r>
              <w:t>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33208" w14:textId="77777777" w:rsidR="003D7637" w:rsidRPr="00AE3E9A" w:rsidRDefault="003D7637" w:rsidP="005036ED">
            <w:pPr>
              <w:jc w:val="center"/>
            </w:pPr>
            <w:r>
              <w:t>209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8D348F3" w14:textId="77777777" w:rsidR="003D7637" w:rsidRPr="00AE3E9A" w:rsidRDefault="003D7637" w:rsidP="00A14747">
            <w:pPr>
              <w:jc w:val="center"/>
            </w:pPr>
            <w:r>
              <w:t>204</w:t>
            </w:r>
          </w:p>
        </w:tc>
      </w:tr>
      <w:tr w:rsidR="003D7637" w:rsidRPr="003953CE" w14:paraId="157CCDCE" w14:textId="77777777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14:paraId="636D0F58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Кредиторская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28679" w14:textId="77777777" w:rsidR="003D7637" w:rsidRPr="00AE3E9A" w:rsidRDefault="003D7637" w:rsidP="005036ED">
            <w:pPr>
              <w:jc w:val="center"/>
            </w:pPr>
            <w:r>
              <w:t>5683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DB231" w14:textId="77777777" w:rsidR="003D7637" w:rsidRPr="00AE3E9A" w:rsidRDefault="003D7637" w:rsidP="005036ED">
            <w:pPr>
              <w:jc w:val="center"/>
            </w:pPr>
            <w:r>
              <w:t>5618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649BA4C" w14:textId="77777777" w:rsidR="003D7637" w:rsidRPr="00AE3E9A" w:rsidRDefault="003D7637" w:rsidP="00A14747">
            <w:pPr>
              <w:jc w:val="center"/>
            </w:pPr>
            <w:r>
              <w:t>7076</w:t>
            </w:r>
          </w:p>
        </w:tc>
      </w:tr>
      <w:tr w:rsidR="003D7637" w:rsidRPr="003953CE" w14:paraId="52E7206B" w14:textId="77777777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14:paraId="6FF0034B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B3B92" w14:textId="77777777" w:rsidR="003D7637" w:rsidRPr="003953CE" w:rsidRDefault="003D7637" w:rsidP="0050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93C75" w14:textId="77777777" w:rsidR="003D7637" w:rsidRPr="003953CE" w:rsidRDefault="003D7637" w:rsidP="0050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0C14E56" w14:textId="77777777" w:rsidR="003D7637" w:rsidRPr="003953CE" w:rsidRDefault="00DD7FD1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578,8</w:t>
            </w:r>
          </w:p>
        </w:tc>
      </w:tr>
      <w:tr w:rsidR="003D7637" w:rsidRPr="003953CE" w14:paraId="73AC90DD" w14:textId="77777777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14:paraId="07D38749" w14:textId="77777777" w:rsidR="003D7637" w:rsidRPr="000463B8" w:rsidRDefault="003D7637" w:rsidP="002F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9A9E6" w14:textId="77777777" w:rsidR="003D7637" w:rsidRPr="003953CE" w:rsidRDefault="003D7637" w:rsidP="0050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7C719" w14:textId="77777777" w:rsidR="003D7637" w:rsidRPr="003953CE" w:rsidRDefault="003D7637" w:rsidP="0050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89E1586" w14:textId="77777777" w:rsidR="003D7637" w:rsidRPr="003953CE" w:rsidRDefault="003D7637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14:paraId="3E3E70A9" w14:textId="77777777" w:rsidR="0062087C" w:rsidRPr="003953CE" w:rsidRDefault="0062087C" w:rsidP="002F5899">
      <w:pPr>
        <w:pStyle w:val="11"/>
        <w:spacing w:before="0" w:after="0"/>
        <w:jc w:val="center"/>
        <w:rPr>
          <w:b/>
          <w:spacing w:val="-10"/>
          <w:sz w:val="22"/>
          <w:szCs w:val="22"/>
        </w:rPr>
      </w:pPr>
    </w:p>
    <w:p w14:paraId="7C74DF54" w14:textId="77777777" w:rsidR="00EC7B63" w:rsidRPr="000463B8" w:rsidRDefault="00975E1E" w:rsidP="00EC7B63">
      <w:pPr>
        <w:pStyle w:val="a9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lastRenderedPageBreak/>
        <w:t>III</w:t>
      </w:r>
      <w:r w:rsidRPr="003953CE"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 w:rsidR="00EC7B63" w:rsidRPr="000463B8">
        <w:rPr>
          <w:rFonts w:ascii="Times New Roman" w:hAnsi="Times New Roman"/>
          <w:i/>
        </w:rPr>
        <w:t>(</w:t>
      </w:r>
      <w:r w:rsidR="00EC7B63">
        <w:rPr>
          <w:rFonts w:ascii="Times New Roman" w:hAnsi="Times New Roman"/>
          <w:i/>
        </w:rPr>
        <w:t>показать не более 10 видов</w:t>
      </w:r>
      <w:r w:rsidR="00EC7B63" w:rsidRPr="000463B8">
        <w:rPr>
          <w:rFonts w:ascii="Times New Roman" w:hAnsi="Times New Roman"/>
          <w:i/>
        </w:rPr>
        <w:t>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54"/>
        <w:gridCol w:w="1804"/>
        <w:gridCol w:w="1804"/>
        <w:gridCol w:w="1881"/>
      </w:tblGrid>
      <w:tr w:rsidR="00975E1E" w:rsidRPr="003953CE" w14:paraId="7494C756" w14:textId="77777777">
        <w:tc>
          <w:tcPr>
            <w:tcW w:w="3027" w:type="dxa"/>
            <w:vMerge w:val="restart"/>
            <w:shd w:val="clear" w:color="auto" w:fill="auto"/>
            <w:vAlign w:val="center"/>
          </w:tcPr>
          <w:p w14:paraId="2AA894D9" w14:textId="77777777"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0632213" w14:textId="77777777"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Объем выпуска</w:t>
            </w:r>
          </w:p>
          <w:p w14:paraId="161EF332" w14:textId="77777777"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 xml:space="preserve">(всего), </w:t>
            </w:r>
            <w:proofErr w:type="spellStart"/>
            <w:r w:rsidR="003953CE" w:rsidRPr="003953CE">
              <w:rPr>
                <w:rFonts w:ascii="Times New Roman" w:hAnsi="Times New Roman"/>
                <w:b/>
              </w:rPr>
              <w:t>тыс</w:t>
            </w:r>
            <w:r w:rsidRPr="003953CE">
              <w:rPr>
                <w:rFonts w:ascii="Times New Roman" w:hAnsi="Times New Roman"/>
                <w:b/>
              </w:rPr>
              <w:t>.руб</w:t>
            </w:r>
            <w:proofErr w:type="spellEnd"/>
            <w:r w:rsidRPr="00395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C6472CC" w14:textId="77777777"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Год</w:t>
            </w:r>
          </w:p>
        </w:tc>
      </w:tr>
      <w:tr w:rsidR="00975E1E" w:rsidRPr="003953CE" w14:paraId="0D42D63B" w14:textId="77777777">
        <w:tc>
          <w:tcPr>
            <w:tcW w:w="3027" w:type="dxa"/>
            <w:vMerge/>
            <w:shd w:val="clear" w:color="auto" w:fill="auto"/>
            <w:vAlign w:val="center"/>
          </w:tcPr>
          <w:p w14:paraId="0AB0162C" w14:textId="77777777"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4F4711" w14:textId="77777777" w:rsidR="00975E1E" w:rsidRPr="003953CE" w:rsidRDefault="00975E1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6609AE" w14:textId="77777777" w:rsidR="00975E1E" w:rsidRPr="003953CE" w:rsidRDefault="00975E1E" w:rsidP="007129D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201</w:t>
            </w:r>
            <w:r w:rsidR="007129D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E1C06" w14:textId="77777777" w:rsidR="00975E1E" w:rsidRPr="003953CE" w:rsidRDefault="00975E1E" w:rsidP="007129D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201</w:t>
            </w:r>
            <w:r w:rsidR="007129D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3D5D46B" w14:textId="77777777" w:rsidR="00975E1E" w:rsidRPr="003953CE" w:rsidRDefault="00975E1E" w:rsidP="007129D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 w:rsidR="007129DA">
              <w:rPr>
                <w:rFonts w:ascii="Times New Roman" w:hAnsi="Times New Roman"/>
                <w:b/>
              </w:rPr>
              <w:t>20</w:t>
            </w:r>
          </w:p>
        </w:tc>
      </w:tr>
      <w:tr w:rsidR="00DD7FD1" w:rsidRPr="003953CE" w14:paraId="71884E30" w14:textId="77777777" w:rsidTr="00A14747">
        <w:tc>
          <w:tcPr>
            <w:tcW w:w="3027" w:type="dxa"/>
            <w:shd w:val="clear" w:color="auto" w:fill="auto"/>
          </w:tcPr>
          <w:p w14:paraId="5821423D" w14:textId="77777777" w:rsidR="00DD7FD1" w:rsidRPr="000C6196" w:rsidRDefault="00DD7FD1" w:rsidP="00A14747">
            <w:pPr>
              <w:rPr>
                <w:sz w:val="22"/>
                <w:szCs w:val="22"/>
              </w:rPr>
            </w:pPr>
            <w:r w:rsidRPr="000C6196">
              <w:rPr>
                <w:sz w:val="22"/>
                <w:szCs w:val="22"/>
              </w:rPr>
              <w:t>Выращивание и разведение крупного рогатого скота для получения молока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70FD4" w14:textId="77777777" w:rsidR="00DD7FD1" w:rsidRPr="003953CE" w:rsidRDefault="00CF715A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7008C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CCE1A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38BB415" w14:textId="77777777" w:rsidR="00DD7FD1" w:rsidRPr="003953CE" w:rsidRDefault="00DD7FD1" w:rsidP="00DD7F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</w:t>
            </w:r>
          </w:p>
        </w:tc>
      </w:tr>
      <w:tr w:rsidR="00DD7FD1" w:rsidRPr="003953CE" w14:paraId="628AC1D6" w14:textId="77777777" w:rsidTr="00A1474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68FF" w14:textId="77777777" w:rsidR="00DD7FD1" w:rsidRPr="000C6196" w:rsidRDefault="00DD7FD1" w:rsidP="00A14747">
            <w:pPr>
              <w:rPr>
                <w:sz w:val="22"/>
                <w:szCs w:val="22"/>
              </w:rPr>
            </w:pPr>
            <w:r w:rsidRPr="000C6196">
              <w:rPr>
                <w:sz w:val="22"/>
                <w:szCs w:val="22"/>
              </w:rPr>
              <w:t>Выращивание и разведение крупного рогатого скота для получения мяса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C54B" w14:textId="77777777" w:rsidR="00DD7FD1" w:rsidRPr="003953CE" w:rsidRDefault="00CF715A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B31A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2A8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213" w14:textId="77777777" w:rsidR="00DD7FD1" w:rsidRPr="003953CE" w:rsidRDefault="00DD7FD1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</w:tr>
      <w:tr w:rsidR="00DD7FD1" w:rsidRPr="003953CE" w14:paraId="61C52C41" w14:textId="77777777" w:rsidTr="00A1474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0DE8" w14:textId="77777777" w:rsidR="00DD7FD1" w:rsidRPr="000C6196" w:rsidRDefault="00DD7FD1" w:rsidP="00A14747">
            <w:pPr>
              <w:rPr>
                <w:sz w:val="22"/>
                <w:szCs w:val="22"/>
              </w:rPr>
            </w:pPr>
            <w:r w:rsidRPr="000C6196">
              <w:rPr>
                <w:sz w:val="22"/>
                <w:szCs w:val="22"/>
              </w:rPr>
              <w:t>Выращивание зерновых, бобовых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49E" w14:textId="77777777" w:rsidR="00DD7FD1" w:rsidRPr="003953CE" w:rsidRDefault="00CF715A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A919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B4A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E5C9" w14:textId="77777777" w:rsidR="00DD7FD1" w:rsidRPr="003953CE" w:rsidRDefault="00DD7FD1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</w:tr>
      <w:tr w:rsidR="00DD7FD1" w:rsidRPr="003953CE" w14:paraId="5BFAEF23" w14:textId="77777777" w:rsidTr="00A1474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A74" w14:textId="77777777" w:rsidR="00DD7FD1" w:rsidRPr="000C6196" w:rsidRDefault="00DD7FD1" w:rsidP="00A14747">
            <w:pPr>
              <w:rPr>
                <w:sz w:val="22"/>
                <w:szCs w:val="22"/>
              </w:rPr>
            </w:pPr>
            <w:r w:rsidRPr="000C6196">
              <w:rPr>
                <w:sz w:val="22"/>
                <w:szCs w:val="22"/>
              </w:rPr>
              <w:t>Выращивание масличных культур (рапс)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131B" w14:textId="77777777" w:rsidR="00DD7FD1" w:rsidRPr="003953CE" w:rsidRDefault="00CF715A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F364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EB1D" w14:textId="77777777" w:rsidR="00DD7FD1" w:rsidRPr="003953CE" w:rsidRDefault="00DD7FD1" w:rsidP="005036E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A2B0" w14:textId="77777777" w:rsidR="00DD7FD1" w:rsidRPr="003953CE" w:rsidRDefault="00DD7FD1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</w:tbl>
    <w:p w14:paraId="44B4EA35" w14:textId="77777777" w:rsidR="00975E1E" w:rsidRPr="003953CE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 xml:space="preserve">IV. </w:t>
      </w:r>
      <w:r w:rsidRPr="003953CE">
        <w:rPr>
          <w:b/>
          <w:i/>
          <w:color w:val="0000FF"/>
          <w:sz w:val="22"/>
          <w:szCs w:val="22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722"/>
        <w:gridCol w:w="2084"/>
        <w:gridCol w:w="2619"/>
      </w:tblGrid>
      <w:tr w:rsidR="00975E1E" w:rsidRPr="003953CE" w14:paraId="5570050A" w14:textId="77777777">
        <w:tc>
          <w:tcPr>
            <w:tcW w:w="3060" w:type="dxa"/>
            <w:shd w:val="clear" w:color="auto" w:fill="auto"/>
            <w:vAlign w:val="center"/>
          </w:tcPr>
          <w:p w14:paraId="6B89BA95" w14:textId="77777777"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DC7E356" w14:textId="77777777"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6921CD" w14:textId="77777777"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 xml:space="preserve">Объем освоенных инвестиций </w:t>
            </w:r>
            <w:r w:rsidR="00EC7B63">
              <w:rPr>
                <w:b/>
                <w:sz w:val="22"/>
                <w:szCs w:val="22"/>
              </w:rPr>
              <w:br/>
            </w:r>
            <w:r w:rsidRPr="003953CE">
              <w:rPr>
                <w:b/>
                <w:sz w:val="22"/>
                <w:szCs w:val="22"/>
              </w:rPr>
              <w:t>(</w:t>
            </w:r>
            <w:r w:rsidR="003953CE" w:rsidRPr="003953CE">
              <w:rPr>
                <w:b/>
                <w:sz w:val="22"/>
                <w:szCs w:val="22"/>
              </w:rPr>
              <w:t>тыс</w:t>
            </w:r>
            <w:r w:rsidRPr="003953CE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4427ADC" w14:textId="77777777"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proofErr w:type="spellStart"/>
            <w:r w:rsidR="003953CE" w:rsidRPr="003953CE">
              <w:rPr>
                <w:b/>
                <w:sz w:val="22"/>
                <w:szCs w:val="22"/>
              </w:rPr>
              <w:t>тыс</w:t>
            </w:r>
            <w:r w:rsidRPr="003953CE">
              <w:rPr>
                <w:b/>
                <w:sz w:val="22"/>
                <w:szCs w:val="22"/>
              </w:rPr>
              <w:t>.руб</w:t>
            </w:r>
            <w:proofErr w:type="spellEnd"/>
            <w:r w:rsidRPr="003953CE">
              <w:rPr>
                <w:b/>
                <w:sz w:val="22"/>
                <w:szCs w:val="22"/>
              </w:rPr>
              <w:t>.)</w:t>
            </w:r>
          </w:p>
        </w:tc>
      </w:tr>
      <w:tr w:rsidR="00975E1E" w:rsidRPr="003953CE" w14:paraId="15FF00CF" w14:textId="77777777">
        <w:tc>
          <w:tcPr>
            <w:tcW w:w="10620" w:type="dxa"/>
            <w:gridSpan w:val="4"/>
            <w:shd w:val="clear" w:color="auto" w:fill="auto"/>
          </w:tcPr>
          <w:p w14:paraId="457E3689" w14:textId="77777777" w:rsidR="00975E1E" w:rsidRPr="003953CE" w:rsidRDefault="00975E1E" w:rsidP="007129DA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</w:t>
            </w:r>
            <w:r w:rsidR="007129DA">
              <w:rPr>
                <w:b/>
                <w:sz w:val="22"/>
                <w:szCs w:val="22"/>
              </w:rPr>
              <w:t>20</w:t>
            </w:r>
            <w:r w:rsidR="00235180" w:rsidRPr="003953CE">
              <w:rPr>
                <w:b/>
                <w:sz w:val="22"/>
                <w:szCs w:val="22"/>
              </w:rPr>
              <w:t xml:space="preserve"> </w:t>
            </w:r>
            <w:r w:rsidRPr="003953CE">
              <w:rPr>
                <w:b/>
                <w:sz w:val="22"/>
                <w:szCs w:val="22"/>
              </w:rPr>
              <w:t>г.</w:t>
            </w:r>
          </w:p>
        </w:tc>
      </w:tr>
      <w:tr w:rsidR="000C491F" w:rsidRPr="003953CE" w14:paraId="4AD7C0D2" w14:textId="77777777" w:rsidTr="00A14747">
        <w:trPr>
          <w:trHeight w:val="170"/>
        </w:trPr>
        <w:tc>
          <w:tcPr>
            <w:tcW w:w="3060" w:type="dxa"/>
            <w:shd w:val="clear" w:color="auto" w:fill="auto"/>
          </w:tcPr>
          <w:p w14:paraId="72CED346" w14:textId="77777777" w:rsidR="000C491F" w:rsidRPr="00023317" w:rsidRDefault="000C491F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 xml:space="preserve">Приобретение техники </w:t>
            </w:r>
          </w:p>
        </w:tc>
        <w:tc>
          <w:tcPr>
            <w:tcW w:w="2772" w:type="dxa"/>
            <w:shd w:val="clear" w:color="auto" w:fill="auto"/>
          </w:tcPr>
          <w:p w14:paraId="038C089D" w14:textId="77777777" w:rsidR="000C491F" w:rsidRPr="00023317" w:rsidRDefault="000C491F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>Лизинг</w:t>
            </w:r>
          </w:p>
        </w:tc>
        <w:tc>
          <w:tcPr>
            <w:tcW w:w="2127" w:type="dxa"/>
            <w:shd w:val="clear" w:color="auto" w:fill="auto"/>
          </w:tcPr>
          <w:p w14:paraId="2E331CF8" w14:textId="77777777" w:rsidR="000C491F" w:rsidRPr="00023317" w:rsidRDefault="00DD7FD1" w:rsidP="00A14747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851,4</w:t>
            </w:r>
          </w:p>
        </w:tc>
        <w:tc>
          <w:tcPr>
            <w:tcW w:w="2661" w:type="dxa"/>
            <w:shd w:val="clear" w:color="auto" w:fill="auto"/>
          </w:tcPr>
          <w:p w14:paraId="79EB16D4" w14:textId="77777777" w:rsidR="000C491F" w:rsidRPr="00023317" w:rsidRDefault="00DD7FD1" w:rsidP="00A14747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851,4</w:t>
            </w:r>
          </w:p>
        </w:tc>
      </w:tr>
      <w:tr w:rsidR="000C491F" w:rsidRPr="003953CE" w14:paraId="5A5ACF36" w14:textId="77777777">
        <w:tc>
          <w:tcPr>
            <w:tcW w:w="10620" w:type="dxa"/>
            <w:gridSpan w:val="4"/>
            <w:shd w:val="clear" w:color="auto" w:fill="auto"/>
          </w:tcPr>
          <w:p w14:paraId="520D113A" w14:textId="77777777" w:rsidR="000C491F" w:rsidRPr="003953CE" w:rsidRDefault="000C491F" w:rsidP="007129DA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</w:t>
            </w:r>
            <w:r w:rsidR="007129DA">
              <w:rPr>
                <w:b/>
                <w:sz w:val="22"/>
                <w:szCs w:val="22"/>
              </w:rPr>
              <w:t>19</w:t>
            </w:r>
            <w:r w:rsidRPr="003953C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D7FD1" w:rsidRPr="003953CE" w14:paraId="40037B90" w14:textId="77777777" w:rsidTr="00A14747">
        <w:trPr>
          <w:trHeight w:val="273"/>
        </w:trPr>
        <w:tc>
          <w:tcPr>
            <w:tcW w:w="3060" w:type="dxa"/>
            <w:shd w:val="clear" w:color="auto" w:fill="auto"/>
          </w:tcPr>
          <w:p w14:paraId="68CC2F18" w14:textId="77777777" w:rsidR="00DD7FD1" w:rsidRPr="00023317" w:rsidRDefault="00DD7FD1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 xml:space="preserve">Приобретение техники </w:t>
            </w:r>
          </w:p>
        </w:tc>
        <w:tc>
          <w:tcPr>
            <w:tcW w:w="2772" w:type="dxa"/>
            <w:shd w:val="clear" w:color="auto" w:fill="auto"/>
          </w:tcPr>
          <w:p w14:paraId="7C379BCF" w14:textId="77777777" w:rsidR="00DD7FD1" w:rsidRPr="00023317" w:rsidRDefault="00DD7FD1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>Лизинг</w:t>
            </w:r>
          </w:p>
        </w:tc>
        <w:tc>
          <w:tcPr>
            <w:tcW w:w="2127" w:type="dxa"/>
            <w:shd w:val="clear" w:color="auto" w:fill="auto"/>
          </w:tcPr>
          <w:p w14:paraId="7C614A35" w14:textId="77777777" w:rsidR="00DD7FD1" w:rsidRPr="00023317" w:rsidRDefault="00DD7FD1" w:rsidP="005036E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2661" w:type="dxa"/>
            <w:shd w:val="clear" w:color="auto" w:fill="auto"/>
          </w:tcPr>
          <w:p w14:paraId="3B68D6C1" w14:textId="77777777" w:rsidR="00DD7FD1" w:rsidRPr="00023317" w:rsidRDefault="00DD7FD1" w:rsidP="005036E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</w:tr>
      <w:tr w:rsidR="00DD7FD1" w:rsidRPr="003953CE" w14:paraId="293FF7B3" w14:textId="77777777">
        <w:tc>
          <w:tcPr>
            <w:tcW w:w="10620" w:type="dxa"/>
            <w:gridSpan w:val="4"/>
            <w:shd w:val="clear" w:color="auto" w:fill="auto"/>
          </w:tcPr>
          <w:p w14:paraId="60A807CC" w14:textId="77777777" w:rsidR="00DD7FD1" w:rsidRPr="003953CE" w:rsidRDefault="00DD7FD1" w:rsidP="007129DA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3953C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D7FD1" w:rsidRPr="003953CE" w14:paraId="6716A508" w14:textId="77777777" w:rsidTr="00A14747">
        <w:trPr>
          <w:trHeight w:val="197"/>
        </w:trPr>
        <w:tc>
          <w:tcPr>
            <w:tcW w:w="3060" w:type="dxa"/>
            <w:shd w:val="clear" w:color="auto" w:fill="auto"/>
          </w:tcPr>
          <w:p w14:paraId="160E58A9" w14:textId="77777777" w:rsidR="00DD7FD1" w:rsidRPr="00023317" w:rsidRDefault="00DD7FD1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 xml:space="preserve">Приобретение техники </w:t>
            </w:r>
          </w:p>
        </w:tc>
        <w:tc>
          <w:tcPr>
            <w:tcW w:w="2772" w:type="dxa"/>
            <w:shd w:val="clear" w:color="auto" w:fill="auto"/>
          </w:tcPr>
          <w:p w14:paraId="3F6BFB93" w14:textId="77777777" w:rsidR="00DD7FD1" w:rsidRPr="00023317" w:rsidRDefault="00DD7FD1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>Лизинг</w:t>
            </w:r>
          </w:p>
        </w:tc>
        <w:tc>
          <w:tcPr>
            <w:tcW w:w="2127" w:type="dxa"/>
            <w:shd w:val="clear" w:color="auto" w:fill="auto"/>
          </w:tcPr>
          <w:p w14:paraId="2C9F0860" w14:textId="77777777" w:rsidR="00DD7FD1" w:rsidRPr="00023317" w:rsidRDefault="00DD7FD1" w:rsidP="005036E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285,3</w:t>
            </w:r>
          </w:p>
        </w:tc>
        <w:tc>
          <w:tcPr>
            <w:tcW w:w="2661" w:type="dxa"/>
            <w:shd w:val="clear" w:color="auto" w:fill="auto"/>
          </w:tcPr>
          <w:p w14:paraId="6C1119C6" w14:textId="77777777" w:rsidR="00DD7FD1" w:rsidRPr="00023317" w:rsidRDefault="00DD7FD1" w:rsidP="005036E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285,3</w:t>
            </w:r>
          </w:p>
        </w:tc>
      </w:tr>
    </w:tbl>
    <w:p w14:paraId="6AC61785" w14:textId="77777777" w:rsidR="00975E1E" w:rsidRPr="003953CE" w:rsidRDefault="00975E1E" w:rsidP="002F5899">
      <w:pPr>
        <w:jc w:val="center"/>
        <w:rPr>
          <w:sz w:val="22"/>
          <w:szCs w:val="22"/>
        </w:rPr>
      </w:pPr>
    </w:p>
    <w:p w14:paraId="4C812D92" w14:textId="77777777" w:rsidR="00975E1E" w:rsidRPr="003953CE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760"/>
        <w:gridCol w:w="2176"/>
        <w:gridCol w:w="2597"/>
      </w:tblGrid>
      <w:tr w:rsidR="00975E1E" w:rsidRPr="003953CE" w14:paraId="70B2E3C4" w14:textId="77777777">
        <w:tc>
          <w:tcPr>
            <w:tcW w:w="2946" w:type="dxa"/>
            <w:shd w:val="clear" w:color="auto" w:fill="auto"/>
            <w:vAlign w:val="center"/>
          </w:tcPr>
          <w:p w14:paraId="12BE1561" w14:textId="77777777"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146EDD3" w14:textId="77777777"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91E8B59" w14:textId="77777777" w:rsidR="00975E1E" w:rsidRPr="003953CE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proofErr w:type="spellStart"/>
            <w:r w:rsidRPr="003953CE">
              <w:rPr>
                <w:b/>
                <w:sz w:val="22"/>
                <w:szCs w:val="22"/>
              </w:rPr>
              <w:t>тыс.руб</w:t>
            </w:r>
            <w:proofErr w:type="spellEnd"/>
            <w:r w:rsidRPr="003953C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3D4AB0C" w14:textId="77777777" w:rsidR="00975E1E" w:rsidRPr="003953CE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975E1E" w:rsidRPr="003953CE" w14:paraId="2E0DCC75" w14:textId="77777777">
        <w:tc>
          <w:tcPr>
            <w:tcW w:w="10620" w:type="dxa"/>
            <w:gridSpan w:val="4"/>
            <w:shd w:val="clear" w:color="auto" w:fill="auto"/>
          </w:tcPr>
          <w:p w14:paraId="19D8D270" w14:textId="77777777" w:rsidR="00975E1E" w:rsidRPr="003953CE" w:rsidRDefault="00975E1E" w:rsidP="007129DA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</w:t>
            </w:r>
            <w:r w:rsidR="00E732DE">
              <w:rPr>
                <w:b/>
                <w:sz w:val="22"/>
                <w:szCs w:val="22"/>
              </w:rPr>
              <w:t>2</w:t>
            </w:r>
            <w:r w:rsidR="007129DA">
              <w:rPr>
                <w:b/>
                <w:sz w:val="22"/>
                <w:szCs w:val="22"/>
              </w:rPr>
              <w:t>1</w:t>
            </w:r>
            <w:r w:rsidRPr="003953C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B6033" w:rsidRPr="003953CE" w14:paraId="39BD3607" w14:textId="77777777" w:rsidTr="00A14747">
        <w:trPr>
          <w:trHeight w:val="328"/>
        </w:trPr>
        <w:tc>
          <w:tcPr>
            <w:tcW w:w="2946" w:type="dxa"/>
            <w:shd w:val="clear" w:color="auto" w:fill="auto"/>
          </w:tcPr>
          <w:p w14:paraId="62698011" w14:textId="77777777" w:rsidR="005B6033" w:rsidRPr="00023317" w:rsidRDefault="005B6033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 xml:space="preserve">Приобретение техники </w:t>
            </w:r>
          </w:p>
        </w:tc>
        <w:tc>
          <w:tcPr>
            <w:tcW w:w="2814" w:type="dxa"/>
            <w:shd w:val="clear" w:color="auto" w:fill="auto"/>
          </w:tcPr>
          <w:p w14:paraId="0462E4AC" w14:textId="77777777" w:rsidR="005B6033" w:rsidRPr="00023317" w:rsidRDefault="005B6033" w:rsidP="00A1474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317">
              <w:rPr>
                <w:rFonts w:ascii="Times New Roman" w:hAnsi="Times New Roman"/>
              </w:rPr>
              <w:t>Лизинг</w:t>
            </w:r>
          </w:p>
        </w:tc>
        <w:tc>
          <w:tcPr>
            <w:tcW w:w="2190" w:type="dxa"/>
            <w:shd w:val="clear" w:color="auto" w:fill="auto"/>
          </w:tcPr>
          <w:p w14:paraId="60EB3B73" w14:textId="77777777" w:rsidR="005B6033" w:rsidRPr="00023317" w:rsidRDefault="00CF715A" w:rsidP="00A14747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854,3</w:t>
            </w:r>
          </w:p>
        </w:tc>
        <w:tc>
          <w:tcPr>
            <w:tcW w:w="2670" w:type="dxa"/>
            <w:shd w:val="clear" w:color="auto" w:fill="auto"/>
          </w:tcPr>
          <w:p w14:paraId="3B54A7FC" w14:textId="77777777" w:rsidR="005B6033" w:rsidRPr="00023317" w:rsidRDefault="00CF715A" w:rsidP="00A14747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854,3</w:t>
            </w:r>
          </w:p>
        </w:tc>
      </w:tr>
    </w:tbl>
    <w:p w14:paraId="2ACE8F53" w14:textId="77777777" w:rsidR="00386CBA" w:rsidRPr="003953CE" w:rsidRDefault="00386CBA" w:rsidP="002F5899">
      <w:pPr>
        <w:pStyle w:val="11"/>
        <w:spacing w:before="0" w:after="0"/>
        <w:jc w:val="center"/>
        <w:rPr>
          <w:b/>
          <w:spacing w:val="-10"/>
          <w:sz w:val="22"/>
          <w:szCs w:val="22"/>
        </w:rPr>
      </w:pPr>
    </w:p>
    <w:p w14:paraId="515D2264" w14:textId="77777777" w:rsidR="00680E13" w:rsidRPr="003953CE" w:rsidRDefault="00680E13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</w:t>
      </w:r>
      <w:r w:rsidRPr="003953CE"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345"/>
        <w:gridCol w:w="2345"/>
        <w:gridCol w:w="2715"/>
      </w:tblGrid>
      <w:tr w:rsidR="00E732DE" w:rsidRPr="003953CE" w14:paraId="12DA0027" w14:textId="77777777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14:paraId="7CFD3BDA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9EE1F1F" w14:textId="77777777" w:rsidR="00E732DE" w:rsidRPr="003953CE" w:rsidRDefault="00E732DE" w:rsidP="003D7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201</w:t>
            </w:r>
            <w:r w:rsidR="003D763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F2CA4BA" w14:textId="77777777" w:rsidR="00E732DE" w:rsidRPr="003953CE" w:rsidRDefault="00E732DE" w:rsidP="003D7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201</w:t>
            </w:r>
            <w:r w:rsidR="003D763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EB863D0" w14:textId="77777777" w:rsidR="00E732DE" w:rsidRPr="003953CE" w:rsidRDefault="00E732DE" w:rsidP="003D7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7637">
              <w:rPr>
                <w:rFonts w:ascii="Times New Roman" w:hAnsi="Times New Roman"/>
                <w:b/>
              </w:rPr>
              <w:t>20</w:t>
            </w:r>
          </w:p>
        </w:tc>
      </w:tr>
      <w:tr w:rsidR="00E732DE" w:rsidRPr="003953CE" w14:paraId="3F87156D" w14:textId="77777777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14:paraId="5044869F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FED7347" w14:textId="77777777" w:rsidR="00E732DE" w:rsidRPr="003953CE" w:rsidRDefault="00E03E5A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36C4BC1" w14:textId="77777777" w:rsidR="00E732DE" w:rsidRPr="003953CE" w:rsidRDefault="00E03E5A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CA2E063" w14:textId="77777777" w:rsidR="00E732DE" w:rsidRPr="003953CE" w:rsidRDefault="00E03E5A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732DE" w:rsidRPr="003953CE" w14:paraId="2C3C2770" w14:textId="77777777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14:paraId="3C4DB9F5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CE3D129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ADBCD9D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7D6BD0F4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732DE" w:rsidRPr="003953CE" w14:paraId="0DBCD41D" w14:textId="77777777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14:paraId="1AC1C4D6" w14:textId="77777777" w:rsidR="00E732DE" w:rsidRPr="003953CE" w:rsidRDefault="00E732DE" w:rsidP="00E732D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6A914B8" w14:textId="77777777" w:rsidR="00E732DE" w:rsidRPr="003953CE" w:rsidRDefault="00E03E5A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F8C9B8D" w14:textId="77777777" w:rsidR="00E732DE" w:rsidRPr="003953CE" w:rsidRDefault="00E03E5A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0385FB8" w14:textId="77777777" w:rsidR="00E732DE" w:rsidRPr="003953CE" w:rsidRDefault="00E03E5A" w:rsidP="00E732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20220DD7" w14:textId="77777777" w:rsidR="00680E13" w:rsidRPr="003953CE" w:rsidRDefault="00680E13" w:rsidP="002F5899">
      <w:pPr>
        <w:pStyle w:val="a9"/>
        <w:spacing w:after="0" w:line="240" w:lineRule="auto"/>
        <w:ind w:left="0"/>
        <w:rPr>
          <w:rFonts w:ascii="Times New Roman" w:hAnsi="Times New Roman"/>
        </w:rPr>
      </w:pPr>
      <w:r w:rsidRPr="003953CE">
        <w:rPr>
          <w:rFonts w:ascii="Times New Roman" w:hAnsi="Times New Roman"/>
        </w:rPr>
        <w:t>Основные рынки сбыта продукции (</w:t>
      </w:r>
      <w:r w:rsidRPr="00EC7B63">
        <w:rPr>
          <w:rFonts w:ascii="Times New Roman" w:hAnsi="Times New Roman"/>
          <w:i/>
        </w:rPr>
        <w:t>указать страны</w:t>
      </w:r>
      <w:proofErr w:type="gramStart"/>
      <w:r w:rsidRPr="003953CE">
        <w:rPr>
          <w:rFonts w:ascii="Times New Roman" w:hAnsi="Times New Roman"/>
        </w:rPr>
        <w:t xml:space="preserve">): </w:t>
      </w:r>
      <w:r w:rsidR="00E03E5A">
        <w:rPr>
          <w:rFonts w:ascii="Times New Roman" w:hAnsi="Times New Roman"/>
        </w:rPr>
        <w:t xml:space="preserve"> РБ</w:t>
      </w:r>
      <w:proofErr w:type="gramEnd"/>
    </w:p>
    <w:p w14:paraId="5579C6E1" w14:textId="77777777" w:rsidR="00680E13" w:rsidRPr="003953CE" w:rsidRDefault="00680E13" w:rsidP="002F5899">
      <w:pPr>
        <w:pStyle w:val="a9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3BCF869F" w14:textId="77777777" w:rsidR="00235180" w:rsidRPr="003953CE" w:rsidRDefault="00680E13" w:rsidP="0023518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VI</w:t>
      </w:r>
      <w:r w:rsidRPr="003953CE">
        <w:rPr>
          <w:rFonts w:ascii="Times New Roman" w:hAnsi="Times New Roman"/>
          <w:b/>
          <w:i/>
          <w:color w:val="0000FF"/>
        </w:rPr>
        <w:t xml:space="preserve">. </w:t>
      </w:r>
      <w:r w:rsidR="00235180" w:rsidRPr="003953CE">
        <w:rPr>
          <w:rFonts w:ascii="Times New Roman" w:hAnsi="Times New Roman"/>
          <w:b/>
          <w:i/>
          <w:color w:val="0000FF"/>
        </w:rPr>
        <w:t>Информация об имуществе, находящемся по договору безвозмездного пользования:</w:t>
      </w:r>
    </w:p>
    <w:p w14:paraId="236C5648" w14:textId="77777777" w:rsidR="00235180" w:rsidRPr="003953CE" w:rsidRDefault="00235180" w:rsidP="00235180">
      <w:pPr>
        <w:shd w:val="clear" w:color="auto" w:fill="FFFFFF"/>
        <w:ind w:right="40"/>
        <w:jc w:val="both"/>
        <w:rPr>
          <w:color w:val="000000"/>
          <w:sz w:val="22"/>
          <w:szCs w:val="22"/>
        </w:rPr>
      </w:pPr>
      <w:r w:rsidRPr="003953CE">
        <w:rPr>
          <w:color w:val="000000"/>
          <w:spacing w:val="1"/>
          <w:sz w:val="22"/>
          <w:szCs w:val="22"/>
        </w:rPr>
        <w:t xml:space="preserve">Договор безвозмездного </w:t>
      </w:r>
      <w:proofErr w:type="gramStart"/>
      <w:r w:rsidRPr="003953CE">
        <w:rPr>
          <w:color w:val="000000"/>
          <w:spacing w:val="1"/>
          <w:sz w:val="22"/>
          <w:szCs w:val="22"/>
        </w:rPr>
        <w:t xml:space="preserve">пользования </w:t>
      </w:r>
      <w:r w:rsidR="00E03E5A">
        <w:rPr>
          <w:color w:val="000000"/>
          <w:spacing w:val="1"/>
          <w:sz w:val="22"/>
          <w:szCs w:val="22"/>
        </w:rPr>
        <w:t xml:space="preserve"> нет</w:t>
      </w:r>
      <w:proofErr w:type="gramEnd"/>
    </w:p>
    <w:p w14:paraId="0E36DDCD" w14:textId="77777777" w:rsidR="00235180" w:rsidRPr="003953CE" w:rsidRDefault="00235180" w:rsidP="00235180">
      <w:pPr>
        <w:rPr>
          <w:b/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2"/>
        <w:gridCol w:w="3960"/>
      </w:tblGrid>
      <w:tr w:rsidR="00235180" w:rsidRPr="003953CE" w14:paraId="57C2215E" w14:textId="77777777">
        <w:tc>
          <w:tcPr>
            <w:tcW w:w="648" w:type="dxa"/>
          </w:tcPr>
          <w:p w14:paraId="69E7CC8C" w14:textId="77777777" w:rsidR="00235180" w:rsidRPr="003953CE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№</w:t>
            </w:r>
          </w:p>
          <w:p w14:paraId="7C9F1735" w14:textId="77777777" w:rsidR="00235180" w:rsidRPr="003953CE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</w:tcPr>
          <w:p w14:paraId="7E4A5239" w14:textId="77777777" w:rsidR="00235180" w:rsidRPr="003953CE" w:rsidRDefault="00235180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960" w:type="dxa"/>
          </w:tcPr>
          <w:p w14:paraId="04414C39" w14:textId="77777777" w:rsidR="00235180" w:rsidRPr="003953CE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Остаточная стоимость</w:t>
            </w:r>
          </w:p>
          <w:p w14:paraId="5815CF64" w14:textId="77777777" w:rsidR="00235180" w:rsidRPr="003953CE" w:rsidRDefault="00235180" w:rsidP="003D7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 01.01.20</w:t>
            </w:r>
            <w:r w:rsidR="00E732DE">
              <w:rPr>
                <w:b/>
                <w:sz w:val="22"/>
                <w:szCs w:val="22"/>
              </w:rPr>
              <w:t>2</w:t>
            </w:r>
            <w:r w:rsidR="003D7637">
              <w:rPr>
                <w:b/>
                <w:sz w:val="22"/>
                <w:szCs w:val="22"/>
              </w:rPr>
              <w:t>1</w:t>
            </w:r>
            <w:r w:rsidRPr="003953CE">
              <w:rPr>
                <w:b/>
                <w:sz w:val="22"/>
                <w:szCs w:val="22"/>
              </w:rPr>
              <w:t xml:space="preserve"> г. тыс. руб</w:t>
            </w:r>
            <w:r w:rsidR="00EC7B63">
              <w:rPr>
                <w:b/>
                <w:sz w:val="22"/>
                <w:szCs w:val="22"/>
              </w:rPr>
              <w:t>.</w:t>
            </w:r>
          </w:p>
        </w:tc>
      </w:tr>
      <w:tr w:rsidR="006E6063" w:rsidRPr="003953CE" w14:paraId="773DD3FC" w14:textId="77777777">
        <w:tc>
          <w:tcPr>
            <w:tcW w:w="648" w:type="dxa"/>
          </w:tcPr>
          <w:p w14:paraId="4D86FE85" w14:textId="77777777" w:rsidR="006E6063" w:rsidRPr="003953CE" w:rsidRDefault="00E03E5A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12" w:type="dxa"/>
          </w:tcPr>
          <w:p w14:paraId="4EDF1952" w14:textId="77777777" w:rsidR="006E6063" w:rsidRPr="003953CE" w:rsidRDefault="00E03E5A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FDB32EF" w14:textId="77777777" w:rsidR="006E6063" w:rsidRPr="003953CE" w:rsidRDefault="00E03E5A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9FA7099" w14:textId="77777777" w:rsidR="00A06CEB" w:rsidRPr="003953CE" w:rsidRDefault="00A06CEB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14:paraId="37BE4F69" w14:textId="77777777" w:rsidR="00680E13" w:rsidRPr="003953CE" w:rsidRDefault="00235180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VII</w:t>
      </w:r>
      <w:r w:rsidRPr="003953CE">
        <w:rPr>
          <w:rFonts w:ascii="Times New Roman" w:hAnsi="Times New Roman"/>
          <w:b/>
          <w:i/>
          <w:color w:val="0000FF"/>
        </w:rPr>
        <w:t xml:space="preserve">. </w:t>
      </w:r>
      <w:r w:rsidR="00680E13" w:rsidRPr="003953CE">
        <w:rPr>
          <w:rFonts w:ascii="Times New Roman" w:hAnsi="Times New Roman"/>
          <w:b/>
          <w:i/>
          <w:color w:val="0000FF"/>
        </w:rPr>
        <w:t>Информация о земельных участках, находящихся в пользовании, аренде, собственности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89"/>
        <w:gridCol w:w="2268"/>
        <w:gridCol w:w="2343"/>
        <w:gridCol w:w="2219"/>
      </w:tblGrid>
      <w:tr w:rsidR="009A708C" w:rsidRPr="003953CE" w14:paraId="3C479F50" w14:textId="77777777" w:rsidTr="0011649A">
        <w:tc>
          <w:tcPr>
            <w:tcW w:w="2601" w:type="dxa"/>
            <w:shd w:val="clear" w:color="auto" w:fill="auto"/>
            <w:vAlign w:val="center"/>
          </w:tcPr>
          <w:p w14:paraId="1AF940F8" w14:textId="77777777" w:rsidR="009A708C" w:rsidRPr="00A14747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747">
              <w:rPr>
                <w:rFonts w:ascii="Times New Roman" w:hAnsi="Times New Roman"/>
                <w:b/>
                <w:sz w:val="18"/>
                <w:szCs w:val="18"/>
              </w:rPr>
              <w:t>Место нахождения участка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73E2B0E" w14:textId="77777777" w:rsidR="009A708C" w:rsidRPr="00A14747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747">
              <w:rPr>
                <w:rFonts w:ascii="Times New Roman" w:hAnsi="Times New Roman"/>
                <w:b/>
                <w:sz w:val="18"/>
                <w:szCs w:val="18"/>
              </w:rPr>
              <w:t>Площадь земельного участка, 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6A46E" w14:textId="77777777" w:rsidR="009A708C" w:rsidRPr="00A14747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747">
              <w:rPr>
                <w:rFonts w:ascii="Times New Roman" w:hAnsi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4DF02D4" w14:textId="77777777" w:rsidR="009A708C" w:rsidRPr="00A14747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747">
              <w:rPr>
                <w:rFonts w:ascii="Times New Roman" w:hAnsi="Times New Roman"/>
                <w:b/>
                <w:sz w:val="18"/>
                <w:szCs w:val="18"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A7C43F3" w14:textId="77777777" w:rsidR="009A708C" w:rsidRPr="00A14747" w:rsidRDefault="009A708C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14747">
              <w:rPr>
                <w:rFonts w:ascii="Times New Roman" w:hAnsi="Times New Roman"/>
                <w:b/>
                <w:sz w:val="18"/>
                <w:szCs w:val="18"/>
              </w:rPr>
              <w:t>Госакт</w:t>
            </w:r>
            <w:proofErr w:type="spellEnd"/>
            <w:r w:rsidRPr="00A14747">
              <w:rPr>
                <w:rFonts w:ascii="Times New Roman" w:hAnsi="Times New Roman"/>
                <w:b/>
                <w:sz w:val="18"/>
                <w:szCs w:val="18"/>
              </w:rPr>
              <w:t xml:space="preserve"> или свидетельство (удостоверение) о государственной регистрации земельного участка (№, дата)</w:t>
            </w:r>
          </w:p>
        </w:tc>
      </w:tr>
      <w:tr w:rsidR="002749EF" w:rsidRPr="003953CE" w14:paraId="27FC76B3" w14:textId="77777777" w:rsidTr="0011649A">
        <w:tc>
          <w:tcPr>
            <w:tcW w:w="2601" w:type="dxa"/>
            <w:shd w:val="clear" w:color="auto" w:fill="auto"/>
          </w:tcPr>
          <w:p w14:paraId="22B79855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4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14:paraId="785BA74D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2.1500</w:t>
            </w:r>
          </w:p>
        </w:tc>
        <w:tc>
          <w:tcPr>
            <w:tcW w:w="2268" w:type="dxa"/>
            <w:shd w:val="clear" w:color="auto" w:fill="auto"/>
          </w:tcPr>
          <w:p w14:paraId="6F2E3E8A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0867</w:t>
            </w:r>
          </w:p>
        </w:tc>
        <w:tc>
          <w:tcPr>
            <w:tcW w:w="2343" w:type="dxa"/>
            <w:shd w:val="clear" w:color="auto" w:fill="auto"/>
          </w:tcPr>
          <w:p w14:paraId="5C2220DA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shd w:val="clear" w:color="auto" w:fill="auto"/>
          </w:tcPr>
          <w:p w14:paraId="24533A9E" w14:textId="77777777" w:rsidR="002749EF" w:rsidRPr="00692ACE" w:rsidRDefault="00692ACE" w:rsidP="002F589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711/1199-4443</w:t>
            </w:r>
          </w:p>
        </w:tc>
      </w:tr>
      <w:tr w:rsidR="002749EF" w:rsidRPr="003953CE" w14:paraId="64528812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6674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372D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504.2800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7451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0858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1F63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229C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711/1199-4434</w:t>
            </w:r>
          </w:p>
        </w:tc>
      </w:tr>
      <w:tr w:rsidR="002749EF" w:rsidRPr="003953CE" w14:paraId="29B5332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0CBB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34E0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23.6200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7880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0859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9B8C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038E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711/1199-4435</w:t>
            </w:r>
          </w:p>
        </w:tc>
      </w:tr>
      <w:tr w:rsidR="002749EF" w:rsidRPr="003953CE" w14:paraId="5DE243BB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4853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5F1B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431.1100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F88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72170000000100086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5702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B248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711/1199-4436</w:t>
            </w:r>
          </w:p>
        </w:tc>
      </w:tr>
      <w:tr w:rsidR="002749EF" w:rsidRPr="003953CE" w14:paraId="11B1C0C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3307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211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51.8600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0DCD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5354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A00B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711/1199-4437</w:t>
            </w:r>
          </w:p>
        </w:tc>
      </w:tr>
      <w:tr w:rsidR="002749EF" w:rsidRPr="003953CE" w14:paraId="24E0AB6B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6D95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E9A9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84.9400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CE09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20B5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C01A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711/1199-4408</w:t>
            </w:r>
          </w:p>
        </w:tc>
      </w:tr>
      <w:tr w:rsidR="002749EF" w:rsidRPr="003953CE" w14:paraId="28D5E15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F904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03CB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93.7000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774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CA3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577A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711/1199-4406</w:t>
            </w:r>
          </w:p>
        </w:tc>
      </w:tr>
      <w:tr w:rsidR="002749EF" w:rsidRPr="003953CE" w14:paraId="0DA3E1AB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0141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E000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148.1200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1B1F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33CE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1A83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711/1199-4404</w:t>
            </w:r>
          </w:p>
        </w:tc>
      </w:tr>
      <w:tr w:rsidR="002749EF" w:rsidRPr="003953CE" w14:paraId="38307F7B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AEF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3D68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59.2300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9EE9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292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3AE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711/1199-4405</w:t>
            </w:r>
          </w:p>
        </w:tc>
      </w:tr>
      <w:tr w:rsidR="002749EF" w:rsidRPr="003953CE" w14:paraId="36AF73D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6049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8C0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4.1800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DB7B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06CE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CFE5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711/1199-4403</w:t>
            </w:r>
          </w:p>
        </w:tc>
      </w:tr>
      <w:tr w:rsidR="002749EF" w:rsidRPr="003953CE" w14:paraId="221823F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A4F3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A756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74.3300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7CC4" w14:textId="77777777" w:rsidR="002749EF" w:rsidRPr="0011649A" w:rsidRDefault="002749EF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1B9B" w14:textId="77777777" w:rsidR="002749EF" w:rsidRPr="0011649A" w:rsidRDefault="002749EF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F030" w14:textId="77777777" w:rsidR="002749EF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711/1199-4395</w:t>
            </w:r>
          </w:p>
        </w:tc>
      </w:tr>
      <w:tr w:rsidR="00010487" w:rsidRPr="003953CE" w14:paraId="0A08122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ECB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EA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29.6700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6CEE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A0E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B1D6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711/1199-4399</w:t>
            </w:r>
          </w:p>
        </w:tc>
      </w:tr>
      <w:tr w:rsidR="00010487" w:rsidRPr="003953CE" w14:paraId="3FB6D952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E02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C8F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1.7800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067D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DF2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8FE3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711/1199-4402</w:t>
            </w:r>
          </w:p>
        </w:tc>
      </w:tr>
      <w:tr w:rsidR="00010487" w:rsidRPr="003953CE" w14:paraId="45F4E922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012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BB6B" w14:textId="77777777" w:rsidR="00010487" w:rsidRPr="0011649A" w:rsidRDefault="00692ACE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12.092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C7D1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95D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F95A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711/1761-13</w:t>
            </w:r>
          </w:p>
        </w:tc>
      </w:tr>
      <w:tr w:rsidR="00010487" w:rsidRPr="003953CE" w14:paraId="4A183B7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858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A2F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65.4100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D127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87B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E99E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711/1199-4417</w:t>
            </w:r>
          </w:p>
        </w:tc>
      </w:tr>
      <w:tr w:rsidR="00010487" w:rsidRPr="003953CE" w14:paraId="2B8CB39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79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99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111.6500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59F5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BF7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35B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711/1199-4418</w:t>
            </w:r>
          </w:p>
        </w:tc>
      </w:tr>
      <w:tr w:rsidR="00010487" w:rsidRPr="003953CE" w14:paraId="10E67918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0B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F2E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33.8400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2E49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59F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5D50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711/1199-4419</w:t>
            </w:r>
          </w:p>
        </w:tc>
      </w:tr>
      <w:tr w:rsidR="00010487" w:rsidRPr="003953CE" w14:paraId="5296D5F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359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60E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66.7200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8A27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20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AA37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711/1199-4420</w:t>
            </w:r>
          </w:p>
        </w:tc>
      </w:tr>
      <w:tr w:rsidR="00010487" w:rsidRPr="003953CE" w14:paraId="51194648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858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845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3.9700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928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791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53F8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711/1199-4421</w:t>
            </w:r>
          </w:p>
        </w:tc>
      </w:tr>
      <w:tr w:rsidR="00010487" w:rsidRPr="003953CE" w14:paraId="48EB61F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154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AF9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16.6000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2447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68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9D1F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711/1199-4423</w:t>
            </w:r>
          </w:p>
        </w:tc>
      </w:tr>
      <w:tr w:rsidR="00010487" w:rsidRPr="003953CE" w14:paraId="5EA8642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0F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0F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16.7000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BCE7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1164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B1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5B1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711/1199-4422</w:t>
            </w:r>
          </w:p>
        </w:tc>
      </w:tr>
      <w:tr w:rsidR="00010487" w:rsidRPr="003953CE" w14:paraId="3AACDE5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8BA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65A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17.7400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AB8A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931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B268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711/1199-4426</w:t>
            </w:r>
          </w:p>
        </w:tc>
      </w:tr>
      <w:tr w:rsidR="00010487" w:rsidRPr="003953CE" w14:paraId="34EB44E1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00B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53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348.9600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9B9E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A1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E475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711/1199-4416</w:t>
            </w:r>
          </w:p>
        </w:tc>
      </w:tr>
      <w:tr w:rsidR="00010487" w:rsidRPr="003953CE" w14:paraId="146474C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68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6EC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37.8500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D2A9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4A2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9853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711/1199-4414</w:t>
            </w:r>
          </w:p>
        </w:tc>
      </w:tr>
      <w:tr w:rsidR="00010487" w:rsidRPr="003953CE" w14:paraId="29404F12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D5B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568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73.8000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11F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6FF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F83" w14:textId="77777777" w:rsidR="00010487" w:rsidRPr="00692ACE" w:rsidRDefault="00692ACE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711/1199-4415</w:t>
            </w:r>
          </w:p>
        </w:tc>
      </w:tr>
      <w:tr w:rsidR="00010487" w:rsidRPr="003953CE" w14:paraId="275DC15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2E2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1BA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CA2E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31D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504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711/1199-4413</w:t>
            </w:r>
          </w:p>
        </w:tc>
      </w:tr>
      <w:tr w:rsidR="00010487" w:rsidRPr="003953CE" w14:paraId="4F21906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653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F30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126.3400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2EE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1164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29B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6535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711/1199-4412</w:t>
            </w:r>
          </w:p>
        </w:tc>
      </w:tr>
      <w:tr w:rsidR="00010487" w:rsidRPr="003953CE" w14:paraId="6CA45A35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735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CC1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89.0000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4F0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435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2AD0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711/1199-4411</w:t>
            </w:r>
          </w:p>
        </w:tc>
      </w:tr>
      <w:tr w:rsidR="00010487" w:rsidRPr="003953CE" w14:paraId="25AA3FA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8BA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A6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278.6300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9B7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7E2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06F9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711/1199-4410</w:t>
            </w:r>
          </w:p>
        </w:tc>
      </w:tr>
      <w:tr w:rsidR="00010487" w:rsidRPr="003953CE" w14:paraId="030474DB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77D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E68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34.1900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4260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305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8726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711/1199-4409</w:t>
            </w:r>
          </w:p>
        </w:tc>
      </w:tr>
      <w:tr w:rsidR="00010487" w:rsidRPr="003953CE" w14:paraId="105A76F4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A3F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18B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20.9200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E062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BB4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B564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711/1199-4407</w:t>
            </w:r>
          </w:p>
        </w:tc>
      </w:tr>
      <w:tr w:rsidR="00010487" w:rsidRPr="003953CE" w14:paraId="57BC499B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15E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36A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15.3901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88B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016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FBF1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711/1199-4441</w:t>
            </w:r>
          </w:p>
        </w:tc>
      </w:tr>
      <w:tr w:rsidR="00010487" w:rsidRPr="003953CE" w14:paraId="39C2E0A0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9F3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EE0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717.8400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5AED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29A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2FA7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711/1199-4442</w:t>
            </w:r>
          </w:p>
        </w:tc>
      </w:tr>
      <w:tr w:rsidR="00010487" w:rsidRPr="003953CE" w14:paraId="27D34905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347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7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1143.7187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9A0B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72170000000100086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8D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FFEF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711/1199-4444</w:t>
            </w:r>
          </w:p>
        </w:tc>
      </w:tr>
      <w:tr w:rsidR="00010487" w:rsidRPr="003953CE" w14:paraId="4427847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C7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642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964.9700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236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37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E914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711/1199-4446</w:t>
            </w:r>
          </w:p>
        </w:tc>
      </w:tr>
      <w:tr w:rsidR="00010487" w:rsidRPr="003953CE" w14:paraId="500F160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F87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7C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73.6077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B5D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A21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BF0D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711/1199-4452</w:t>
            </w:r>
          </w:p>
        </w:tc>
      </w:tr>
      <w:tr w:rsidR="00010487" w:rsidRPr="003953CE" w14:paraId="571FB8B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451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283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7.9900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D445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72170000000100086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326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39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711/1199-4445</w:t>
            </w:r>
          </w:p>
        </w:tc>
      </w:tr>
      <w:tr w:rsidR="00010487" w:rsidRPr="003953CE" w14:paraId="633D3B5C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0D4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7ED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6.3800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0026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A50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7EC6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711/1199-4450</w:t>
            </w:r>
          </w:p>
        </w:tc>
      </w:tr>
      <w:tr w:rsidR="00010487" w:rsidRPr="003953CE" w14:paraId="38F81CBC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129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57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35.6200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020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FB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9DF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711/1199-4451</w:t>
            </w:r>
          </w:p>
        </w:tc>
      </w:tr>
      <w:tr w:rsidR="00010487" w:rsidRPr="003953CE" w14:paraId="42BC4575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214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 xml:space="preserve">Глусский район, участок № </w:t>
            </w: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777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Pr="0011649A">
              <w:rPr>
                <w:rFonts w:ascii="Times New Roman" w:hAnsi="Times New Roman"/>
                <w:sz w:val="18"/>
                <w:szCs w:val="18"/>
              </w:rPr>
              <w:t>.2400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AFF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10A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0840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711/1199-4449</w:t>
            </w:r>
          </w:p>
        </w:tc>
      </w:tr>
      <w:tr w:rsidR="00010487" w:rsidRPr="003953CE" w14:paraId="5E53A2F8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7AE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1B9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2.4400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DBE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E0C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9E3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711/1199-4448</w:t>
            </w:r>
          </w:p>
        </w:tc>
      </w:tr>
      <w:tr w:rsidR="00010487" w:rsidRPr="003953CE" w14:paraId="63894930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E53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EF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39.8097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5FE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ACF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429D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711/1199-4455</w:t>
            </w:r>
          </w:p>
        </w:tc>
      </w:tr>
      <w:tr w:rsidR="00010487" w:rsidRPr="003953CE" w14:paraId="3D54A38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B39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A88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29.6200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21F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147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889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711/1199-4447</w:t>
            </w:r>
          </w:p>
        </w:tc>
      </w:tr>
      <w:tr w:rsidR="00010487" w:rsidRPr="003953CE" w14:paraId="6F618BF7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C1D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33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11.6019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0B39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662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5F01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711/1199-7480</w:t>
            </w:r>
          </w:p>
        </w:tc>
      </w:tr>
      <w:tr w:rsidR="00010487" w:rsidRPr="003953CE" w14:paraId="2813C1C4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846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9F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14.6600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F336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303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8068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711/1199-4486</w:t>
            </w:r>
          </w:p>
        </w:tc>
      </w:tr>
      <w:tr w:rsidR="00010487" w:rsidRPr="003953CE" w14:paraId="3C76403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479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EEA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332.7000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659D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AA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9C76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711/1199-4400</w:t>
            </w:r>
          </w:p>
        </w:tc>
      </w:tr>
      <w:tr w:rsidR="00010487" w:rsidRPr="003953CE" w14:paraId="46B5D5B5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818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432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44.7500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EA5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B84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C29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711/1199-4401</w:t>
            </w:r>
          </w:p>
        </w:tc>
      </w:tr>
      <w:tr w:rsidR="00010487" w:rsidRPr="003953CE" w14:paraId="6C8B7F1D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617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EF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22.7000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F428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933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D2BD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711/1199-4460</w:t>
            </w:r>
          </w:p>
        </w:tc>
      </w:tr>
      <w:tr w:rsidR="00010487" w:rsidRPr="003953CE" w14:paraId="772CC3E0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6F4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A8D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25.3800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34B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B68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07F2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711/1199-4458</w:t>
            </w:r>
          </w:p>
        </w:tc>
      </w:tr>
      <w:tr w:rsidR="00010487" w:rsidRPr="003953CE" w14:paraId="7875DEC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56F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45D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605.6200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B8C5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46F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478E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711/1199-4457</w:t>
            </w:r>
          </w:p>
        </w:tc>
      </w:tr>
      <w:tr w:rsidR="00010487" w:rsidRPr="003953CE" w14:paraId="6F52F2A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BAC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5F5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11.3800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FCD3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="00366B78" w:rsidRPr="001164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118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5104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711/1199-4429</w:t>
            </w:r>
          </w:p>
        </w:tc>
      </w:tr>
      <w:tr w:rsidR="00010487" w:rsidRPr="003953CE" w14:paraId="7D9B9CC7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AF3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5E0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1.0900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D69D" w14:textId="77777777" w:rsidR="00010487" w:rsidRPr="0011649A" w:rsidRDefault="003A57F3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203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06B9" w14:textId="77777777" w:rsidR="00010487" w:rsidRPr="00692ACE" w:rsidRDefault="00366B78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711/1199-4427</w:t>
            </w:r>
          </w:p>
        </w:tc>
      </w:tr>
      <w:tr w:rsidR="00010487" w:rsidRPr="003953CE" w14:paraId="3225066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79A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C85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59.4400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7E6F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62A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9ECD" w14:textId="77777777" w:rsidR="00010487" w:rsidRPr="00692ACE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711/1199-4433</w:t>
            </w:r>
          </w:p>
        </w:tc>
      </w:tr>
      <w:tr w:rsidR="00010487" w:rsidRPr="003953CE" w14:paraId="0863A802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4E7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370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11.6100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E52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B19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0D9" w14:textId="77777777" w:rsidR="00010487" w:rsidRPr="00692ACE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711/1199-4432</w:t>
            </w:r>
          </w:p>
        </w:tc>
      </w:tr>
      <w:tr w:rsidR="00010487" w:rsidRPr="003953CE" w14:paraId="00A0094D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F9A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DDA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17.8100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22EA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D4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B792" w14:textId="77777777" w:rsidR="00010487" w:rsidRPr="00692ACE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711/1199-4430</w:t>
            </w:r>
          </w:p>
        </w:tc>
      </w:tr>
      <w:tr w:rsidR="00010487" w:rsidRPr="003953CE" w14:paraId="114ECB77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775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DA9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313.9845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B3DA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7E0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F20" w14:textId="77777777" w:rsidR="00010487" w:rsidRPr="00692ACE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711/1199-4440</w:t>
            </w:r>
          </w:p>
        </w:tc>
      </w:tr>
      <w:tr w:rsidR="00010487" w:rsidRPr="003953CE" w14:paraId="1476523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49B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58E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23.7400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A60A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7F9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636F" w14:textId="77777777" w:rsidR="00010487" w:rsidRPr="00692ACE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ACE">
              <w:rPr>
                <w:rFonts w:ascii="Times New Roman" w:hAnsi="Times New Roman"/>
                <w:sz w:val="16"/>
                <w:szCs w:val="16"/>
              </w:rPr>
              <w:t>711/1199-4439</w:t>
            </w:r>
          </w:p>
        </w:tc>
      </w:tr>
      <w:tr w:rsidR="00010487" w:rsidRPr="003953CE" w14:paraId="2A21034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1CD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FAF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23.1000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7233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0FA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6C21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711/1199-4438</w:t>
            </w:r>
          </w:p>
        </w:tc>
      </w:tr>
      <w:tr w:rsidR="00010487" w:rsidRPr="003953CE" w14:paraId="1F3D7ECE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E09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734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77.2600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E2CE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DB8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3942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711/1199-4461</w:t>
            </w:r>
          </w:p>
        </w:tc>
      </w:tr>
      <w:tr w:rsidR="00010487" w:rsidRPr="003953CE" w14:paraId="0E106A47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78F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0E5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107.7200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4C04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0D9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64E4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711/1199-4462</w:t>
            </w:r>
          </w:p>
        </w:tc>
      </w:tr>
      <w:tr w:rsidR="00010487" w:rsidRPr="003953CE" w14:paraId="245A1C3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B6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9E7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0.1700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E98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330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0A55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711/1199-4463</w:t>
            </w:r>
          </w:p>
        </w:tc>
      </w:tr>
      <w:tr w:rsidR="00010487" w:rsidRPr="003953CE" w14:paraId="6B82EE9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6DA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BEE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0A26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F4B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46E8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711/1199-4464</w:t>
            </w:r>
          </w:p>
        </w:tc>
      </w:tr>
      <w:tr w:rsidR="00010487" w:rsidRPr="003953CE" w14:paraId="14307E3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45E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FB4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4.5700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051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35C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B84F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711/1199-4465</w:t>
            </w:r>
          </w:p>
        </w:tc>
      </w:tr>
      <w:tr w:rsidR="00010487" w:rsidRPr="003953CE" w14:paraId="2202E86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39A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8E51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266.9000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7A50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47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A3AD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711/1199-4466</w:t>
            </w:r>
          </w:p>
        </w:tc>
      </w:tr>
      <w:tr w:rsidR="00010487" w:rsidRPr="003953CE" w14:paraId="6089E8D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BF5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4A1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102.9500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2EC1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4B0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05C3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711/1199-4467</w:t>
            </w:r>
          </w:p>
        </w:tc>
      </w:tr>
      <w:tr w:rsidR="00010487" w:rsidRPr="003953CE" w14:paraId="2E8BD8C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B2F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50F2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297.5600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3BFE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4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6D81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711/1199-4468</w:t>
            </w:r>
          </w:p>
        </w:tc>
      </w:tr>
      <w:tr w:rsidR="00010487" w:rsidRPr="003953CE" w14:paraId="61212F05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8A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54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6C25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637.9800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A3C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E4F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74B0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711/1199-4456</w:t>
            </w:r>
          </w:p>
        </w:tc>
      </w:tr>
      <w:tr w:rsidR="00010487" w:rsidRPr="003953CE" w14:paraId="0E158073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DA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D5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15.9000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09F5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72170000000100085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F8E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49E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711/1199-4428</w:t>
            </w:r>
          </w:p>
        </w:tc>
      </w:tr>
      <w:tr w:rsidR="00010487" w:rsidRPr="003953CE" w14:paraId="44141AF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77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588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1407.730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7E98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615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05F4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711/1199-4481</w:t>
            </w:r>
          </w:p>
        </w:tc>
      </w:tr>
      <w:tr w:rsidR="00010487" w:rsidRPr="003953CE" w14:paraId="03DA043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277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8AE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0.4400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501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CF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EC7B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711/1199-4480</w:t>
            </w:r>
          </w:p>
        </w:tc>
      </w:tr>
      <w:tr w:rsidR="00010487" w:rsidRPr="003953CE" w14:paraId="651558B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ADE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lastRenderedPageBreak/>
              <w:t>Глусский район, участок № 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608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1.3384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168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8C9F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170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711/1199-4482</w:t>
            </w:r>
          </w:p>
        </w:tc>
      </w:tr>
      <w:tr w:rsidR="00010487" w:rsidRPr="003953CE" w14:paraId="41D113E0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2B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20F9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28.4600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B46A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3D0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B679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711/1199-4483</w:t>
            </w:r>
          </w:p>
        </w:tc>
      </w:tr>
      <w:tr w:rsidR="00010487" w:rsidRPr="003953CE" w14:paraId="79C900F6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630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BCB0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3.3400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5C91" w14:textId="77777777" w:rsidR="00010487" w:rsidRPr="0011649A" w:rsidRDefault="00010487" w:rsidP="007129DA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</w:t>
            </w:r>
            <w:r w:rsidR="003A57F3" w:rsidRPr="0011649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FC1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0141" w14:textId="77777777" w:rsidR="00010487" w:rsidRPr="003A57F3" w:rsidRDefault="003A57F3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711/1199-4484</w:t>
            </w:r>
          </w:p>
        </w:tc>
      </w:tr>
      <w:tr w:rsidR="00010487" w:rsidRPr="003953CE" w14:paraId="187F58BD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E23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33C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18.2400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D399" w14:textId="77777777" w:rsidR="00010487" w:rsidRPr="0011649A" w:rsidRDefault="00010487" w:rsidP="00010487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721700000001000900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5EA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69FA" w14:textId="77777777" w:rsidR="00010487" w:rsidRPr="003A57F3" w:rsidRDefault="00010487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711/1199-4485</w:t>
            </w:r>
          </w:p>
        </w:tc>
      </w:tr>
      <w:tr w:rsidR="00010487" w:rsidRPr="003953CE" w14:paraId="33EEEDE9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17FC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9C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6.3600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A1A2" w14:textId="77777777" w:rsidR="00010487" w:rsidRPr="0011649A" w:rsidRDefault="00010487" w:rsidP="00010487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721700000001000894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A06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DC51" w14:textId="77777777" w:rsidR="00010487" w:rsidRPr="003A57F3" w:rsidRDefault="00010487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711/1199-4479</w:t>
            </w:r>
          </w:p>
        </w:tc>
      </w:tr>
      <w:tr w:rsidR="00010487" w:rsidRPr="003953CE" w14:paraId="0E55E9BE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F5B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8C7D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1.9700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5693" w14:textId="77777777" w:rsidR="00010487" w:rsidRPr="0011649A" w:rsidRDefault="00010487" w:rsidP="00010487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721700000001000893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23F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770D" w14:textId="77777777" w:rsidR="00010487" w:rsidRPr="003A57F3" w:rsidRDefault="00010487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711/1199-4475</w:t>
            </w:r>
          </w:p>
        </w:tc>
      </w:tr>
      <w:tr w:rsidR="00010487" w:rsidRPr="003953CE" w14:paraId="4BEC07D5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E47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2C7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28.3000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30B7" w14:textId="77777777" w:rsidR="00010487" w:rsidRPr="0011649A" w:rsidRDefault="00010487" w:rsidP="00010487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721700000001000892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966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B08D" w14:textId="77777777" w:rsidR="00010487" w:rsidRPr="003A57F3" w:rsidRDefault="00010487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711/1199-4474</w:t>
            </w:r>
          </w:p>
        </w:tc>
      </w:tr>
      <w:tr w:rsidR="00010487" w:rsidRPr="003953CE" w14:paraId="0BB0896A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64E6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A253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0,3300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0AAB" w14:textId="77777777" w:rsidR="00010487" w:rsidRPr="0011649A" w:rsidRDefault="00010487" w:rsidP="00010487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721700000001000891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04A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8642" w14:textId="77777777" w:rsidR="00010487" w:rsidRPr="003A57F3" w:rsidRDefault="00010487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711/1199-4470</w:t>
            </w:r>
          </w:p>
        </w:tc>
      </w:tr>
      <w:tr w:rsidR="00010487" w:rsidRPr="003953CE" w14:paraId="0E87468F" w14:textId="77777777" w:rsidTr="0011649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6F84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Глусский район, участок № 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E3C8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1.0000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5EC7" w14:textId="77777777" w:rsidR="00010487" w:rsidRPr="0011649A" w:rsidRDefault="00010487" w:rsidP="00010487">
            <w:pPr>
              <w:pStyle w:val="a9"/>
              <w:spacing w:after="0" w:line="240" w:lineRule="auto"/>
              <w:ind w:left="0" w:hanging="108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721700000001000890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A27" w14:textId="77777777" w:rsidR="00010487" w:rsidRPr="0011649A" w:rsidRDefault="00010487" w:rsidP="00A147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1649A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5D68" w14:textId="77777777" w:rsidR="00010487" w:rsidRPr="003A57F3" w:rsidRDefault="00010487" w:rsidP="00A147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7F3">
              <w:rPr>
                <w:rFonts w:ascii="Times New Roman" w:hAnsi="Times New Roman"/>
                <w:sz w:val="16"/>
                <w:szCs w:val="16"/>
              </w:rPr>
              <w:t>711/1199-4469</w:t>
            </w:r>
          </w:p>
        </w:tc>
      </w:tr>
    </w:tbl>
    <w:p w14:paraId="76AAA560" w14:textId="77777777" w:rsidR="002F5899" w:rsidRPr="003953CE" w:rsidRDefault="002F5899" w:rsidP="00A14747">
      <w:pPr>
        <w:pStyle w:val="a9"/>
        <w:spacing w:after="0" w:line="240" w:lineRule="auto"/>
        <w:ind w:left="0"/>
        <w:rPr>
          <w:rFonts w:ascii="Times New Roman" w:hAnsi="Times New Roman"/>
          <w:b/>
          <w:i/>
          <w:color w:val="0000FF"/>
        </w:rPr>
      </w:pPr>
    </w:p>
    <w:p w14:paraId="0B975461" w14:textId="77777777" w:rsidR="00680E13" w:rsidRPr="003953CE" w:rsidRDefault="009A708C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VII</w:t>
      </w:r>
      <w:r w:rsidR="00235180" w:rsidRPr="003953CE">
        <w:rPr>
          <w:rFonts w:ascii="Times New Roman" w:hAnsi="Times New Roman"/>
          <w:b/>
          <w:i/>
          <w:color w:val="0000FF"/>
          <w:lang w:val="en-US"/>
        </w:rPr>
        <w:t>I</w:t>
      </w:r>
      <w:r w:rsidR="00235180" w:rsidRPr="003953CE">
        <w:rPr>
          <w:rFonts w:ascii="Times New Roman" w:hAnsi="Times New Roman"/>
          <w:b/>
          <w:i/>
          <w:color w:val="0000FF"/>
        </w:rPr>
        <w:t xml:space="preserve">. </w:t>
      </w:r>
      <w:r w:rsidR="00680E13" w:rsidRPr="003953CE">
        <w:rPr>
          <w:rFonts w:ascii="Times New Roman" w:hAnsi="Times New Roman"/>
          <w:b/>
          <w:i/>
          <w:color w:val="0000FF"/>
        </w:rPr>
        <w:t>Информация о капитальных строениях (зданиях, сооружениях)</w:t>
      </w:r>
      <w:r>
        <w:rPr>
          <w:rFonts w:ascii="Times New Roman" w:hAnsi="Times New Roman"/>
          <w:b/>
          <w:i/>
          <w:color w:val="0000FF"/>
        </w:rPr>
        <w:t xml:space="preserve"> и изолированных помещениях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3118"/>
        <w:gridCol w:w="1276"/>
        <w:gridCol w:w="992"/>
        <w:gridCol w:w="1418"/>
        <w:gridCol w:w="1923"/>
      </w:tblGrid>
      <w:tr w:rsidR="009A708C" w:rsidRPr="003953CE" w14:paraId="40240BD3" w14:textId="77777777" w:rsidTr="00C815F6">
        <w:trPr>
          <w:trHeight w:val="47"/>
        </w:trPr>
        <w:tc>
          <w:tcPr>
            <w:tcW w:w="1893" w:type="dxa"/>
            <w:shd w:val="clear" w:color="auto" w:fill="auto"/>
          </w:tcPr>
          <w:p w14:paraId="478CD47F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3118" w:type="dxa"/>
            <w:shd w:val="clear" w:color="auto" w:fill="auto"/>
          </w:tcPr>
          <w:p w14:paraId="00C0DC04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Наименование (назначение),</w:t>
            </w:r>
          </w:p>
          <w:p w14:paraId="01C52AB2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место нахождения</w:t>
            </w:r>
            <w:r>
              <w:rPr>
                <w:b/>
                <w:sz w:val="22"/>
                <w:szCs w:val="22"/>
              </w:rPr>
              <w:t>, свидетельство о регистрации (№, дата)</w:t>
            </w:r>
          </w:p>
        </w:tc>
        <w:tc>
          <w:tcPr>
            <w:tcW w:w="1276" w:type="dxa"/>
            <w:shd w:val="clear" w:color="auto" w:fill="auto"/>
          </w:tcPr>
          <w:p w14:paraId="0403ACB6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</w:tcPr>
          <w:p w14:paraId="1C056A04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Площадь, м</w:t>
            </w:r>
            <w:r w:rsidRPr="003953C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6C0E6E1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Площадь,</w:t>
            </w:r>
            <w:r>
              <w:rPr>
                <w:b/>
                <w:sz w:val="22"/>
                <w:szCs w:val="22"/>
              </w:rPr>
              <w:t xml:space="preserve"> сдаваемая в аренду, </w:t>
            </w:r>
            <w:r w:rsidRPr="003953CE">
              <w:rPr>
                <w:b/>
                <w:sz w:val="22"/>
                <w:szCs w:val="22"/>
              </w:rPr>
              <w:t>м</w:t>
            </w:r>
            <w:r w:rsidRPr="003953C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14:paraId="016614CB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Общее</w:t>
            </w:r>
          </w:p>
          <w:p w14:paraId="4438550F" w14:textId="77777777" w:rsidR="009A708C" w:rsidRPr="003953CE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состояние *</w:t>
            </w:r>
          </w:p>
        </w:tc>
      </w:tr>
      <w:tr w:rsidR="00C815F6" w:rsidRPr="003953CE" w14:paraId="61DB731D" w14:textId="77777777" w:rsidTr="00C815F6">
        <w:trPr>
          <w:trHeight w:val="290"/>
        </w:trPr>
        <w:tc>
          <w:tcPr>
            <w:tcW w:w="1893" w:type="dxa"/>
          </w:tcPr>
          <w:p w14:paraId="41E667C2" w14:textId="77777777" w:rsidR="00C815F6" w:rsidRPr="003953CE" w:rsidRDefault="00C815F6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14:paraId="3F27499B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Сарай № 1 п. Птичь</w:t>
            </w:r>
          </w:p>
        </w:tc>
        <w:tc>
          <w:tcPr>
            <w:tcW w:w="1276" w:type="dxa"/>
            <w:vAlign w:val="center"/>
          </w:tcPr>
          <w:p w14:paraId="613F87C3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16.11.1983</w:t>
            </w:r>
          </w:p>
        </w:tc>
        <w:tc>
          <w:tcPr>
            <w:tcW w:w="992" w:type="dxa"/>
          </w:tcPr>
          <w:p w14:paraId="5D48367B" w14:textId="77777777" w:rsidR="00C815F6" w:rsidRPr="0059680F" w:rsidRDefault="0059680F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  <w:tc>
          <w:tcPr>
            <w:tcW w:w="1418" w:type="dxa"/>
          </w:tcPr>
          <w:p w14:paraId="365EE314" w14:textId="77777777" w:rsidR="00C815F6" w:rsidRPr="00C317FD" w:rsidRDefault="00C815F6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14:paraId="713A3A4C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3F2C7664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2F7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98FF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Сарай № 3,4 5 ,</w:t>
            </w:r>
            <w:proofErr w:type="gramStart"/>
            <w:r w:rsidRPr="00C815F6">
              <w:rPr>
                <w:sz w:val="18"/>
                <w:szCs w:val="18"/>
              </w:rPr>
              <w:t>6  п.</w:t>
            </w:r>
            <w:proofErr w:type="gramEnd"/>
            <w:r w:rsidRPr="00C815F6">
              <w:rPr>
                <w:sz w:val="18"/>
                <w:szCs w:val="18"/>
              </w:rPr>
              <w:t xml:space="preserve"> Птичь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B42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04.12.1983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46F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54E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E7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451A91B3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884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5FCC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Гараж кирпичный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4BF4C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05.12.1992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434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E35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463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149313D4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3E9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99FD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Склад минеральных удобрений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F88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05.07.1985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82F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A42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EE1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6FC720C2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E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F24DA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Склад кирпичный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DEE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02.05.1951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4B6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09E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9D2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300B6A8F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9A7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7A27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Коровник кирпичный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05E1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06.03.1967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F2A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3B7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4B6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2A589E93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B84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D04D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 xml:space="preserve">Телятник кирпичный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2A6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AA1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189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6D0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620DE53B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C0B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7624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 xml:space="preserve">Здание запасных частей </w:t>
            </w:r>
            <w:proofErr w:type="gramStart"/>
            <w:r w:rsidRPr="00C815F6">
              <w:rPr>
                <w:sz w:val="18"/>
                <w:szCs w:val="18"/>
              </w:rPr>
              <w:t>( металл</w:t>
            </w:r>
            <w:proofErr w:type="gramEnd"/>
            <w:r w:rsidRPr="00C815F6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C3F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07.12.1990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634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75F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25F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4D76D47F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468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1831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Сарай для комбикорма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48C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05.06.1981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30B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13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E03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34995485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C31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0EC1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 xml:space="preserve">Здание столовой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516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23.02.2000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A50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97F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68E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1F9D6AC4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179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8304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 xml:space="preserve">Административное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E98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05.12.1987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6B9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850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E7D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  <w:tr w:rsidR="00C815F6" w:rsidRPr="003953CE" w14:paraId="700C45F1" w14:textId="77777777" w:rsidTr="00C815F6">
        <w:trPr>
          <w:trHeight w:val="2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45F" w14:textId="77777777" w:rsidR="00C815F6" w:rsidRPr="003953CE" w:rsidRDefault="00C815F6" w:rsidP="00712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922D" w14:textId="77777777" w:rsidR="00C815F6" w:rsidRPr="00C815F6" w:rsidRDefault="00C815F6" w:rsidP="00C815F6">
            <w:pPr>
              <w:spacing w:after="20"/>
              <w:jc w:val="both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Зерносклад кирпичный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751" w14:textId="77777777" w:rsidR="00C815F6" w:rsidRPr="00C815F6" w:rsidRDefault="00C815F6" w:rsidP="007129DA">
            <w:pPr>
              <w:spacing w:after="20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05.04.1948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8A4" w14:textId="77777777" w:rsidR="00C815F6" w:rsidRPr="0059680F" w:rsidRDefault="0059680F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9BB" w14:textId="77777777" w:rsidR="00C815F6" w:rsidRPr="00C317FD" w:rsidRDefault="00C815F6" w:rsidP="0071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7FD">
              <w:rPr>
                <w:sz w:val="22"/>
                <w:szCs w:val="22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FB7" w14:textId="77777777" w:rsidR="00C815F6" w:rsidRPr="00C815F6" w:rsidRDefault="00C815F6" w:rsidP="007129DA">
            <w:pPr>
              <w:spacing w:after="20"/>
              <w:ind w:hanging="108"/>
              <w:jc w:val="center"/>
              <w:rPr>
                <w:sz w:val="18"/>
                <w:szCs w:val="18"/>
              </w:rPr>
            </w:pPr>
            <w:r w:rsidRPr="00C815F6">
              <w:rPr>
                <w:sz w:val="18"/>
                <w:szCs w:val="18"/>
              </w:rPr>
              <w:t>удовлетворительное</w:t>
            </w:r>
          </w:p>
        </w:tc>
      </w:tr>
    </w:tbl>
    <w:p w14:paraId="21E40F23" w14:textId="77777777" w:rsidR="004C6FFE" w:rsidRDefault="004C6FFE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45256A70" w14:textId="77777777" w:rsidR="00C815F6" w:rsidRDefault="00C815F6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4771116B" w14:textId="77777777" w:rsidR="00C815F6" w:rsidRDefault="00C815F6" w:rsidP="002F589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57B621B1" w14:textId="77777777" w:rsidR="00680E13" w:rsidRPr="00C815F6" w:rsidRDefault="007129DA" w:rsidP="00051FDB">
      <w:pPr>
        <w:pStyle w:val="a9"/>
        <w:tabs>
          <w:tab w:val="left" w:pos="6797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80E13" w:rsidRPr="00C815F6">
        <w:rPr>
          <w:rFonts w:ascii="Times New Roman" w:hAnsi="Times New Roman"/>
        </w:rPr>
        <w:t>иректор</w:t>
      </w:r>
      <w:r w:rsidR="009A708C" w:rsidRPr="00C815F6">
        <w:rPr>
          <w:rFonts w:ascii="Times New Roman" w:hAnsi="Times New Roman"/>
        </w:rPr>
        <w:t xml:space="preserve"> </w:t>
      </w:r>
      <w:r w:rsidR="00680E13" w:rsidRPr="00C815F6">
        <w:rPr>
          <w:rFonts w:ascii="Times New Roman" w:hAnsi="Times New Roman"/>
        </w:rPr>
        <w:t xml:space="preserve">ОАО </w:t>
      </w:r>
      <w:proofErr w:type="gramStart"/>
      <w:r w:rsidR="00680E13" w:rsidRPr="00C815F6">
        <w:rPr>
          <w:rFonts w:ascii="Times New Roman" w:hAnsi="Times New Roman"/>
        </w:rPr>
        <w:t>«</w:t>
      </w:r>
      <w:r w:rsidR="00051FDB" w:rsidRPr="00C815F6">
        <w:rPr>
          <w:rFonts w:ascii="Times New Roman" w:hAnsi="Times New Roman"/>
        </w:rPr>
        <w:t xml:space="preserve"> Глусская</w:t>
      </w:r>
      <w:proofErr w:type="gramEnd"/>
      <w:r w:rsidR="00051FDB" w:rsidRPr="00C815F6">
        <w:rPr>
          <w:rFonts w:ascii="Times New Roman" w:hAnsi="Times New Roman"/>
        </w:rPr>
        <w:t xml:space="preserve"> Заря»                             </w:t>
      </w:r>
      <w:r w:rsidR="00051FDB" w:rsidRPr="00C815F6">
        <w:rPr>
          <w:rFonts w:ascii="Times New Roman" w:hAnsi="Times New Roman"/>
        </w:rPr>
        <w:tab/>
      </w:r>
      <w:proofErr w:type="spellStart"/>
      <w:r w:rsidR="00051FDB" w:rsidRPr="00C815F6">
        <w:rPr>
          <w:rFonts w:ascii="Times New Roman" w:hAnsi="Times New Roman"/>
        </w:rPr>
        <w:t>Д.С.Поянен</w:t>
      </w:r>
      <w:proofErr w:type="spellEnd"/>
    </w:p>
    <w:p w14:paraId="01376BC1" w14:textId="77777777" w:rsidR="00680E13" w:rsidRPr="00C815F6" w:rsidRDefault="00680E13" w:rsidP="002F5899">
      <w:pPr>
        <w:pStyle w:val="a9"/>
        <w:spacing w:after="0" w:line="240" w:lineRule="auto"/>
        <w:ind w:left="0" w:firstLine="708"/>
        <w:rPr>
          <w:rFonts w:ascii="Times New Roman" w:hAnsi="Times New Roman"/>
        </w:rPr>
      </w:pPr>
    </w:p>
    <w:p w14:paraId="462D8688" w14:textId="77777777" w:rsidR="00170DBA" w:rsidRPr="00C815F6" w:rsidRDefault="004C6FFE" w:rsidP="006D13F5">
      <w:pPr>
        <w:pStyle w:val="a9"/>
        <w:tabs>
          <w:tab w:val="left" w:pos="6840"/>
        </w:tabs>
        <w:spacing w:after="0" w:line="240" w:lineRule="auto"/>
        <w:ind w:left="0"/>
      </w:pPr>
      <w:r w:rsidRPr="00C815F6">
        <w:rPr>
          <w:rFonts w:ascii="Times New Roman" w:hAnsi="Times New Roman"/>
        </w:rPr>
        <w:t>Главный бухгалтер</w:t>
      </w:r>
      <w:r w:rsidRPr="00C815F6">
        <w:rPr>
          <w:rFonts w:ascii="Times New Roman" w:hAnsi="Times New Roman"/>
        </w:rPr>
        <w:tab/>
      </w:r>
      <w:proofErr w:type="spellStart"/>
      <w:r w:rsidR="00051FDB" w:rsidRPr="00C815F6">
        <w:rPr>
          <w:rFonts w:ascii="Times New Roman" w:hAnsi="Times New Roman"/>
        </w:rPr>
        <w:t>Т.П.Пинчук</w:t>
      </w:r>
      <w:proofErr w:type="spellEnd"/>
    </w:p>
    <w:sectPr w:rsidR="00170DBA" w:rsidRPr="00C815F6" w:rsidSect="0028664F">
      <w:headerReference w:type="even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556A" w14:textId="77777777" w:rsidR="00781DC7" w:rsidRDefault="00781DC7">
      <w:r>
        <w:separator/>
      </w:r>
    </w:p>
  </w:endnote>
  <w:endnote w:type="continuationSeparator" w:id="0">
    <w:p w14:paraId="1250DD09" w14:textId="77777777" w:rsidR="00781DC7" w:rsidRDefault="007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C89E" w14:textId="77777777" w:rsidR="00781DC7" w:rsidRDefault="00781DC7">
      <w:r>
        <w:separator/>
      </w:r>
    </w:p>
  </w:footnote>
  <w:footnote w:type="continuationSeparator" w:id="0">
    <w:p w14:paraId="79B743DC" w14:textId="77777777" w:rsidR="00781DC7" w:rsidRDefault="0078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E71D" w14:textId="77777777" w:rsidR="007129DA" w:rsidRDefault="007129DA" w:rsidP="005660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5B15A8" w14:textId="77777777" w:rsidR="007129DA" w:rsidRDefault="007129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4"/>
    <w:rsid w:val="00001BF3"/>
    <w:rsid w:val="00006CFC"/>
    <w:rsid w:val="00010487"/>
    <w:rsid w:val="000116FC"/>
    <w:rsid w:val="00022686"/>
    <w:rsid w:val="00023317"/>
    <w:rsid w:val="0002699D"/>
    <w:rsid w:val="0003241E"/>
    <w:rsid w:val="000336F2"/>
    <w:rsid w:val="00036DCE"/>
    <w:rsid w:val="000463B8"/>
    <w:rsid w:val="00051C54"/>
    <w:rsid w:val="00051FDB"/>
    <w:rsid w:val="0007045C"/>
    <w:rsid w:val="000858C7"/>
    <w:rsid w:val="00093C3C"/>
    <w:rsid w:val="000A7D47"/>
    <w:rsid w:val="000B232F"/>
    <w:rsid w:val="000C3F02"/>
    <w:rsid w:val="000C491F"/>
    <w:rsid w:val="000C6196"/>
    <w:rsid w:val="000F2E55"/>
    <w:rsid w:val="0011649A"/>
    <w:rsid w:val="00127B45"/>
    <w:rsid w:val="00133231"/>
    <w:rsid w:val="00170DBA"/>
    <w:rsid w:val="00172D06"/>
    <w:rsid w:val="00190283"/>
    <w:rsid w:val="00195A0C"/>
    <w:rsid w:val="001B6739"/>
    <w:rsid w:val="001C75EB"/>
    <w:rsid w:val="001D75D1"/>
    <w:rsid w:val="002019FB"/>
    <w:rsid w:val="00217A23"/>
    <w:rsid w:val="00235180"/>
    <w:rsid w:val="00252673"/>
    <w:rsid w:val="00256656"/>
    <w:rsid w:val="002749EF"/>
    <w:rsid w:val="0028664F"/>
    <w:rsid w:val="002B021C"/>
    <w:rsid w:val="002C2BD2"/>
    <w:rsid w:val="002F1CF8"/>
    <w:rsid w:val="002F5899"/>
    <w:rsid w:val="0031225D"/>
    <w:rsid w:val="00316F50"/>
    <w:rsid w:val="003522B1"/>
    <w:rsid w:val="00363511"/>
    <w:rsid w:val="00366B78"/>
    <w:rsid w:val="00370502"/>
    <w:rsid w:val="00386CBA"/>
    <w:rsid w:val="003953CE"/>
    <w:rsid w:val="003A208A"/>
    <w:rsid w:val="003A57F3"/>
    <w:rsid w:val="003D7637"/>
    <w:rsid w:val="003F36B0"/>
    <w:rsid w:val="004066C5"/>
    <w:rsid w:val="00425928"/>
    <w:rsid w:val="0042633C"/>
    <w:rsid w:val="00442190"/>
    <w:rsid w:val="00443A6F"/>
    <w:rsid w:val="004669DF"/>
    <w:rsid w:val="004771D4"/>
    <w:rsid w:val="00496DBC"/>
    <w:rsid w:val="004C6FFE"/>
    <w:rsid w:val="004C7DA2"/>
    <w:rsid w:val="004F29BA"/>
    <w:rsid w:val="0050731A"/>
    <w:rsid w:val="00512038"/>
    <w:rsid w:val="00543819"/>
    <w:rsid w:val="0056601C"/>
    <w:rsid w:val="0059680F"/>
    <w:rsid w:val="005B6033"/>
    <w:rsid w:val="005D4535"/>
    <w:rsid w:val="005E6B41"/>
    <w:rsid w:val="00610285"/>
    <w:rsid w:val="0062087C"/>
    <w:rsid w:val="00623954"/>
    <w:rsid w:val="00643BD7"/>
    <w:rsid w:val="00675833"/>
    <w:rsid w:val="00677497"/>
    <w:rsid w:val="00680E13"/>
    <w:rsid w:val="00682B88"/>
    <w:rsid w:val="00691526"/>
    <w:rsid w:val="00692ACE"/>
    <w:rsid w:val="006D13F5"/>
    <w:rsid w:val="006D7C97"/>
    <w:rsid w:val="006E49B6"/>
    <w:rsid w:val="006E55F0"/>
    <w:rsid w:val="006E6063"/>
    <w:rsid w:val="007129DA"/>
    <w:rsid w:val="0076105B"/>
    <w:rsid w:val="0077433B"/>
    <w:rsid w:val="00781DC7"/>
    <w:rsid w:val="00783C8A"/>
    <w:rsid w:val="007932D8"/>
    <w:rsid w:val="007A396C"/>
    <w:rsid w:val="007B143B"/>
    <w:rsid w:val="007C4ECF"/>
    <w:rsid w:val="007C7687"/>
    <w:rsid w:val="0084042E"/>
    <w:rsid w:val="00842F48"/>
    <w:rsid w:val="008674FF"/>
    <w:rsid w:val="008730D0"/>
    <w:rsid w:val="00880A84"/>
    <w:rsid w:val="00882C55"/>
    <w:rsid w:val="00891F60"/>
    <w:rsid w:val="008B113D"/>
    <w:rsid w:val="008B27F9"/>
    <w:rsid w:val="008B5AF5"/>
    <w:rsid w:val="008C3DD3"/>
    <w:rsid w:val="008D6A7A"/>
    <w:rsid w:val="008F5229"/>
    <w:rsid w:val="0097390F"/>
    <w:rsid w:val="00975E1E"/>
    <w:rsid w:val="009767E6"/>
    <w:rsid w:val="009A434E"/>
    <w:rsid w:val="009A708C"/>
    <w:rsid w:val="009C4A2B"/>
    <w:rsid w:val="009C7F27"/>
    <w:rsid w:val="009D0F74"/>
    <w:rsid w:val="00A06CEB"/>
    <w:rsid w:val="00A07CC2"/>
    <w:rsid w:val="00A14747"/>
    <w:rsid w:val="00A2319A"/>
    <w:rsid w:val="00A27A9D"/>
    <w:rsid w:val="00AA56AD"/>
    <w:rsid w:val="00B01365"/>
    <w:rsid w:val="00B310F7"/>
    <w:rsid w:val="00B45E1A"/>
    <w:rsid w:val="00B57A1E"/>
    <w:rsid w:val="00B80EBC"/>
    <w:rsid w:val="00BC4011"/>
    <w:rsid w:val="00BE2D5E"/>
    <w:rsid w:val="00C1276B"/>
    <w:rsid w:val="00C317FD"/>
    <w:rsid w:val="00C815F6"/>
    <w:rsid w:val="00C907A7"/>
    <w:rsid w:val="00CE2E05"/>
    <w:rsid w:val="00CF715A"/>
    <w:rsid w:val="00D1243F"/>
    <w:rsid w:val="00D65AFA"/>
    <w:rsid w:val="00D97FC6"/>
    <w:rsid w:val="00DB63CD"/>
    <w:rsid w:val="00DD7FD1"/>
    <w:rsid w:val="00DE5AF3"/>
    <w:rsid w:val="00DF21E5"/>
    <w:rsid w:val="00E03E5A"/>
    <w:rsid w:val="00E050A1"/>
    <w:rsid w:val="00E20E7F"/>
    <w:rsid w:val="00E67293"/>
    <w:rsid w:val="00E732DE"/>
    <w:rsid w:val="00E76AC2"/>
    <w:rsid w:val="00E953B7"/>
    <w:rsid w:val="00EC709F"/>
    <w:rsid w:val="00EC7B63"/>
    <w:rsid w:val="00EE3FC3"/>
    <w:rsid w:val="00F341F4"/>
    <w:rsid w:val="00F52F65"/>
    <w:rsid w:val="00F569B2"/>
    <w:rsid w:val="00F67361"/>
    <w:rsid w:val="00F86AD1"/>
    <w:rsid w:val="00FA17AB"/>
    <w:rsid w:val="00FA697F"/>
    <w:rsid w:val="00FF4ECF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24312"/>
  <w15:docId w15:val="{265DD3A3-3C34-4D69-882E-AD113B0C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5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1F60"/>
  </w:style>
  <w:style w:type="paragraph" w:styleId="a7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8">
    <w:name w:val="Hyperlink"/>
    <w:rsid w:val="0007045C"/>
    <w:rPr>
      <w:color w:val="0000FF"/>
      <w:u w:val="single"/>
    </w:rPr>
  </w:style>
  <w:style w:type="paragraph" w:customStyle="1" w:styleId="1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9">
    <w:name w:val="List Paragraph"/>
    <w:basedOn w:val="a"/>
    <w:uiPriority w:val="34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302</dc:creator>
  <cp:keywords/>
  <dc:description/>
  <cp:lastModifiedBy>Радько Екатерина Викторовна</cp:lastModifiedBy>
  <cp:revision>3</cp:revision>
  <cp:lastPrinted>2020-05-19T09:14:00Z</cp:lastPrinted>
  <dcterms:created xsi:type="dcterms:W3CDTF">2021-04-30T09:00:00Z</dcterms:created>
  <dcterms:modified xsi:type="dcterms:W3CDTF">2021-05-19T08:32:00Z</dcterms:modified>
</cp:coreProperties>
</file>