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4DB4" w14:textId="77777777" w:rsidR="00670DEB" w:rsidRPr="00670DEB" w:rsidRDefault="00670DEB" w:rsidP="00670DEB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670DEB">
        <w:rPr>
          <w:rFonts w:eastAsia="Times New Roman"/>
          <w:b/>
          <w:bCs/>
          <w:caps/>
          <w:kern w:val="36"/>
          <w:szCs w:val="30"/>
          <w:lang w:eastAsia="ru-RU"/>
        </w:rPr>
        <w:t>В</w:t>
      </w:r>
      <w:r w:rsidRPr="00670DEB">
        <w:rPr>
          <w:rFonts w:eastAsia="Times New Roman"/>
          <w:b/>
          <w:bCs/>
          <w:kern w:val="36"/>
          <w:szCs w:val="30"/>
          <w:lang w:eastAsia="ru-RU"/>
        </w:rPr>
        <w:t>ниманию организаций-плательщиков земельного налога</w:t>
      </w:r>
    </w:p>
    <w:p w14:paraId="7AE3DA8A" w14:textId="77777777" w:rsidR="00670DEB" w:rsidRPr="00670DEB" w:rsidRDefault="00670DEB" w:rsidP="00670DE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1243CC68" w14:textId="77777777" w:rsidR="00670DEB" w:rsidRPr="00670DEB" w:rsidRDefault="00670DEB" w:rsidP="00670DE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670DEB">
        <w:rPr>
          <w:rFonts w:eastAsia="Times New Roman"/>
          <w:szCs w:val="30"/>
          <w:lang w:eastAsia="ru-RU"/>
        </w:rPr>
        <w:t>В период с 5 по 13 января 2021 года на сайте РУП «Национальное кадастровое агентство» по адресу </w:t>
      </w:r>
      <w:hyperlink r:id="rId4" w:history="1">
        <w:r w:rsidRPr="00670DEB">
          <w:rPr>
            <w:rFonts w:eastAsia="Times New Roman"/>
            <w:szCs w:val="30"/>
            <w:u w:val="single"/>
            <w:lang w:eastAsia="ru-RU"/>
          </w:rPr>
          <w:t>http://vl.nca.by</w:t>
        </w:r>
      </w:hyperlink>
      <w:r w:rsidRPr="00670DEB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szCs w:val="30"/>
          <w:lang w:eastAsia="ru-RU"/>
        </w:rPr>
        <w:t xml:space="preserve"> </w:t>
      </w:r>
      <w:r w:rsidRPr="00670DEB">
        <w:rPr>
          <w:rFonts w:eastAsia="Times New Roman"/>
          <w:szCs w:val="30"/>
          <w:lang w:eastAsia="ru-RU"/>
        </w:rPr>
        <w:t>была размещена ошибочная информация о кадастровой стоимости земельных участков на 1 января 2021 г., используемой для целей исчисления земельного налога. В настоящее время размещенная в указанном источнике информация уточнена.</w:t>
      </w:r>
    </w:p>
    <w:p w14:paraId="4E057764" w14:textId="77777777" w:rsidR="00670DEB" w:rsidRPr="00670DEB" w:rsidRDefault="00670DEB" w:rsidP="00670DE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42C2075A" w14:textId="77777777" w:rsidR="00670DEB" w:rsidRPr="00670DEB" w:rsidRDefault="00670DEB" w:rsidP="00670DE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670DEB">
        <w:rPr>
          <w:rFonts w:eastAsia="Times New Roman"/>
          <w:szCs w:val="30"/>
          <w:lang w:eastAsia="ru-RU"/>
        </w:rPr>
        <w:t>В случае, если ваша организация обращалась в указанный период за информацией о кадастровой стоимости земельных участков на вышеуказанный сайт, проверьте правильность полученных вами сведений с актуальными данными перед подачей налоговой декларации (расчета) по земельному налогу с организаций за 2021 год.</w:t>
      </w:r>
    </w:p>
    <w:p w14:paraId="28A0E13D" w14:textId="77777777" w:rsidR="00A46AA9" w:rsidRDefault="00A46AA9" w:rsidP="00670DEB">
      <w:pPr>
        <w:jc w:val="right"/>
        <w:rPr>
          <w:szCs w:val="30"/>
        </w:rPr>
      </w:pPr>
    </w:p>
    <w:p w14:paraId="3EED96F6" w14:textId="77777777" w:rsidR="00670DEB" w:rsidRPr="00B63A71" w:rsidRDefault="00670DEB" w:rsidP="00B63A71">
      <w:pPr>
        <w:jc w:val="right"/>
      </w:pPr>
      <w:r w:rsidRPr="00B63A71">
        <w:t>Пресс-центр инспекции МНС</w:t>
      </w:r>
    </w:p>
    <w:p w14:paraId="3BC51EE1" w14:textId="77777777" w:rsidR="00670DEB" w:rsidRPr="00B63A71" w:rsidRDefault="00670DEB" w:rsidP="00B63A71">
      <w:pPr>
        <w:jc w:val="right"/>
      </w:pPr>
      <w:r w:rsidRPr="00B63A71">
        <w:t>Республики Беларусь</w:t>
      </w:r>
    </w:p>
    <w:p w14:paraId="143E6A78" w14:textId="77777777" w:rsidR="00670DEB" w:rsidRPr="00B63A71" w:rsidRDefault="00670DEB" w:rsidP="00B63A71">
      <w:pPr>
        <w:jc w:val="right"/>
      </w:pPr>
      <w:r w:rsidRPr="00B63A71">
        <w:t>по Могилевской области</w:t>
      </w:r>
    </w:p>
    <w:sectPr w:rsidR="00670DE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EB"/>
    <w:rsid w:val="001A0E42"/>
    <w:rsid w:val="003C29C1"/>
    <w:rsid w:val="00670DEB"/>
    <w:rsid w:val="0094746F"/>
    <w:rsid w:val="00A46AA9"/>
    <w:rsid w:val="00D03023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5E02"/>
  <w15:chartTrackingRefBased/>
  <w15:docId w15:val="{9A1BB899-836C-4091-8C21-53CD6B0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E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0D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45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2021-02-16T07:44:00Z</dcterms:created>
  <dcterms:modified xsi:type="dcterms:W3CDTF">2021-03-11T12:44:00Z</dcterms:modified>
</cp:coreProperties>
</file>