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D3" w:rsidRDefault="003F7FC0" w:rsidP="003F7FC0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Перечень а</w:t>
      </w:r>
      <w:r w:rsidR="008D6EBC" w:rsidRPr="008D6EBC">
        <w:rPr>
          <w:rFonts w:ascii="Times New Roman" w:hAnsi="Times New Roman"/>
          <w:sz w:val="36"/>
          <w:szCs w:val="36"/>
        </w:rPr>
        <w:t>дминистративны</w:t>
      </w:r>
      <w:r>
        <w:rPr>
          <w:rFonts w:ascii="Times New Roman" w:hAnsi="Times New Roman"/>
          <w:sz w:val="36"/>
          <w:szCs w:val="36"/>
        </w:rPr>
        <w:t>х</w:t>
      </w:r>
      <w:r w:rsidR="008D6EBC" w:rsidRPr="008D6EBC">
        <w:rPr>
          <w:rFonts w:ascii="Times New Roman" w:hAnsi="Times New Roman"/>
          <w:sz w:val="36"/>
          <w:szCs w:val="36"/>
        </w:rPr>
        <w:t xml:space="preserve"> процедур</w:t>
      </w:r>
      <w:r w:rsidR="00D507D3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D507D3" w:rsidRDefault="003F7FC0" w:rsidP="00D507D3">
      <w:pPr>
        <w:pStyle w:val="a3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осуществляемых</w:t>
      </w:r>
      <w:proofErr w:type="gramEnd"/>
      <w:r>
        <w:rPr>
          <w:rFonts w:ascii="Times New Roman" w:hAnsi="Times New Roman"/>
          <w:sz w:val="36"/>
          <w:szCs w:val="36"/>
        </w:rPr>
        <w:t xml:space="preserve"> Глусским рай</w:t>
      </w:r>
      <w:r w:rsidR="00072B70">
        <w:rPr>
          <w:rFonts w:ascii="Times New Roman" w:hAnsi="Times New Roman"/>
          <w:sz w:val="36"/>
          <w:szCs w:val="36"/>
        </w:rPr>
        <w:t xml:space="preserve">онным исполнительным комитетом </w:t>
      </w:r>
    </w:p>
    <w:p w:rsidR="008D6EBC" w:rsidRDefault="00550F3A" w:rsidP="00D507D3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выдаче разрешений</w:t>
      </w:r>
      <w:r w:rsidR="00807E83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(</w:t>
      </w:r>
      <w:proofErr w:type="gramStart"/>
      <w:r>
        <w:rPr>
          <w:rFonts w:ascii="Times New Roman" w:hAnsi="Times New Roman"/>
          <w:sz w:val="36"/>
          <w:szCs w:val="36"/>
        </w:rPr>
        <w:t>продлении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r w:rsidR="00D507D3">
        <w:rPr>
          <w:rFonts w:ascii="Times New Roman" w:hAnsi="Times New Roman"/>
          <w:sz w:val="36"/>
          <w:szCs w:val="36"/>
        </w:rPr>
        <w:t>сроков</w:t>
      </w:r>
      <w:r>
        <w:rPr>
          <w:rFonts w:ascii="Times New Roman" w:hAnsi="Times New Roman"/>
          <w:sz w:val="36"/>
          <w:szCs w:val="36"/>
        </w:rPr>
        <w:t>) на размещение и согласов</w:t>
      </w:r>
      <w:r>
        <w:rPr>
          <w:rFonts w:ascii="Times New Roman" w:hAnsi="Times New Roman"/>
          <w:sz w:val="36"/>
          <w:szCs w:val="36"/>
        </w:rPr>
        <w:t>а</w:t>
      </w:r>
      <w:r>
        <w:rPr>
          <w:rFonts w:ascii="Times New Roman" w:hAnsi="Times New Roman"/>
          <w:sz w:val="36"/>
          <w:szCs w:val="36"/>
        </w:rPr>
        <w:t>ни</w:t>
      </w:r>
      <w:r w:rsidR="00D507D3">
        <w:rPr>
          <w:rFonts w:ascii="Times New Roman" w:hAnsi="Times New Roman"/>
          <w:sz w:val="36"/>
          <w:szCs w:val="36"/>
        </w:rPr>
        <w:t>е</w:t>
      </w:r>
      <w:r>
        <w:rPr>
          <w:rFonts w:ascii="Times New Roman" w:hAnsi="Times New Roman"/>
          <w:sz w:val="36"/>
          <w:szCs w:val="36"/>
        </w:rPr>
        <w:t xml:space="preserve"> наружной рекламы</w:t>
      </w:r>
      <w:r w:rsidR="00072B70">
        <w:rPr>
          <w:rFonts w:ascii="Times New Roman" w:hAnsi="Times New Roman"/>
          <w:sz w:val="36"/>
          <w:szCs w:val="36"/>
        </w:rPr>
        <w:t xml:space="preserve"> и рекламы на </w:t>
      </w:r>
      <w:r>
        <w:rPr>
          <w:rFonts w:ascii="Times New Roman" w:hAnsi="Times New Roman"/>
          <w:sz w:val="36"/>
          <w:szCs w:val="36"/>
        </w:rPr>
        <w:t>тран</w:t>
      </w:r>
      <w:r>
        <w:rPr>
          <w:rFonts w:ascii="Times New Roman" w:hAnsi="Times New Roman"/>
          <w:sz w:val="36"/>
          <w:szCs w:val="36"/>
        </w:rPr>
        <w:t>с</w:t>
      </w:r>
      <w:r>
        <w:rPr>
          <w:rFonts w:ascii="Times New Roman" w:hAnsi="Times New Roman"/>
          <w:sz w:val="36"/>
          <w:szCs w:val="36"/>
        </w:rPr>
        <w:t>порт</w:t>
      </w:r>
      <w:r w:rsidR="00072B70">
        <w:rPr>
          <w:rFonts w:ascii="Times New Roman" w:hAnsi="Times New Roman"/>
          <w:sz w:val="36"/>
          <w:szCs w:val="36"/>
        </w:rPr>
        <w:t>ном средстве</w:t>
      </w:r>
    </w:p>
    <w:p w:rsidR="008F2022" w:rsidRDefault="008F2022" w:rsidP="00A94AB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</w:p>
    <w:p w:rsidR="008D6EBC" w:rsidRPr="008F2022" w:rsidRDefault="00174466" w:rsidP="00A94AB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8F2022">
        <w:rPr>
          <w:rFonts w:ascii="Times New Roman" w:hAnsi="Times New Roman"/>
          <w:b/>
          <w:sz w:val="30"/>
          <w:szCs w:val="30"/>
        </w:rPr>
        <w:t>СПИСОК</w:t>
      </w:r>
    </w:p>
    <w:p w:rsidR="008D6EBC" w:rsidRPr="008F2022" w:rsidRDefault="008D6EBC" w:rsidP="00A94AB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8F2022">
        <w:rPr>
          <w:rFonts w:ascii="Times New Roman" w:hAnsi="Times New Roman"/>
          <w:b/>
          <w:sz w:val="30"/>
          <w:szCs w:val="30"/>
        </w:rPr>
        <w:t xml:space="preserve">отделов (служб) </w:t>
      </w:r>
      <w:r w:rsidR="00464294">
        <w:rPr>
          <w:rFonts w:ascii="Times New Roman" w:hAnsi="Times New Roman"/>
          <w:b/>
          <w:sz w:val="30"/>
          <w:szCs w:val="30"/>
        </w:rPr>
        <w:t xml:space="preserve">Глусского </w:t>
      </w:r>
      <w:r w:rsidRPr="008F2022">
        <w:rPr>
          <w:rFonts w:ascii="Times New Roman" w:hAnsi="Times New Roman"/>
          <w:b/>
          <w:sz w:val="30"/>
          <w:szCs w:val="30"/>
        </w:rPr>
        <w:t xml:space="preserve">райисполкома, осуществляющих </w:t>
      </w:r>
      <w:r w:rsidR="00A94ABE" w:rsidRPr="008F2022">
        <w:rPr>
          <w:rFonts w:ascii="Times New Roman" w:hAnsi="Times New Roman"/>
          <w:b/>
          <w:sz w:val="30"/>
          <w:szCs w:val="30"/>
        </w:rPr>
        <w:t>прием, подготовку к рассмотрению заявлений заинтересованных лиц и</w:t>
      </w:r>
      <w:r w:rsidR="00174466" w:rsidRPr="008F2022">
        <w:rPr>
          <w:rFonts w:ascii="Times New Roman" w:hAnsi="Times New Roman"/>
          <w:b/>
          <w:sz w:val="30"/>
          <w:szCs w:val="30"/>
        </w:rPr>
        <w:t xml:space="preserve"> (или) </w:t>
      </w:r>
      <w:r w:rsidR="00A94ABE" w:rsidRPr="008F2022">
        <w:rPr>
          <w:rFonts w:ascii="Times New Roman" w:hAnsi="Times New Roman"/>
          <w:b/>
          <w:sz w:val="30"/>
          <w:szCs w:val="30"/>
        </w:rPr>
        <w:t xml:space="preserve"> выдачу административных решений по административным процедурам, </w:t>
      </w:r>
      <w:r w:rsidRPr="008F2022">
        <w:rPr>
          <w:rFonts w:ascii="Times New Roman" w:hAnsi="Times New Roman"/>
          <w:b/>
          <w:sz w:val="30"/>
          <w:szCs w:val="30"/>
        </w:rPr>
        <w:t xml:space="preserve">осуществляемых </w:t>
      </w:r>
      <w:r w:rsidR="00464294">
        <w:rPr>
          <w:rFonts w:ascii="Times New Roman" w:hAnsi="Times New Roman"/>
          <w:b/>
          <w:sz w:val="30"/>
          <w:szCs w:val="30"/>
        </w:rPr>
        <w:t>Глусским</w:t>
      </w:r>
      <w:r w:rsidRPr="008F2022">
        <w:rPr>
          <w:rFonts w:ascii="Times New Roman" w:hAnsi="Times New Roman"/>
          <w:b/>
          <w:sz w:val="30"/>
          <w:szCs w:val="30"/>
        </w:rPr>
        <w:t xml:space="preserve">  районным исполнительным комитетом </w:t>
      </w:r>
      <w:r w:rsidRPr="008F2022">
        <w:rPr>
          <w:rFonts w:ascii="Times New Roman" w:hAnsi="Times New Roman"/>
          <w:b/>
          <w:bCs/>
          <w:color w:val="000000"/>
          <w:sz w:val="30"/>
          <w:szCs w:val="30"/>
        </w:rPr>
        <w:t>в отношении юридических лиц и инд</w:t>
      </w:r>
      <w:r w:rsidRPr="008F2022">
        <w:rPr>
          <w:rFonts w:ascii="Times New Roman" w:hAnsi="Times New Roman"/>
          <w:b/>
          <w:bCs/>
          <w:color w:val="000000"/>
          <w:sz w:val="30"/>
          <w:szCs w:val="30"/>
        </w:rPr>
        <w:t>и</w:t>
      </w:r>
      <w:r w:rsidRPr="008F2022">
        <w:rPr>
          <w:rFonts w:ascii="Times New Roman" w:hAnsi="Times New Roman"/>
          <w:b/>
          <w:bCs/>
          <w:color w:val="000000"/>
          <w:sz w:val="30"/>
          <w:szCs w:val="30"/>
        </w:rPr>
        <w:t xml:space="preserve">видуальных предпринимателей </w:t>
      </w:r>
      <w:r w:rsidRPr="008F2022">
        <w:rPr>
          <w:rFonts w:ascii="Times New Roman" w:hAnsi="Times New Roman"/>
          <w:b/>
          <w:sz w:val="30"/>
          <w:szCs w:val="30"/>
        </w:rPr>
        <w:t xml:space="preserve">в соответствии с Постановлением Совета </w:t>
      </w:r>
      <w:r w:rsidR="009838E7">
        <w:rPr>
          <w:rFonts w:ascii="Times New Roman" w:hAnsi="Times New Roman"/>
          <w:b/>
          <w:sz w:val="30"/>
          <w:szCs w:val="30"/>
        </w:rPr>
        <w:t>М</w:t>
      </w:r>
      <w:r w:rsidRPr="008F2022">
        <w:rPr>
          <w:rFonts w:ascii="Times New Roman" w:hAnsi="Times New Roman"/>
          <w:b/>
          <w:sz w:val="30"/>
          <w:szCs w:val="30"/>
        </w:rPr>
        <w:t>инистров Республики Беларусь  от 17.02.2012  № 156</w:t>
      </w:r>
    </w:p>
    <w:p w:rsidR="00EE2ACF" w:rsidRDefault="00EE2ACF" w:rsidP="00A94ABE">
      <w:pPr>
        <w:pStyle w:val="a3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354FA" w:rsidRPr="00EE2ACF" w:rsidRDefault="007354FA" w:rsidP="00A94ABE">
      <w:pPr>
        <w:pStyle w:val="a3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EE2ACF">
        <w:rPr>
          <w:rFonts w:ascii="Times New Roman" w:hAnsi="Times New Roman"/>
          <w:b/>
          <w:i/>
          <w:sz w:val="36"/>
          <w:szCs w:val="36"/>
          <w:u w:val="single"/>
        </w:rPr>
        <w:t xml:space="preserve">Отдел </w:t>
      </w:r>
      <w:r w:rsidR="00047994">
        <w:rPr>
          <w:rFonts w:ascii="Times New Roman" w:hAnsi="Times New Roman"/>
          <w:b/>
          <w:i/>
          <w:sz w:val="36"/>
          <w:szCs w:val="36"/>
          <w:u w:val="single"/>
        </w:rPr>
        <w:t>жилищно-коммунального хозяйства, архитектуры и строите</w:t>
      </w:r>
      <w:r w:rsidRPr="00EE2ACF">
        <w:rPr>
          <w:rFonts w:ascii="Times New Roman" w:hAnsi="Times New Roman"/>
          <w:b/>
          <w:i/>
          <w:sz w:val="36"/>
          <w:szCs w:val="36"/>
          <w:u w:val="single"/>
        </w:rPr>
        <w:t>льства</w:t>
      </w:r>
      <w:r w:rsidR="004B75EB" w:rsidRPr="00EE2ACF">
        <w:rPr>
          <w:rFonts w:ascii="Times New Roman" w:hAnsi="Times New Roman"/>
          <w:b/>
          <w:i/>
          <w:sz w:val="36"/>
          <w:szCs w:val="36"/>
          <w:u w:val="single"/>
        </w:rPr>
        <w:t xml:space="preserve"> райисполкома</w:t>
      </w:r>
    </w:p>
    <w:p w:rsidR="009421DE" w:rsidRPr="007354FA" w:rsidRDefault="009421DE" w:rsidP="00A94ABE">
      <w:pPr>
        <w:pStyle w:val="a3"/>
        <w:jc w:val="center"/>
        <w:rPr>
          <w:rFonts w:ascii="Times New Roman" w:hAnsi="Times New Roman"/>
          <w:sz w:val="30"/>
          <w:szCs w:val="30"/>
          <w:u w:val="single"/>
        </w:rPr>
      </w:pPr>
    </w:p>
    <w:p w:rsidR="008D6EBC" w:rsidRDefault="007354FA" w:rsidP="008D6EBC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AB5A8B">
        <w:rPr>
          <w:rFonts w:ascii="Times New Roman" w:hAnsi="Times New Roman"/>
          <w:b/>
          <w:i/>
          <w:sz w:val="30"/>
          <w:szCs w:val="30"/>
        </w:rPr>
        <w:t>Место приема:</w:t>
      </w:r>
      <w:r>
        <w:rPr>
          <w:rFonts w:ascii="Times New Roman" w:hAnsi="Times New Roman"/>
          <w:sz w:val="30"/>
          <w:szCs w:val="30"/>
        </w:rPr>
        <w:t xml:space="preserve"> г.</w:t>
      </w:r>
      <w:r w:rsidR="00464294">
        <w:rPr>
          <w:rFonts w:ascii="Times New Roman" w:hAnsi="Times New Roman"/>
          <w:sz w:val="30"/>
          <w:szCs w:val="30"/>
        </w:rPr>
        <w:t>п.Глуск</w:t>
      </w:r>
      <w:r>
        <w:rPr>
          <w:rFonts w:ascii="Times New Roman" w:hAnsi="Times New Roman"/>
          <w:sz w:val="30"/>
          <w:szCs w:val="30"/>
        </w:rPr>
        <w:t xml:space="preserve"> ул. </w:t>
      </w:r>
      <w:r w:rsidR="00464294">
        <w:rPr>
          <w:rFonts w:ascii="Times New Roman" w:hAnsi="Times New Roman"/>
          <w:sz w:val="30"/>
          <w:szCs w:val="30"/>
        </w:rPr>
        <w:t>Кирова д.16</w:t>
      </w:r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9421DE">
        <w:rPr>
          <w:rFonts w:ascii="Times New Roman" w:hAnsi="Times New Roman"/>
          <w:sz w:val="30"/>
          <w:szCs w:val="30"/>
        </w:rPr>
        <w:t>ка</w:t>
      </w:r>
      <w:r>
        <w:rPr>
          <w:rFonts w:ascii="Times New Roman" w:hAnsi="Times New Roman"/>
          <w:sz w:val="30"/>
          <w:szCs w:val="30"/>
        </w:rPr>
        <w:t>б</w:t>
      </w:r>
      <w:proofErr w:type="spellEnd"/>
      <w:r>
        <w:rPr>
          <w:rFonts w:ascii="Times New Roman" w:hAnsi="Times New Roman"/>
          <w:sz w:val="30"/>
          <w:szCs w:val="30"/>
        </w:rPr>
        <w:t xml:space="preserve">. </w:t>
      </w:r>
      <w:r w:rsidR="00464294">
        <w:rPr>
          <w:rFonts w:ascii="Times New Roman" w:hAnsi="Times New Roman"/>
          <w:sz w:val="30"/>
          <w:szCs w:val="30"/>
        </w:rPr>
        <w:t>27</w:t>
      </w:r>
      <w:r>
        <w:rPr>
          <w:rFonts w:ascii="Times New Roman" w:hAnsi="Times New Roman"/>
          <w:sz w:val="30"/>
          <w:szCs w:val="30"/>
        </w:rPr>
        <w:t xml:space="preserve">, тел. </w:t>
      </w:r>
      <w:r w:rsidR="00464294">
        <w:rPr>
          <w:rFonts w:ascii="Times New Roman" w:hAnsi="Times New Roman"/>
          <w:sz w:val="30"/>
          <w:szCs w:val="30"/>
        </w:rPr>
        <w:t xml:space="preserve">8 (02230) </w:t>
      </w:r>
      <w:r w:rsidR="002A0BEE">
        <w:rPr>
          <w:rFonts w:ascii="Times New Roman" w:hAnsi="Times New Roman"/>
          <w:sz w:val="30"/>
          <w:szCs w:val="30"/>
        </w:rPr>
        <w:t>78983</w:t>
      </w:r>
      <w:r w:rsidR="00EC5071">
        <w:rPr>
          <w:rFonts w:ascii="Times New Roman" w:hAnsi="Times New Roman"/>
          <w:sz w:val="30"/>
          <w:szCs w:val="30"/>
        </w:rPr>
        <w:t>, 78991</w:t>
      </w:r>
    </w:p>
    <w:p w:rsidR="007354FA" w:rsidRDefault="007354FA" w:rsidP="008D6EBC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AB5A8B">
        <w:rPr>
          <w:rFonts w:ascii="Times New Roman" w:hAnsi="Times New Roman"/>
          <w:b/>
          <w:i/>
          <w:sz w:val="30"/>
          <w:szCs w:val="30"/>
        </w:rPr>
        <w:t>Время приема:</w:t>
      </w:r>
      <w:r>
        <w:rPr>
          <w:rFonts w:ascii="Times New Roman" w:hAnsi="Times New Roman"/>
          <w:sz w:val="30"/>
          <w:szCs w:val="30"/>
        </w:rPr>
        <w:t xml:space="preserve"> понедельник – пятница с 8-00 до 17-00, перерыв на обед с 13-00 до 14-00, </w:t>
      </w:r>
    </w:p>
    <w:p w:rsidR="007354FA" w:rsidRDefault="00AB5A8B" w:rsidP="008D6EBC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="007354FA">
        <w:rPr>
          <w:rFonts w:ascii="Times New Roman" w:hAnsi="Times New Roman"/>
          <w:sz w:val="30"/>
          <w:szCs w:val="30"/>
        </w:rPr>
        <w:t>уббота</w:t>
      </w:r>
      <w:r>
        <w:rPr>
          <w:rFonts w:ascii="Times New Roman" w:hAnsi="Times New Roman"/>
          <w:sz w:val="30"/>
          <w:szCs w:val="30"/>
        </w:rPr>
        <w:t>,</w:t>
      </w:r>
      <w:r w:rsidR="009838E7">
        <w:rPr>
          <w:rFonts w:ascii="Times New Roman" w:hAnsi="Times New Roman"/>
          <w:sz w:val="30"/>
          <w:szCs w:val="30"/>
        </w:rPr>
        <w:t xml:space="preserve"> воскресенье – выходной</w:t>
      </w:r>
    </w:p>
    <w:p w:rsidR="00AB5A8B" w:rsidRDefault="009421DE" w:rsidP="008D6EBC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AB5A8B">
        <w:rPr>
          <w:rFonts w:ascii="Times New Roman" w:hAnsi="Times New Roman"/>
          <w:b/>
          <w:i/>
          <w:sz w:val="30"/>
          <w:szCs w:val="30"/>
        </w:rPr>
        <w:t>Ответственные лица</w:t>
      </w:r>
      <w:r>
        <w:rPr>
          <w:rFonts w:ascii="Times New Roman" w:hAnsi="Times New Roman"/>
          <w:sz w:val="30"/>
          <w:szCs w:val="30"/>
        </w:rPr>
        <w:t xml:space="preserve">: </w:t>
      </w:r>
      <w:r w:rsidR="006C032E">
        <w:rPr>
          <w:rFonts w:ascii="Times New Roman" w:hAnsi="Times New Roman"/>
          <w:sz w:val="30"/>
          <w:szCs w:val="30"/>
        </w:rPr>
        <w:t xml:space="preserve">заместитель </w:t>
      </w:r>
      <w:r>
        <w:rPr>
          <w:rFonts w:ascii="Times New Roman" w:hAnsi="Times New Roman"/>
          <w:sz w:val="30"/>
          <w:szCs w:val="30"/>
        </w:rPr>
        <w:t>начальник</w:t>
      </w:r>
      <w:r w:rsidR="006C032E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 отдела </w:t>
      </w:r>
      <w:r w:rsidR="00047994">
        <w:rPr>
          <w:rFonts w:ascii="Times New Roman" w:hAnsi="Times New Roman"/>
          <w:sz w:val="30"/>
          <w:szCs w:val="30"/>
        </w:rPr>
        <w:t>жилищно-коммунального</w:t>
      </w:r>
      <w:r w:rsidR="006C032E">
        <w:rPr>
          <w:rFonts w:ascii="Times New Roman" w:hAnsi="Times New Roman"/>
          <w:sz w:val="30"/>
          <w:szCs w:val="30"/>
        </w:rPr>
        <w:t xml:space="preserve"> хозяйства</w:t>
      </w:r>
      <w:r w:rsidR="00047994">
        <w:rPr>
          <w:rFonts w:ascii="Times New Roman" w:hAnsi="Times New Roman"/>
          <w:sz w:val="30"/>
          <w:szCs w:val="30"/>
        </w:rPr>
        <w:t>, архитектуры</w:t>
      </w:r>
      <w:r w:rsidR="00464294">
        <w:rPr>
          <w:rFonts w:ascii="Times New Roman" w:hAnsi="Times New Roman"/>
          <w:sz w:val="30"/>
          <w:szCs w:val="30"/>
        </w:rPr>
        <w:t xml:space="preserve"> и стро</w:t>
      </w:r>
      <w:r w:rsidR="00464294">
        <w:rPr>
          <w:rFonts w:ascii="Times New Roman" w:hAnsi="Times New Roman"/>
          <w:sz w:val="30"/>
          <w:szCs w:val="30"/>
        </w:rPr>
        <w:t>и</w:t>
      </w:r>
      <w:r w:rsidR="00464294">
        <w:rPr>
          <w:rFonts w:ascii="Times New Roman" w:hAnsi="Times New Roman"/>
          <w:sz w:val="30"/>
          <w:szCs w:val="30"/>
        </w:rPr>
        <w:t xml:space="preserve">тельства райисполкома </w:t>
      </w:r>
      <w:r>
        <w:rPr>
          <w:rFonts w:ascii="Times New Roman" w:hAnsi="Times New Roman"/>
          <w:sz w:val="30"/>
          <w:szCs w:val="30"/>
        </w:rPr>
        <w:t xml:space="preserve"> </w:t>
      </w:r>
      <w:r w:rsidR="00EC5071">
        <w:rPr>
          <w:rFonts w:ascii="Times New Roman" w:hAnsi="Times New Roman"/>
          <w:i/>
          <w:sz w:val="30"/>
          <w:szCs w:val="30"/>
        </w:rPr>
        <w:t>Растюшевский Валерий Антонович</w:t>
      </w:r>
      <w:r w:rsidR="00AB5A8B">
        <w:rPr>
          <w:rFonts w:ascii="Times New Roman" w:hAnsi="Times New Roman"/>
          <w:b/>
          <w:i/>
          <w:sz w:val="30"/>
          <w:szCs w:val="30"/>
        </w:rPr>
        <w:t xml:space="preserve">, </w:t>
      </w:r>
      <w:r w:rsidR="00EC5071">
        <w:rPr>
          <w:rFonts w:ascii="Times New Roman" w:hAnsi="Times New Roman"/>
          <w:sz w:val="30"/>
          <w:szCs w:val="30"/>
        </w:rPr>
        <w:t xml:space="preserve">каб.27, тел.78983, </w:t>
      </w:r>
      <w:r w:rsidR="00AB5A8B" w:rsidRPr="00AB5A8B">
        <w:rPr>
          <w:rFonts w:ascii="Times New Roman" w:hAnsi="Times New Roman"/>
          <w:sz w:val="30"/>
          <w:szCs w:val="30"/>
        </w:rPr>
        <w:t>в е</w:t>
      </w:r>
      <w:r w:rsidR="00047994">
        <w:rPr>
          <w:rFonts w:ascii="Times New Roman" w:hAnsi="Times New Roman"/>
          <w:sz w:val="30"/>
          <w:szCs w:val="30"/>
        </w:rPr>
        <w:t>е</w:t>
      </w:r>
      <w:r w:rsidR="00AB5A8B" w:rsidRPr="00AB5A8B">
        <w:rPr>
          <w:rFonts w:ascii="Times New Roman" w:hAnsi="Times New Roman"/>
          <w:sz w:val="30"/>
          <w:szCs w:val="30"/>
        </w:rPr>
        <w:t xml:space="preserve"> отсутствие </w:t>
      </w:r>
      <w:r w:rsidR="00AB5A8B">
        <w:rPr>
          <w:rFonts w:ascii="Times New Roman" w:hAnsi="Times New Roman"/>
          <w:sz w:val="30"/>
          <w:szCs w:val="30"/>
        </w:rPr>
        <w:t xml:space="preserve">главный специалист </w:t>
      </w:r>
      <w:proofErr w:type="spellStart"/>
      <w:r w:rsidR="00047994" w:rsidRPr="00047994">
        <w:rPr>
          <w:rFonts w:ascii="Times New Roman" w:hAnsi="Times New Roman"/>
          <w:i/>
          <w:sz w:val="30"/>
          <w:szCs w:val="30"/>
        </w:rPr>
        <w:t>Антюшеня</w:t>
      </w:r>
      <w:proofErr w:type="spellEnd"/>
      <w:r w:rsidR="00047994" w:rsidRPr="00047994">
        <w:rPr>
          <w:rFonts w:ascii="Times New Roman" w:hAnsi="Times New Roman"/>
          <w:i/>
          <w:sz w:val="30"/>
          <w:szCs w:val="30"/>
        </w:rPr>
        <w:t xml:space="preserve"> Валентина Аркадьевна</w:t>
      </w:r>
      <w:r w:rsidR="00B67D2B">
        <w:rPr>
          <w:rFonts w:ascii="Times New Roman" w:hAnsi="Times New Roman"/>
          <w:sz w:val="30"/>
          <w:szCs w:val="30"/>
        </w:rPr>
        <w:t xml:space="preserve">, </w:t>
      </w:r>
      <w:r w:rsidR="00EC5071">
        <w:rPr>
          <w:rFonts w:ascii="Times New Roman" w:hAnsi="Times New Roman"/>
          <w:sz w:val="30"/>
          <w:szCs w:val="30"/>
        </w:rPr>
        <w:t>каб.27, тел.78991</w:t>
      </w:r>
    </w:p>
    <w:p w:rsidR="007354FA" w:rsidRPr="00EB417E" w:rsidRDefault="007354FA" w:rsidP="008D6EBC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7"/>
        <w:gridCol w:w="1134"/>
        <w:gridCol w:w="4110"/>
        <w:gridCol w:w="993"/>
        <w:gridCol w:w="1986"/>
        <w:gridCol w:w="422"/>
        <w:gridCol w:w="2658"/>
        <w:gridCol w:w="321"/>
        <w:gridCol w:w="1986"/>
      </w:tblGrid>
      <w:tr w:rsidR="00B67D2B" w:rsidRPr="0072754B" w:rsidTr="00072B70">
        <w:trPr>
          <w:trHeight w:val="240"/>
        </w:trPr>
        <w:tc>
          <w:tcPr>
            <w:tcW w:w="917" w:type="pct"/>
            <w:gridSpan w:val="2"/>
          </w:tcPr>
          <w:p w:rsidR="009421DE" w:rsidRPr="0072754B" w:rsidRDefault="009421DE" w:rsidP="007354FA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72754B">
              <w:rPr>
                <w:rFonts w:ascii="Times New Roman" w:hAnsi="Times New Roman"/>
                <w:sz w:val="30"/>
                <w:szCs w:val="30"/>
              </w:rPr>
              <w:t>Наименование а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д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министративной проц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е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дуры</w:t>
            </w:r>
          </w:p>
        </w:tc>
        <w:tc>
          <w:tcPr>
            <w:tcW w:w="1345" w:type="pct"/>
          </w:tcPr>
          <w:p w:rsidR="009421DE" w:rsidRPr="0072754B" w:rsidRDefault="009421DE" w:rsidP="007354FA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72754B">
              <w:rPr>
                <w:rFonts w:ascii="Times New Roman" w:hAnsi="Times New Roman"/>
                <w:sz w:val="30"/>
                <w:szCs w:val="30"/>
              </w:rPr>
              <w:t>Перечень документов и (или) сведений, представляемых заинтер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е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сованными лицами в уполном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о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ченный орган для осуществления администр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а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тивной процед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у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ры</w:t>
            </w:r>
          </w:p>
        </w:tc>
        <w:tc>
          <w:tcPr>
            <w:tcW w:w="975" w:type="pct"/>
            <w:gridSpan w:val="2"/>
          </w:tcPr>
          <w:p w:rsidR="009421DE" w:rsidRPr="0072754B" w:rsidRDefault="009421DE" w:rsidP="007354FA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72754B">
              <w:rPr>
                <w:rFonts w:ascii="Times New Roman" w:hAnsi="Times New Roman"/>
                <w:sz w:val="30"/>
                <w:szCs w:val="30"/>
              </w:rPr>
              <w:t>Срок осущес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т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вления административной процедуры</w:t>
            </w:r>
          </w:p>
        </w:tc>
        <w:tc>
          <w:tcPr>
            <w:tcW w:w="1008" w:type="pct"/>
            <w:gridSpan w:val="2"/>
          </w:tcPr>
          <w:p w:rsidR="009421DE" w:rsidRPr="0072754B" w:rsidRDefault="009421DE" w:rsidP="00891F23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72754B">
              <w:rPr>
                <w:rFonts w:ascii="Times New Roman" w:hAnsi="Times New Roman"/>
                <w:sz w:val="30"/>
                <w:szCs w:val="30"/>
              </w:rPr>
              <w:t>Срок действия спр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а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вок или других док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у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ме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н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тов, выдаваемых при осуществл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е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нии административной процед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у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ры</w:t>
            </w:r>
          </w:p>
        </w:tc>
        <w:tc>
          <w:tcPr>
            <w:tcW w:w="755" w:type="pct"/>
            <w:gridSpan w:val="2"/>
          </w:tcPr>
          <w:p w:rsidR="009421DE" w:rsidRPr="0072754B" w:rsidRDefault="009421DE" w:rsidP="007354FA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72754B">
              <w:rPr>
                <w:rFonts w:ascii="Times New Roman" w:hAnsi="Times New Roman"/>
                <w:sz w:val="30"/>
                <w:szCs w:val="30"/>
              </w:rPr>
              <w:t>Размер платы, взимаемой при осуществлении администр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а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тивной проц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е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дуры</w:t>
            </w:r>
          </w:p>
        </w:tc>
      </w:tr>
      <w:tr w:rsidR="004B0B95" w:rsidRPr="0072754B" w:rsidTr="00072B70">
        <w:trPr>
          <w:trHeight w:val="240"/>
        </w:trPr>
        <w:tc>
          <w:tcPr>
            <w:tcW w:w="917" w:type="pct"/>
            <w:gridSpan w:val="2"/>
          </w:tcPr>
          <w:p w:rsidR="004B0B95" w:rsidRPr="003F7FC0" w:rsidRDefault="004B0B95" w:rsidP="004B0B95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F7FC0">
              <w:rPr>
                <w:rFonts w:ascii="Times New Roman" w:hAnsi="Times New Roman"/>
                <w:b/>
                <w:sz w:val="30"/>
                <w:szCs w:val="30"/>
              </w:rPr>
              <w:t>9.11.</w:t>
            </w:r>
            <w:r w:rsidRPr="003F7FC0">
              <w:rPr>
                <w:rFonts w:ascii="Times New Roman" w:hAnsi="Times New Roman"/>
                <w:sz w:val="30"/>
                <w:szCs w:val="30"/>
              </w:rPr>
              <w:t> Выдача и пр</w:t>
            </w:r>
            <w:r w:rsidRPr="003F7FC0">
              <w:rPr>
                <w:rFonts w:ascii="Times New Roman" w:hAnsi="Times New Roman"/>
                <w:sz w:val="30"/>
                <w:szCs w:val="30"/>
              </w:rPr>
              <w:t>о</w:t>
            </w:r>
            <w:r w:rsidRPr="003F7FC0">
              <w:rPr>
                <w:rFonts w:ascii="Times New Roman" w:hAnsi="Times New Roman"/>
                <w:sz w:val="30"/>
                <w:szCs w:val="30"/>
              </w:rPr>
              <w:t>дление действия разрешения на ра</w:t>
            </w:r>
            <w:r w:rsidRPr="003F7FC0">
              <w:rPr>
                <w:rFonts w:ascii="Times New Roman" w:hAnsi="Times New Roman"/>
                <w:sz w:val="30"/>
                <w:szCs w:val="30"/>
              </w:rPr>
              <w:t>з</w:t>
            </w:r>
            <w:r w:rsidRPr="003F7FC0">
              <w:rPr>
                <w:rFonts w:ascii="Times New Roman" w:hAnsi="Times New Roman"/>
                <w:sz w:val="30"/>
                <w:szCs w:val="30"/>
              </w:rPr>
              <w:t>мещ</w:t>
            </w:r>
            <w:r w:rsidRPr="003F7FC0">
              <w:rPr>
                <w:rFonts w:ascii="Times New Roman" w:hAnsi="Times New Roman"/>
                <w:sz w:val="30"/>
                <w:szCs w:val="30"/>
              </w:rPr>
              <w:t>е</w:t>
            </w:r>
            <w:r w:rsidRPr="003F7FC0">
              <w:rPr>
                <w:rFonts w:ascii="Times New Roman" w:hAnsi="Times New Roman"/>
                <w:sz w:val="30"/>
                <w:szCs w:val="30"/>
              </w:rPr>
              <w:t xml:space="preserve">ние средства </w:t>
            </w:r>
            <w:r w:rsidRPr="003F7FC0">
              <w:rPr>
                <w:rFonts w:ascii="Times New Roman" w:hAnsi="Times New Roman"/>
                <w:sz w:val="30"/>
                <w:szCs w:val="30"/>
              </w:rPr>
              <w:lastRenderedPageBreak/>
              <w:t>нару</w:t>
            </w:r>
            <w:r w:rsidRPr="003F7FC0">
              <w:rPr>
                <w:rFonts w:ascii="Times New Roman" w:hAnsi="Times New Roman"/>
                <w:sz w:val="30"/>
                <w:szCs w:val="30"/>
              </w:rPr>
              <w:t>ж</w:t>
            </w:r>
            <w:r w:rsidRPr="003F7FC0">
              <w:rPr>
                <w:rFonts w:ascii="Times New Roman" w:hAnsi="Times New Roman"/>
                <w:sz w:val="30"/>
                <w:szCs w:val="30"/>
              </w:rPr>
              <w:t>ной рекламы</w:t>
            </w:r>
          </w:p>
        </w:tc>
        <w:tc>
          <w:tcPr>
            <w:tcW w:w="1345" w:type="pct"/>
          </w:tcPr>
          <w:p w:rsidR="004B0B95" w:rsidRPr="00807E83" w:rsidRDefault="004B0B95" w:rsidP="003F7FC0">
            <w:pPr>
              <w:pStyle w:val="table10"/>
              <w:rPr>
                <w:sz w:val="30"/>
                <w:szCs w:val="30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B0B95" w:rsidRPr="00807E83" w:rsidRDefault="004B0B95" w:rsidP="003F7FC0">
            <w:pPr>
              <w:pStyle w:val="table10"/>
              <w:rPr>
                <w:sz w:val="30"/>
                <w:szCs w:val="30"/>
              </w:rPr>
            </w:pPr>
          </w:p>
        </w:tc>
        <w:tc>
          <w:tcPr>
            <w:tcW w:w="100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0B95" w:rsidRPr="00807E83" w:rsidRDefault="004B0B95" w:rsidP="003F7FC0">
            <w:pPr>
              <w:pStyle w:val="table10"/>
              <w:rPr>
                <w:sz w:val="30"/>
                <w:szCs w:val="30"/>
              </w:rPr>
            </w:pPr>
          </w:p>
        </w:tc>
        <w:tc>
          <w:tcPr>
            <w:tcW w:w="755" w:type="pct"/>
            <w:gridSpan w:val="2"/>
          </w:tcPr>
          <w:p w:rsidR="004B0B95" w:rsidRPr="00807E83" w:rsidRDefault="004B0B95" w:rsidP="003F7FC0">
            <w:pPr>
              <w:pStyle w:val="table10"/>
              <w:rPr>
                <w:sz w:val="30"/>
                <w:szCs w:val="30"/>
              </w:rPr>
            </w:pPr>
          </w:p>
        </w:tc>
      </w:tr>
      <w:tr w:rsidR="004B0B95" w:rsidRPr="00BC143C" w:rsidTr="00072B70">
        <w:trPr>
          <w:trHeight w:val="240"/>
        </w:trPr>
        <w:tc>
          <w:tcPr>
            <w:tcW w:w="917" w:type="pct"/>
            <w:gridSpan w:val="2"/>
          </w:tcPr>
          <w:p w:rsidR="004B0B95" w:rsidRPr="003F7FC0" w:rsidRDefault="004B0B95" w:rsidP="004B0B95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F7FC0">
              <w:rPr>
                <w:rFonts w:ascii="Times New Roman" w:hAnsi="Times New Roman"/>
                <w:b/>
                <w:sz w:val="30"/>
                <w:szCs w:val="30"/>
              </w:rPr>
              <w:lastRenderedPageBreak/>
              <w:t>9.11.1.</w:t>
            </w:r>
            <w:r w:rsidRPr="003F7FC0">
              <w:rPr>
                <w:rFonts w:ascii="Times New Roman" w:hAnsi="Times New Roman"/>
                <w:sz w:val="30"/>
                <w:szCs w:val="30"/>
              </w:rPr>
              <w:t xml:space="preserve"> выдача ра</w:t>
            </w:r>
            <w:r w:rsidRPr="003F7FC0">
              <w:rPr>
                <w:rFonts w:ascii="Times New Roman" w:hAnsi="Times New Roman"/>
                <w:sz w:val="30"/>
                <w:szCs w:val="30"/>
              </w:rPr>
              <w:t>з</w:t>
            </w:r>
            <w:r w:rsidRPr="003F7FC0">
              <w:rPr>
                <w:rFonts w:ascii="Times New Roman" w:hAnsi="Times New Roman"/>
                <w:sz w:val="30"/>
                <w:szCs w:val="30"/>
              </w:rPr>
              <w:t>решения на разм</w:t>
            </w:r>
            <w:r w:rsidRPr="003F7FC0">
              <w:rPr>
                <w:rFonts w:ascii="Times New Roman" w:hAnsi="Times New Roman"/>
                <w:sz w:val="30"/>
                <w:szCs w:val="30"/>
              </w:rPr>
              <w:t>е</w:t>
            </w:r>
            <w:r w:rsidRPr="003F7FC0">
              <w:rPr>
                <w:rFonts w:ascii="Times New Roman" w:hAnsi="Times New Roman"/>
                <w:sz w:val="30"/>
                <w:szCs w:val="30"/>
              </w:rPr>
              <w:t>щение средства н</w:t>
            </w:r>
            <w:r w:rsidRPr="003F7FC0">
              <w:rPr>
                <w:rFonts w:ascii="Times New Roman" w:hAnsi="Times New Roman"/>
                <w:sz w:val="30"/>
                <w:szCs w:val="30"/>
              </w:rPr>
              <w:t>а</w:t>
            </w:r>
            <w:r w:rsidRPr="003F7FC0">
              <w:rPr>
                <w:rFonts w:ascii="Times New Roman" w:hAnsi="Times New Roman"/>
                <w:sz w:val="30"/>
                <w:szCs w:val="30"/>
              </w:rPr>
              <w:t>ружной рекламы</w:t>
            </w:r>
          </w:p>
        </w:tc>
        <w:tc>
          <w:tcPr>
            <w:tcW w:w="1345" w:type="pct"/>
          </w:tcPr>
          <w:p w:rsidR="004B0B95" w:rsidRPr="00BC143C" w:rsidRDefault="004B0B95" w:rsidP="003F7FC0">
            <w:pPr>
              <w:pStyle w:val="table10"/>
              <w:rPr>
                <w:sz w:val="30"/>
                <w:szCs w:val="30"/>
              </w:rPr>
            </w:pPr>
            <w:r w:rsidRPr="00BC143C">
              <w:rPr>
                <w:sz w:val="30"/>
                <w:szCs w:val="30"/>
              </w:rPr>
              <w:t>заявление</w:t>
            </w:r>
            <w:r w:rsidRPr="00BC143C">
              <w:rPr>
                <w:sz w:val="30"/>
                <w:szCs w:val="30"/>
              </w:rPr>
              <w:br/>
            </w:r>
            <w:r w:rsidRPr="00BC143C">
              <w:rPr>
                <w:sz w:val="30"/>
                <w:szCs w:val="30"/>
              </w:rPr>
              <w:br/>
            </w:r>
            <w:r w:rsidR="00EC5071" w:rsidRPr="00BC143C">
              <w:rPr>
                <w:sz w:val="30"/>
                <w:szCs w:val="30"/>
              </w:rPr>
              <w:t>эскиз средства наружной ре</w:t>
            </w:r>
            <w:r w:rsidR="00EC5071" w:rsidRPr="00BC143C">
              <w:rPr>
                <w:sz w:val="30"/>
                <w:szCs w:val="30"/>
              </w:rPr>
              <w:t>к</w:t>
            </w:r>
            <w:r w:rsidR="00EC5071" w:rsidRPr="00BC143C">
              <w:rPr>
                <w:sz w:val="30"/>
                <w:szCs w:val="30"/>
              </w:rPr>
              <w:t>ламы в увязке с конкре</w:t>
            </w:r>
            <w:r w:rsidR="00EC5071" w:rsidRPr="00BC143C">
              <w:rPr>
                <w:sz w:val="30"/>
                <w:szCs w:val="30"/>
              </w:rPr>
              <w:t>т</w:t>
            </w:r>
            <w:r w:rsidR="00EC5071" w:rsidRPr="00BC143C">
              <w:rPr>
                <w:sz w:val="30"/>
                <w:szCs w:val="30"/>
              </w:rPr>
              <w:t>ной архитекту</w:t>
            </w:r>
            <w:r w:rsidR="00EC5071" w:rsidRPr="00BC143C">
              <w:rPr>
                <w:sz w:val="30"/>
                <w:szCs w:val="30"/>
              </w:rPr>
              <w:t>р</w:t>
            </w:r>
            <w:r w:rsidR="00EC5071" w:rsidRPr="00BC143C">
              <w:rPr>
                <w:sz w:val="30"/>
                <w:szCs w:val="30"/>
              </w:rPr>
              <w:t>но-планировочной ситуацией по месту его ра</w:t>
            </w:r>
            <w:r w:rsidR="00EC5071" w:rsidRPr="00BC143C">
              <w:rPr>
                <w:sz w:val="30"/>
                <w:szCs w:val="30"/>
              </w:rPr>
              <w:t>з</w:t>
            </w:r>
            <w:r w:rsidR="00EC5071" w:rsidRPr="00BC143C">
              <w:rPr>
                <w:sz w:val="30"/>
                <w:szCs w:val="30"/>
              </w:rPr>
              <w:t>мещения, выполненный на бумажном н</w:t>
            </w:r>
            <w:r w:rsidR="00EC5071" w:rsidRPr="00BC143C">
              <w:rPr>
                <w:sz w:val="30"/>
                <w:szCs w:val="30"/>
              </w:rPr>
              <w:t>о</w:t>
            </w:r>
            <w:r w:rsidR="00EC5071" w:rsidRPr="00BC143C">
              <w:rPr>
                <w:sz w:val="30"/>
                <w:szCs w:val="30"/>
              </w:rPr>
              <w:t>сителе в цвете</w:t>
            </w:r>
            <w:r w:rsidR="00EC5071" w:rsidRPr="00BC143C">
              <w:rPr>
                <w:sz w:val="30"/>
                <w:szCs w:val="30"/>
              </w:rPr>
              <w:br/>
            </w:r>
            <w:r w:rsidR="00EC5071" w:rsidRPr="00BC143C">
              <w:rPr>
                <w:sz w:val="30"/>
                <w:szCs w:val="30"/>
              </w:rPr>
              <w:br/>
              <w:t>три фотографии места разм</w:t>
            </w:r>
            <w:r w:rsidR="00EC5071" w:rsidRPr="00BC143C">
              <w:rPr>
                <w:sz w:val="30"/>
                <w:szCs w:val="30"/>
              </w:rPr>
              <w:t>е</w:t>
            </w:r>
            <w:r w:rsidR="00EC5071" w:rsidRPr="00BC143C">
              <w:rPr>
                <w:sz w:val="30"/>
                <w:szCs w:val="30"/>
              </w:rPr>
              <w:t>щения средства наружной рекламы размером 9 x 13 са</w:t>
            </w:r>
            <w:r w:rsidR="00EC5071" w:rsidRPr="00BC143C">
              <w:rPr>
                <w:sz w:val="30"/>
                <w:szCs w:val="30"/>
              </w:rPr>
              <w:t>н</w:t>
            </w:r>
            <w:r w:rsidR="00EC5071" w:rsidRPr="00BC143C">
              <w:rPr>
                <w:sz w:val="30"/>
                <w:szCs w:val="30"/>
              </w:rPr>
              <w:t>тиметров (1 фотография с п</w:t>
            </w:r>
            <w:r w:rsidR="00EC5071" w:rsidRPr="00BC143C">
              <w:rPr>
                <w:sz w:val="30"/>
                <w:szCs w:val="30"/>
              </w:rPr>
              <w:t>а</w:t>
            </w:r>
            <w:r w:rsidR="00EC5071" w:rsidRPr="00BC143C">
              <w:rPr>
                <w:sz w:val="30"/>
                <w:szCs w:val="30"/>
              </w:rPr>
              <w:t>норамной съемкой места ра</w:t>
            </w:r>
            <w:r w:rsidR="00EC5071" w:rsidRPr="00BC143C">
              <w:rPr>
                <w:sz w:val="30"/>
                <w:szCs w:val="30"/>
              </w:rPr>
              <w:t>з</w:t>
            </w:r>
            <w:r w:rsidR="00EC5071" w:rsidRPr="00BC143C">
              <w:rPr>
                <w:sz w:val="30"/>
                <w:szCs w:val="30"/>
              </w:rPr>
              <w:t>мещения средства н</w:t>
            </w:r>
            <w:r w:rsidR="00EC5071" w:rsidRPr="00BC143C">
              <w:rPr>
                <w:sz w:val="30"/>
                <w:szCs w:val="30"/>
              </w:rPr>
              <w:t>а</w:t>
            </w:r>
            <w:r w:rsidR="00EC5071" w:rsidRPr="00BC143C">
              <w:rPr>
                <w:sz w:val="30"/>
                <w:szCs w:val="30"/>
              </w:rPr>
              <w:t>ружной рекламы, 2 фотографии с об</w:t>
            </w:r>
            <w:r w:rsidR="00EC5071" w:rsidRPr="00BC143C">
              <w:rPr>
                <w:sz w:val="30"/>
                <w:szCs w:val="30"/>
              </w:rPr>
              <w:t>о</w:t>
            </w:r>
            <w:r w:rsidR="00EC5071" w:rsidRPr="00BC143C">
              <w:rPr>
                <w:sz w:val="30"/>
                <w:szCs w:val="30"/>
              </w:rPr>
              <w:t>значением ме</w:t>
            </w:r>
            <w:r w:rsidR="00EC5071" w:rsidRPr="00BC143C">
              <w:rPr>
                <w:sz w:val="30"/>
                <w:szCs w:val="30"/>
              </w:rPr>
              <w:t>с</w:t>
            </w:r>
            <w:r w:rsidR="00EC5071" w:rsidRPr="00BC143C">
              <w:rPr>
                <w:sz w:val="30"/>
                <w:szCs w:val="30"/>
              </w:rPr>
              <w:t>та размещения средства н</w:t>
            </w:r>
            <w:r w:rsidR="00EC5071" w:rsidRPr="00BC143C">
              <w:rPr>
                <w:sz w:val="30"/>
                <w:szCs w:val="30"/>
              </w:rPr>
              <w:t>а</w:t>
            </w:r>
            <w:r w:rsidR="00EC5071" w:rsidRPr="00BC143C">
              <w:rPr>
                <w:sz w:val="30"/>
                <w:szCs w:val="30"/>
              </w:rPr>
              <w:t>ружной рекламы), выпо</w:t>
            </w:r>
            <w:r w:rsidR="00EC5071" w:rsidRPr="00BC143C">
              <w:rPr>
                <w:sz w:val="30"/>
                <w:szCs w:val="30"/>
              </w:rPr>
              <w:t>л</w:t>
            </w:r>
            <w:r w:rsidR="00EC5071" w:rsidRPr="00BC143C">
              <w:rPr>
                <w:sz w:val="30"/>
                <w:szCs w:val="30"/>
              </w:rPr>
              <w:t>ненные в цвете</w:t>
            </w:r>
            <w:r w:rsidR="00EC5071" w:rsidRPr="00BC143C">
              <w:rPr>
                <w:sz w:val="30"/>
                <w:szCs w:val="30"/>
              </w:rPr>
              <w:br/>
            </w:r>
            <w:r w:rsidR="00EC5071" w:rsidRPr="00BC143C">
              <w:rPr>
                <w:sz w:val="30"/>
                <w:szCs w:val="30"/>
              </w:rPr>
              <w:br/>
              <w:t>письмо или иной документ о согл</w:t>
            </w:r>
            <w:r w:rsidR="00EC5071" w:rsidRPr="00BC143C">
              <w:rPr>
                <w:sz w:val="30"/>
                <w:szCs w:val="30"/>
              </w:rPr>
              <w:t>а</w:t>
            </w:r>
            <w:r w:rsidR="00EC5071" w:rsidRPr="00BC143C">
              <w:rPr>
                <w:sz w:val="30"/>
                <w:szCs w:val="30"/>
              </w:rPr>
              <w:t>сии собственника места размещения средства нару</w:t>
            </w:r>
            <w:r w:rsidR="00EC5071" w:rsidRPr="00BC143C">
              <w:rPr>
                <w:sz w:val="30"/>
                <w:szCs w:val="30"/>
              </w:rPr>
              <w:t>ж</w:t>
            </w:r>
            <w:r w:rsidR="00EC5071" w:rsidRPr="00BC143C">
              <w:rPr>
                <w:sz w:val="30"/>
                <w:szCs w:val="30"/>
              </w:rPr>
              <w:t>ной рекламы (далее в н</w:t>
            </w:r>
            <w:r w:rsidR="00EC5071" w:rsidRPr="00BC143C">
              <w:rPr>
                <w:sz w:val="30"/>
                <w:szCs w:val="30"/>
              </w:rPr>
              <w:t>а</w:t>
            </w:r>
            <w:r w:rsidR="00EC5071" w:rsidRPr="00BC143C">
              <w:rPr>
                <w:sz w:val="30"/>
                <w:szCs w:val="30"/>
              </w:rPr>
              <w:t>стоящем пункте – собстве</w:t>
            </w:r>
            <w:r w:rsidR="00EC5071" w:rsidRPr="00BC143C">
              <w:rPr>
                <w:sz w:val="30"/>
                <w:szCs w:val="30"/>
              </w:rPr>
              <w:t>н</w:t>
            </w:r>
            <w:r w:rsidR="00EC5071" w:rsidRPr="00BC143C">
              <w:rPr>
                <w:sz w:val="30"/>
                <w:szCs w:val="30"/>
              </w:rPr>
              <w:t>ник) или лица, указанного в а</w:t>
            </w:r>
            <w:r w:rsidR="00EC5071" w:rsidRPr="00BC143C">
              <w:rPr>
                <w:sz w:val="30"/>
                <w:szCs w:val="30"/>
              </w:rPr>
              <w:t>б</w:t>
            </w:r>
            <w:r w:rsidR="00EC5071" w:rsidRPr="00BC143C">
              <w:rPr>
                <w:sz w:val="30"/>
                <w:szCs w:val="30"/>
              </w:rPr>
              <w:t>зацах </w:t>
            </w:r>
            <w:hyperlink r:id="rId4" w:anchor="a322" w:tooltip="+" w:history="1">
              <w:r w:rsidR="00EC5071" w:rsidRPr="00BC143C">
                <w:rPr>
                  <w:sz w:val="30"/>
                  <w:szCs w:val="30"/>
                </w:rPr>
                <w:t>втором–пятом</w:t>
              </w:r>
            </w:hyperlink>
            <w:r w:rsidR="00EC5071" w:rsidRPr="00BC143C">
              <w:rPr>
                <w:sz w:val="30"/>
                <w:szCs w:val="30"/>
              </w:rPr>
              <w:t> части четве</w:t>
            </w:r>
            <w:r w:rsidR="00EC5071" w:rsidRPr="00BC143C">
              <w:rPr>
                <w:sz w:val="30"/>
                <w:szCs w:val="30"/>
              </w:rPr>
              <w:t>р</w:t>
            </w:r>
            <w:r w:rsidR="00EC5071" w:rsidRPr="00BC143C">
              <w:rPr>
                <w:sz w:val="30"/>
                <w:szCs w:val="30"/>
              </w:rPr>
              <w:t>той пункта 1 статьи 13 Закона Ре</w:t>
            </w:r>
            <w:r w:rsidR="00EC5071" w:rsidRPr="00BC143C">
              <w:rPr>
                <w:sz w:val="30"/>
                <w:szCs w:val="30"/>
              </w:rPr>
              <w:t>с</w:t>
            </w:r>
            <w:r w:rsidR="00EC5071" w:rsidRPr="00BC143C">
              <w:rPr>
                <w:sz w:val="30"/>
                <w:szCs w:val="30"/>
              </w:rPr>
              <w:t>публики Беларусь от 10 мая 2007 г. № 225-З «О рекламе» (далее в насто</w:t>
            </w:r>
            <w:r w:rsidR="00EC5071" w:rsidRPr="00BC143C">
              <w:rPr>
                <w:sz w:val="30"/>
                <w:szCs w:val="30"/>
              </w:rPr>
              <w:t>я</w:t>
            </w:r>
            <w:r w:rsidR="00EC5071" w:rsidRPr="00BC143C">
              <w:rPr>
                <w:sz w:val="30"/>
                <w:szCs w:val="30"/>
              </w:rPr>
              <w:t xml:space="preserve">щем </w:t>
            </w:r>
            <w:r w:rsidR="00EC5071" w:rsidRPr="00BC143C">
              <w:rPr>
                <w:sz w:val="30"/>
                <w:szCs w:val="30"/>
              </w:rPr>
              <w:lastRenderedPageBreak/>
              <w:t>пункте – уполномоченное л</w:t>
            </w:r>
            <w:r w:rsidR="00EC5071" w:rsidRPr="00BC143C">
              <w:rPr>
                <w:sz w:val="30"/>
                <w:szCs w:val="30"/>
              </w:rPr>
              <w:t>и</w:t>
            </w:r>
            <w:r w:rsidR="00EC5071" w:rsidRPr="00BC143C">
              <w:rPr>
                <w:sz w:val="30"/>
                <w:szCs w:val="30"/>
              </w:rPr>
              <w:t>цо), на размещение средства н</w:t>
            </w:r>
            <w:r w:rsidR="00EC5071" w:rsidRPr="00BC143C">
              <w:rPr>
                <w:sz w:val="30"/>
                <w:szCs w:val="30"/>
              </w:rPr>
              <w:t>а</w:t>
            </w:r>
            <w:r w:rsidR="00EC5071" w:rsidRPr="00BC143C">
              <w:rPr>
                <w:sz w:val="30"/>
                <w:szCs w:val="30"/>
              </w:rPr>
              <w:t>ружной рекламы, выданные в течение после</w:t>
            </w:r>
            <w:r w:rsidR="00EC5071" w:rsidRPr="00BC143C">
              <w:rPr>
                <w:sz w:val="30"/>
                <w:szCs w:val="30"/>
              </w:rPr>
              <w:t>д</w:t>
            </w:r>
            <w:r w:rsidR="00EC5071" w:rsidRPr="00BC143C">
              <w:rPr>
                <w:sz w:val="30"/>
                <w:szCs w:val="30"/>
              </w:rPr>
              <w:t>них шести месяцев, – если место разм</w:t>
            </w:r>
            <w:r w:rsidR="00EC5071" w:rsidRPr="00BC143C">
              <w:rPr>
                <w:sz w:val="30"/>
                <w:szCs w:val="30"/>
              </w:rPr>
              <w:t>е</w:t>
            </w:r>
            <w:r w:rsidR="00EC5071" w:rsidRPr="00BC143C">
              <w:rPr>
                <w:sz w:val="30"/>
                <w:szCs w:val="30"/>
              </w:rPr>
              <w:t>щения средства наружной рекламы находится в респу</w:t>
            </w:r>
            <w:r w:rsidR="00EC5071" w:rsidRPr="00BC143C">
              <w:rPr>
                <w:sz w:val="30"/>
                <w:szCs w:val="30"/>
              </w:rPr>
              <w:t>б</w:t>
            </w:r>
            <w:r w:rsidR="00EC5071" w:rsidRPr="00BC143C">
              <w:rPr>
                <w:sz w:val="30"/>
                <w:szCs w:val="30"/>
              </w:rPr>
              <w:t>ликанской или частной со</w:t>
            </w:r>
            <w:r w:rsidR="00EC5071" w:rsidRPr="00BC143C">
              <w:rPr>
                <w:sz w:val="30"/>
                <w:szCs w:val="30"/>
              </w:rPr>
              <w:t>б</w:t>
            </w:r>
            <w:r w:rsidR="00EC5071" w:rsidRPr="00BC143C">
              <w:rPr>
                <w:sz w:val="30"/>
                <w:szCs w:val="30"/>
              </w:rPr>
              <w:t>ственности и проведение то</w:t>
            </w:r>
            <w:r w:rsidR="00EC5071" w:rsidRPr="00BC143C">
              <w:rPr>
                <w:sz w:val="30"/>
                <w:szCs w:val="30"/>
              </w:rPr>
              <w:t>р</w:t>
            </w:r>
            <w:r w:rsidR="00EC5071" w:rsidRPr="00BC143C">
              <w:rPr>
                <w:sz w:val="30"/>
                <w:szCs w:val="30"/>
              </w:rPr>
              <w:t>гов не требуется, за исключ</w:t>
            </w:r>
            <w:r w:rsidR="00EC5071" w:rsidRPr="00BC143C">
              <w:rPr>
                <w:sz w:val="30"/>
                <w:szCs w:val="30"/>
              </w:rPr>
              <w:t>е</w:t>
            </w:r>
            <w:r w:rsidR="00EC5071" w:rsidRPr="00BC143C">
              <w:rPr>
                <w:sz w:val="30"/>
                <w:szCs w:val="30"/>
              </w:rPr>
              <w:t xml:space="preserve">нием случая, когда </w:t>
            </w:r>
            <w:proofErr w:type="spellStart"/>
            <w:r w:rsidR="00EC5071" w:rsidRPr="00BC143C">
              <w:rPr>
                <w:sz w:val="30"/>
                <w:szCs w:val="30"/>
              </w:rPr>
              <w:t>реклам</w:t>
            </w:r>
            <w:r w:rsidR="00EC5071" w:rsidRPr="00BC143C">
              <w:rPr>
                <w:sz w:val="30"/>
                <w:szCs w:val="30"/>
              </w:rPr>
              <w:t>о</w:t>
            </w:r>
            <w:r w:rsidR="00EC5071" w:rsidRPr="00BC143C">
              <w:rPr>
                <w:sz w:val="30"/>
                <w:szCs w:val="30"/>
              </w:rPr>
              <w:t>распрос</w:t>
            </w:r>
            <w:r w:rsidR="00EC5071" w:rsidRPr="00BC143C">
              <w:rPr>
                <w:sz w:val="30"/>
                <w:szCs w:val="30"/>
              </w:rPr>
              <w:t>т</w:t>
            </w:r>
            <w:r w:rsidR="00EC5071" w:rsidRPr="00BC143C">
              <w:rPr>
                <w:sz w:val="30"/>
                <w:szCs w:val="30"/>
              </w:rPr>
              <w:t>ранитель</w:t>
            </w:r>
            <w:proofErr w:type="spellEnd"/>
            <w:r w:rsidR="00EC5071" w:rsidRPr="00BC143C">
              <w:rPr>
                <w:sz w:val="30"/>
                <w:szCs w:val="30"/>
              </w:rPr>
              <w:t xml:space="preserve"> является собственником или уполн</w:t>
            </w:r>
            <w:r w:rsidR="00EC5071" w:rsidRPr="00BC143C">
              <w:rPr>
                <w:sz w:val="30"/>
                <w:szCs w:val="30"/>
              </w:rPr>
              <w:t>о</w:t>
            </w:r>
            <w:r w:rsidR="00EC5071" w:rsidRPr="00BC143C">
              <w:rPr>
                <w:sz w:val="30"/>
                <w:szCs w:val="30"/>
              </w:rPr>
              <w:t>моченным лицом. При ра</w:t>
            </w:r>
            <w:r w:rsidR="00EC5071" w:rsidRPr="00BC143C">
              <w:rPr>
                <w:sz w:val="30"/>
                <w:szCs w:val="30"/>
              </w:rPr>
              <w:t>з</w:t>
            </w:r>
            <w:r w:rsidR="00EC5071" w:rsidRPr="00BC143C">
              <w:rPr>
                <w:sz w:val="30"/>
                <w:szCs w:val="30"/>
              </w:rPr>
              <w:t>мещении средства наружной рекламы на имуществе, нах</w:t>
            </w:r>
            <w:r w:rsidR="00EC5071" w:rsidRPr="00BC143C">
              <w:rPr>
                <w:sz w:val="30"/>
                <w:szCs w:val="30"/>
              </w:rPr>
              <w:t>о</w:t>
            </w:r>
            <w:r w:rsidR="00EC5071" w:rsidRPr="00BC143C">
              <w:rPr>
                <w:sz w:val="30"/>
                <w:szCs w:val="30"/>
              </w:rPr>
              <w:t>дящемся в общей собственн</w:t>
            </w:r>
            <w:r w:rsidR="00EC5071" w:rsidRPr="00BC143C">
              <w:rPr>
                <w:sz w:val="30"/>
                <w:szCs w:val="30"/>
              </w:rPr>
              <w:t>о</w:t>
            </w:r>
            <w:r w:rsidR="00EC5071" w:rsidRPr="00BC143C">
              <w:rPr>
                <w:sz w:val="30"/>
                <w:szCs w:val="30"/>
              </w:rPr>
              <w:t>сти н</w:t>
            </w:r>
            <w:r w:rsidR="00EC5071" w:rsidRPr="00BC143C">
              <w:rPr>
                <w:sz w:val="30"/>
                <w:szCs w:val="30"/>
              </w:rPr>
              <w:t>е</w:t>
            </w:r>
            <w:r w:rsidR="00EC5071" w:rsidRPr="00BC143C">
              <w:rPr>
                <w:sz w:val="30"/>
                <w:szCs w:val="30"/>
              </w:rPr>
              <w:t>скольких лиц, в случае, к</w:t>
            </w:r>
            <w:r w:rsidR="00EC5071" w:rsidRPr="00BC143C">
              <w:rPr>
                <w:sz w:val="30"/>
                <w:szCs w:val="30"/>
              </w:rPr>
              <w:t>о</w:t>
            </w:r>
            <w:r w:rsidR="00EC5071" w:rsidRPr="00BC143C">
              <w:rPr>
                <w:sz w:val="30"/>
                <w:szCs w:val="30"/>
              </w:rPr>
              <w:t>гда проведение торгов не требуется, – документ, по</w:t>
            </w:r>
            <w:r w:rsidR="00EC5071" w:rsidRPr="00BC143C">
              <w:rPr>
                <w:sz w:val="30"/>
                <w:szCs w:val="30"/>
              </w:rPr>
              <w:t>д</w:t>
            </w:r>
            <w:r w:rsidR="00EC5071" w:rsidRPr="00BC143C">
              <w:rPr>
                <w:sz w:val="30"/>
                <w:szCs w:val="30"/>
              </w:rPr>
              <w:t>тверждающий согласие со</w:t>
            </w:r>
            <w:r w:rsidR="00EC5071" w:rsidRPr="00BC143C">
              <w:rPr>
                <w:sz w:val="30"/>
                <w:szCs w:val="30"/>
              </w:rPr>
              <w:t>б</w:t>
            </w:r>
            <w:r w:rsidR="00EC5071" w:rsidRPr="00BC143C">
              <w:rPr>
                <w:sz w:val="30"/>
                <w:szCs w:val="30"/>
              </w:rPr>
              <w:t>ственников на размещение средства наружной рекламы в количестве, необход</w:t>
            </w:r>
            <w:r w:rsidR="00EC5071" w:rsidRPr="00BC143C">
              <w:rPr>
                <w:sz w:val="30"/>
                <w:szCs w:val="30"/>
              </w:rPr>
              <w:t>и</w:t>
            </w:r>
            <w:r w:rsidR="00EC5071" w:rsidRPr="00BC143C">
              <w:rPr>
                <w:sz w:val="30"/>
                <w:szCs w:val="30"/>
              </w:rPr>
              <w:t>мом в соответствии с законодател</w:t>
            </w:r>
            <w:r w:rsidR="00EC5071" w:rsidRPr="00BC143C">
              <w:rPr>
                <w:sz w:val="30"/>
                <w:szCs w:val="30"/>
              </w:rPr>
              <w:t>ь</w:t>
            </w:r>
            <w:r w:rsidR="00EC5071" w:rsidRPr="00BC143C">
              <w:rPr>
                <w:sz w:val="30"/>
                <w:szCs w:val="30"/>
              </w:rPr>
              <w:t>ством для принятия таких решений (копия протокола общего собрания, письменн</w:t>
            </w:r>
            <w:r w:rsidR="00EC5071" w:rsidRPr="00BC143C">
              <w:rPr>
                <w:sz w:val="30"/>
                <w:szCs w:val="30"/>
              </w:rPr>
              <w:t>о</w:t>
            </w:r>
            <w:r w:rsidR="00EC5071" w:rsidRPr="00BC143C">
              <w:rPr>
                <w:sz w:val="30"/>
                <w:szCs w:val="30"/>
              </w:rPr>
              <w:t>го опроса собс</w:t>
            </w:r>
            <w:r w:rsidR="00EC5071" w:rsidRPr="00BC143C">
              <w:rPr>
                <w:sz w:val="30"/>
                <w:szCs w:val="30"/>
              </w:rPr>
              <w:t>т</w:t>
            </w:r>
            <w:r w:rsidR="00EC5071" w:rsidRPr="00BC143C">
              <w:rPr>
                <w:sz w:val="30"/>
                <w:szCs w:val="30"/>
              </w:rPr>
              <w:t>венников или иной предусмотренный зак</w:t>
            </w:r>
            <w:r w:rsidR="00EC5071" w:rsidRPr="00BC143C">
              <w:rPr>
                <w:sz w:val="30"/>
                <w:szCs w:val="30"/>
              </w:rPr>
              <w:t>о</w:t>
            </w:r>
            <w:r w:rsidR="00EC5071" w:rsidRPr="00BC143C">
              <w:rPr>
                <w:sz w:val="30"/>
                <w:szCs w:val="30"/>
              </w:rPr>
              <w:t>нодательством док</w:t>
            </w:r>
            <w:r w:rsidR="00EC5071" w:rsidRPr="00BC143C">
              <w:rPr>
                <w:sz w:val="30"/>
                <w:szCs w:val="30"/>
              </w:rPr>
              <w:t>у</w:t>
            </w:r>
            <w:r w:rsidR="00EC5071" w:rsidRPr="00BC143C">
              <w:rPr>
                <w:sz w:val="30"/>
                <w:szCs w:val="30"/>
              </w:rPr>
              <w:t>мент)</w:t>
            </w:r>
            <w:hyperlink r:id="rId5" w:anchor="a56" w:tooltip="+" w:history="1">
              <w:r w:rsidR="00EC5071" w:rsidRPr="00BC143C">
                <w:rPr>
                  <w:sz w:val="30"/>
                  <w:szCs w:val="30"/>
                </w:rPr>
                <w:t>2</w:t>
              </w:r>
            </w:hyperlink>
            <w:r w:rsidR="00EC5071" w:rsidRPr="00BC143C">
              <w:rPr>
                <w:sz w:val="30"/>
                <w:szCs w:val="30"/>
              </w:rPr>
              <w:br/>
            </w:r>
            <w:r w:rsidR="00EC5071" w:rsidRPr="00BC143C">
              <w:rPr>
                <w:sz w:val="30"/>
                <w:szCs w:val="30"/>
              </w:rPr>
              <w:br/>
            </w:r>
            <w:r w:rsidR="00EC5071" w:rsidRPr="00BC143C">
              <w:rPr>
                <w:sz w:val="30"/>
                <w:szCs w:val="30"/>
              </w:rPr>
              <w:lastRenderedPageBreak/>
              <w:t>копия документа, подтве</w:t>
            </w:r>
            <w:r w:rsidR="00EC5071" w:rsidRPr="00BC143C">
              <w:rPr>
                <w:sz w:val="30"/>
                <w:szCs w:val="30"/>
              </w:rPr>
              <w:t>р</w:t>
            </w:r>
            <w:r w:rsidR="00EC5071" w:rsidRPr="00BC143C">
              <w:rPr>
                <w:sz w:val="30"/>
                <w:szCs w:val="30"/>
              </w:rPr>
              <w:t>ждающ</w:t>
            </w:r>
            <w:r w:rsidR="00EC5071" w:rsidRPr="00BC143C">
              <w:rPr>
                <w:sz w:val="30"/>
                <w:szCs w:val="30"/>
              </w:rPr>
              <w:t>е</w:t>
            </w:r>
            <w:r w:rsidR="00EC5071" w:rsidRPr="00BC143C">
              <w:rPr>
                <w:sz w:val="30"/>
                <w:szCs w:val="30"/>
              </w:rPr>
              <w:t xml:space="preserve">го государственную регистрацию </w:t>
            </w:r>
            <w:proofErr w:type="spellStart"/>
            <w:r w:rsidR="00EC5071" w:rsidRPr="00BC143C">
              <w:rPr>
                <w:sz w:val="30"/>
                <w:szCs w:val="30"/>
              </w:rPr>
              <w:t>рекламораспр</w:t>
            </w:r>
            <w:r w:rsidR="00EC5071" w:rsidRPr="00BC143C">
              <w:rPr>
                <w:sz w:val="30"/>
                <w:szCs w:val="30"/>
              </w:rPr>
              <w:t>о</w:t>
            </w:r>
            <w:r w:rsidR="00EC5071" w:rsidRPr="00BC143C">
              <w:rPr>
                <w:sz w:val="30"/>
                <w:szCs w:val="30"/>
              </w:rPr>
              <w:t>странителя</w:t>
            </w:r>
            <w:proofErr w:type="spellEnd"/>
            <w:r w:rsidR="00EC5071" w:rsidRPr="00BC143C">
              <w:rPr>
                <w:sz w:val="30"/>
                <w:szCs w:val="30"/>
              </w:rPr>
              <w:t xml:space="preserve"> (при первой под</w:t>
            </w:r>
            <w:r w:rsidR="00EC5071" w:rsidRPr="00BC143C">
              <w:rPr>
                <w:sz w:val="30"/>
                <w:szCs w:val="30"/>
              </w:rPr>
              <w:t>а</w:t>
            </w:r>
            <w:r w:rsidR="00EC5071" w:rsidRPr="00BC143C">
              <w:rPr>
                <w:sz w:val="30"/>
                <w:szCs w:val="30"/>
              </w:rPr>
              <w:t>че такого документа в соо</w:t>
            </w:r>
            <w:r w:rsidR="00EC5071" w:rsidRPr="00BC143C">
              <w:rPr>
                <w:sz w:val="30"/>
                <w:szCs w:val="30"/>
              </w:rPr>
              <w:t>т</w:t>
            </w:r>
            <w:r w:rsidR="00EC5071" w:rsidRPr="00BC143C">
              <w:rPr>
                <w:sz w:val="30"/>
                <w:szCs w:val="30"/>
              </w:rPr>
              <w:t>ветствующий испо</w:t>
            </w:r>
            <w:r w:rsidR="00EC5071" w:rsidRPr="00BC143C">
              <w:rPr>
                <w:sz w:val="30"/>
                <w:szCs w:val="30"/>
              </w:rPr>
              <w:t>л</w:t>
            </w:r>
            <w:r w:rsidR="00EC5071" w:rsidRPr="00BC143C">
              <w:rPr>
                <w:sz w:val="30"/>
                <w:szCs w:val="30"/>
              </w:rPr>
              <w:t>ком)</w:t>
            </w:r>
            <w:hyperlink r:id="rId6" w:anchor="a56" w:tooltip="+" w:history="1">
              <w:r w:rsidR="00EC5071" w:rsidRPr="00BC143C">
                <w:rPr>
                  <w:sz w:val="30"/>
                  <w:szCs w:val="30"/>
                </w:rPr>
                <w:t>2</w:t>
              </w:r>
            </w:hyperlink>
            <w:r w:rsidR="00EC5071" w:rsidRPr="00BC143C">
              <w:rPr>
                <w:sz w:val="30"/>
                <w:szCs w:val="30"/>
              </w:rPr>
              <w:br/>
            </w:r>
            <w:r w:rsidR="00EC5071" w:rsidRPr="00BC143C">
              <w:rPr>
                <w:sz w:val="30"/>
                <w:szCs w:val="30"/>
              </w:rPr>
              <w:br/>
              <w:t>документ, подтверждающий внес</w:t>
            </w:r>
            <w:r w:rsidR="00EC5071" w:rsidRPr="00BC143C">
              <w:rPr>
                <w:sz w:val="30"/>
                <w:szCs w:val="30"/>
              </w:rPr>
              <w:t>е</w:t>
            </w:r>
            <w:r w:rsidR="00EC5071" w:rsidRPr="00BC143C">
              <w:rPr>
                <w:sz w:val="30"/>
                <w:szCs w:val="30"/>
              </w:rPr>
              <w:t>ние платы</w:t>
            </w:r>
            <w:hyperlink r:id="rId7" w:anchor="a64" w:tooltip="+" w:history="1">
              <w:r w:rsidR="00EC5071" w:rsidRPr="00BC143C">
                <w:rPr>
                  <w:sz w:val="30"/>
                  <w:szCs w:val="30"/>
                </w:rPr>
                <w:t>15</w:t>
              </w:r>
            </w:hyperlink>
          </w:p>
        </w:tc>
        <w:tc>
          <w:tcPr>
            <w:tcW w:w="97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B0B95" w:rsidRPr="00BC143C" w:rsidRDefault="00EC5071" w:rsidP="003F7FC0">
            <w:pPr>
              <w:pStyle w:val="table10"/>
              <w:rPr>
                <w:sz w:val="30"/>
                <w:szCs w:val="30"/>
              </w:rPr>
            </w:pPr>
            <w:r w:rsidRPr="00BC143C">
              <w:rPr>
                <w:sz w:val="30"/>
                <w:szCs w:val="30"/>
              </w:rPr>
              <w:lastRenderedPageBreak/>
              <w:t>15 рабочих дней, а в случае, если треб</w:t>
            </w:r>
            <w:r w:rsidRPr="00BC143C">
              <w:rPr>
                <w:sz w:val="30"/>
                <w:szCs w:val="30"/>
              </w:rPr>
              <w:t>у</w:t>
            </w:r>
            <w:r w:rsidRPr="00BC143C">
              <w:rPr>
                <w:sz w:val="30"/>
                <w:szCs w:val="30"/>
              </w:rPr>
              <w:t>ются разработка проекта привязки средства н</w:t>
            </w:r>
            <w:r w:rsidRPr="00BC143C">
              <w:rPr>
                <w:sz w:val="30"/>
                <w:szCs w:val="30"/>
              </w:rPr>
              <w:t>а</w:t>
            </w:r>
            <w:r w:rsidRPr="00BC143C">
              <w:rPr>
                <w:sz w:val="30"/>
                <w:szCs w:val="30"/>
              </w:rPr>
              <w:t>ружной рекламы к участку местности и (или) подключение к и</w:t>
            </w:r>
            <w:r w:rsidRPr="00BC143C">
              <w:rPr>
                <w:sz w:val="30"/>
                <w:szCs w:val="30"/>
              </w:rPr>
              <w:t>н</w:t>
            </w:r>
            <w:r w:rsidRPr="00BC143C">
              <w:rPr>
                <w:sz w:val="30"/>
                <w:szCs w:val="30"/>
              </w:rPr>
              <w:t>женерным коммун</w:t>
            </w:r>
            <w:r w:rsidRPr="00BC143C">
              <w:rPr>
                <w:sz w:val="30"/>
                <w:szCs w:val="30"/>
              </w:rPr>
              <w:t>и</w:t>
            </w:r>
            <w:r w:rsidRPr="00BC143C">
              <w:rPr>
                <w:sz w:val="30"/>
                <w:szCs w:val="30"/>
              </w:rPr>
              <w:t>кациям, – 30 раб</w:t>
            </w:r>
            <w:r w:rsidRPr="00BC143C">
              <w:rPr>
                <w:sz w:val="30"/>
                <w:szCs w:val="30"/>
              </w:rPr>
              <w:t>о</w:t>
            </w:r>
            <w:r w:rsidRPr="00BC143C">
              <w:rPr>
                <w:sz w:val="30"/>
                <w:szCs w:val="30"/>
              </w:rPr>
              <w:t>чих дней</w:t>
            </w:r>
          </w:p>
        </w:tc>
        <w:tc>
          <w:tcPr>
            <w:tcW w:w="100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0B95" w:rsidRPr="00BC143C" w:rsidRDefault="00EC5071" w:rsidP="003F7FC0">
            <w:pPr>
              <w:pStyle w:val="table10"/>
              <w:rPr>
                <w:sz w:val="30"/>
                <w:szCs w:val="30"/>
              </w:rPr>
            </w:pPr>
            <w:r w:rsidRPr="00BC143C">
              <w:rPr>
                <w:sz w:val="30"/>
                <w:szCs w:val="30"/>
              </w:rPr>
              <w:t>не менее 7 лет на мультимедийные ре</w:t>
            </w:r>
            <w:r w:rsidRPr="00BC143C">
              <w:rPr>
                <w:sz w:val="30"/>
                <w:szCs w:val="30"/>
              </w:rPr>
              <w:t>к</w:t>
            </w:r>
            <w:r w:rsidRPr="00BC143C">
              <w:rPr>
                <w:sz w:val="30"/>
                <w:szCs w:val="30"/>
              </w:rPr>
              <w:t>ламные констру</w:t>
            </w:r>
            <w:r w:rsidRPr="00BC143C">
              <w:rPr>
                <w:sz w:val="30"/>
                <w:szCs w:val="30"/>
              </w:rPr>
              <w:t>к</w:t>
            </w:r>
            <w:r w:rsidRPr="00BC143C">
              <w:rPr>
                <w:sz w:val="30"/>
                <w:szCs w:val="30"/>
              </w:rPr>
              <w:t>ции, электронные табло</w:t>
            </w:r>
            <w:r w:rsidRPr="00BC143C">
              <w:rPr>
                <w:sz w:val="30"/>
                <w:szCs w:val="30"/>
              </w:rPr>
              <w:br/>
            </w:r>
            <w:r w:rsidRPr="00BC143C">
              <w:rPr>
                <w:sz w:val="30"/>
                <w:szCs w:val="30"/>
              </w:rPr>
              <w:br/>
              <w:t>не менее 5 лет на иные технически сложные средства н</w:t>
            </w:r>
            <w:r w:rsidRPr="00BC143C">
              <w:rPr>
                <w:sz w:val="30"/>
                <w:szCs w:val="30"/>
              </w:rPr>
              <w:t>а</w:t>
            </w:r>
            <w:r w:rsidRPr="00BC143C">
              <w:rPr>
                <w:sz w:val="30"/>
                <w:szCs w:val="30"/>
              </w:rPr>
              <w:t>ружной рекламы (</w:t>
            </w:r>
            <w:proofErr w:type="spellStart"/>
            <w:r w:rsidRPr="00BC143C">
              <w:rPr>
                <w:sz w:val="30"/>
                <w:szCs w:val="30"/>
              </w:rPr>
              <w:t>надкрышные</w:t>
            </w:r>
            <w:proofErr w:type="spellEnd"/>
            <w:r w:rsidRPr="00BC143C">
              <w:rPr>
                <w:sz w:val="30"/>
                <w:szCs w:val="30"/>
              </w:rPr>
              <w:t xml:space="preserve"> ре</w:t>
            </w:r>
            <w:r w:rsidRPr="00BC143C">
              <w:rPr>
                <w:sz w:val="30"/>
                <w:szCs w:val="30"/>
              </w:rPr>
              <w:t>к</w:t>
            </w:r>
            <w:r w:rsidRPr="00BC143C">
              <w:rPr>
                <w:sz w:val="30"/>
                <w:szCs w:val="30"/>
              </w:rPr>
              <w:t>ламные конс</w:t>
            </w:r>
            <w:r w:rsidRPr="00BC143C">
              <w:rPr>
                <w:sz w:val="30"/>
                <w:szCs w:val="30"/>
              </w:rPr>
              <w:t>т</w:t>
            </w:r>
            <w:r w:rsidRPr="00BC143C">
              <w:rPr>
                <w:sz w:val="30"/>
                <w:szCs w:val="30"/>
              </w:rPr>
              <w:t>рукции, средства наружной рекламы на путепр</w:t>
            </w:r>
            <w:r w:rsidRPr="00BC143C">
              <w:rPr>
                <w:sz w:val="30"/>
                <w:szCs w:val="30"/>
              </w:rPr>
              <w:t>о</w:t>
            </w:r>
            <w:r w:rsidRPr="00BC143C">
              <w:rPr>
                <w:sz w:val="30"/>
                <w:szCs w:val="30"/>
              </w:rPr>
              <w:t>водах (мо</w:t>
            </w:r>
            <w:r w:rsidRPr="00BC143C">
              <w:rPr>
                <w:sz w:val="30"/>
                <w:szCs w:val="30"/>
              </w:rPr>
              <w:t>с</w:t>
            </w:r>
            <w:r w:rsidRPr="00BC143C">
              <w:rPr>
                <w:sz w:val="30"/>
                <w:szCs w:val="30"/>
              </w:rPr>
              <w:t>тах), щиты с площадью рекла</w:t>
            </w:r>
            <w:r w:rsidRPr="00BC143C">
              <w:rPr>
                <w:sz w:val="30"/>
                <w:szCs w:val="30"/>
              </w:rPr>
              <w:t>м</w:t>
            </w:r>
            <w:r w:rsidRPr="00BC143C">
              <w:rPr>
                <w:sz w:val="30"/>
                <w:szCs w:val="30"/>
              </w:rPr>
              <w:t>ного поля 32 кв. ме</w:t>
            </w:r>
            <w:r w:rsidRPr="00BC143C">
              <w:rPr>
                <w:sz w:val="30"/>
                <w:szCs w:val="30"/>
              </w:rPr>
              <w:t>т</w:t>
            </w:r>
            <w:r w:rsidRPr="00BC143C">
              <w:rPr>
                <w:sz w:val="30"/>
                <w:szCs w:val="30"/>
              </w:rPr>
              <w:t>ра и более, иные средства наружной рекламы с пл</w:t>
            </w:r>
            <w:r w:rsidRPr="00BC143C">
              <w:rPr>
                <w:sz w:val="30"/>
                <w:szCs w:val="30"/>
              </w:rPr>
              <w:t>о</w:t>
            </w:r>
            <w:r w:rsidRPr="00BC143C">
              <w:rPr>
                <w:sz w:val="30"/>
                <w:szCs w:val="30"/>
              </w:rPr>
              <w:t>щадью рекламного поля б</w:t>
            </w:r>
            <w:r w:rsidRPr="00BC143C">
              <w:rPr>
                <w:sz w:val="30"/>
                <w:szCs w:val="30"/>
              </w:rPr>
              <w:t>о</w:t>
            </w:r>
            <w:r w:rsidRPr="00BC143C">
              <w:rPr>
                <w:sz w:val="30"/>
                <w:szCs w:val="30"/>
              </w:rPr>
              <w:t>лее 50 кв. метров, щиты с внутре</w:t>
            </w:r>
            <w:r w:rsidRPr="00BC143C">
              <w:rPr>
                <w:sz w:val="30"/>
                <w:szCs w:val="30"/>
              </w:rPr>
              <w:t>н</w:t>
            </w:r>
            <w:r w:rsidRPr="00BC143C">
              <w:rPr>
                <w:sz w:val="30"/>
                <w:szCs w:val="30"/>
              </w:rPr>
              <w:t>ней подсветкой, щиты с вращающимися ре</w:t>
            </w:r>
            <w:r w:rsidRPr="00BC143C">
              <w:rPr>
                <w:sz w:val="30"/>
                <w:szCs w:val="30"/>
              </w:rPr>
              <w:t>к</w:t>
            </w:r>
            <w:r w:rsidRPr="00BC143C">
              <w:rPr>
                <w:sz w:val="30"/>
                <w:szCs w:val="30"/>
              </w:rPr>
              <w:t xml:space="preserve">ламными полями, </w:t>
            </w:r>
            <w:proofErr w:type="spellStart"/>
            <w:r w:rsidRPr="00BC143C">
              <w:rPr>
                <w:sz w:val="30"/>
                <w:szCs w:val="30"/>
              </w:rPr>
              <w:t>призматроны</w:t>
            </w:r>
            <w:proofErr w:type="spellEnd"/>
            <w:r w:rsidRPr="00BC143C">
              <w:rPr>
                <w:sz w:val="30"/>
                <w:szCs w:val="30"/>
              </w:rPr>
              <w:t xml:space="preserve">, </w:t>
            </w:r>
            <w:proofErr w:type="spellStart"/>
            <w:r w:rsidRPr="00BC143C">
              <w:rPr>
                <w:sz w:val="30"/>
                <w:szCs w:val="30"/>
              </w:rPr>
              <w:t>лай</w:t>
            </w:r>
            <w:r w:rsidRPr="00BC143C">
              <w:rPr>
                <w:sz w:val="30"/>
                <w:szCs w:val="30"/>
              </w:rPr>
              <w:t>т</w:t>
            </w:r>
            <w:r w:rsidRPr="00BC143C">
              <w:rPr>
                <w:sz w:val="30"/>
                <w:szCs w:val="30"/>
              </w:rPr>
              <w:t>постеры</w:t>
            </w:r>
            <w:proofErr w:type="spellEnd"/>
            <w:r w:rsidRPr="00BC143C">
              <w:rPr>
                <w:sz w:val="30"/>
                <w:szCs w:val="30"/>
              </w:rPr>
              <w:t xml:space="preserve"> (световые коробы) с пл</w:t>
            </w:r>
            <w:r w:rsidRPr="00BC143C">
              <w:rPr>
                <w:sz w:val="30"/>
                <w:szCs w:val="30"/>
              </w:rPr>
              <w:t>о</w:t>
            </w:r>
            <w:r w:rsidRPr="00BC143C">
              <w:rPr>
                <w:sz w:val="30"/>
                <w:szCs w:val="30"/>
              </w:rPr>
              <w:t>щадью рекламного поля б</w:t>
            </w:r>
            <w:r w:rsidRPr="00BC143C">
              <w:rPr>
                <w:sz w:val="30"/>
                <w:szCs w:val="30"/>
              </w:rPr>
              <w:t>о</w:t>
            </w:r>
            <w:r w:rsidRPr="00BC143C">
              <w:rPr>
                <w:sz w:val="30"/>
                <w:szCs w:val="30"/>
              </w:rPr>
              <w:t xml:space="preserve">лее 2,16 кв. метра, </w:t>
            </w:r>
            <w:proofErr w:type="spellStart"/>
            <w:r w:rsidRPr="00BC143C">
              <w:rPr>
                <w:sz w:val="30"/>
                <w:szCs w:val="30"/>
              </w:rPr>
              <w:t>лайтпостеры</w:t>
            </w:r>
            <w:proofErr w:type="spellEnd"/>
            <w:r w:rsidRPr="00BC143C">
              <w:rPr>
                <w:sz w:val="30"/>
                <w:szCs w:val="30"/>
              </w:rPr>
              <w:t xml:space="preserve"> (свет</w:t>
            </w:r>
            <w:r w:rsidRPr="00BC143C">
              <w:rPr>
                <w:sz w:val="30"/>
                <w:szCs w:val="30"/>
              </w:rPr>
              <w:t>о</w:t>
            </w:r>
            <w:r w:rsidRPr="00BC143C">
              <w:rPr>
                <w:sz w:val="30"/>
                <w:szCs w:val="30"/>
              </w:rPr>
              <w:lastRenderedPageBreak/>
              <w:t>вые коробы) в по</w:t>
            </w:r>
            <w:r w:rsidRPr="00BC143C">
              <w:rPr>
                <w:sz w:val="30"/>
                <w:szCs w:val="30"/>
              </w:rPr>
              <w:t>д</w:t>
            </w:r>
            <w:r w:rsidRPr="00BC143C">
              <w:rPr>
                <w:sz w:val="30"/>
                <w:szCs w:val="30"/>
              </w:rPr>
              <w:t>земных пешеходных п</w:t>
            </w:r>
            <w:r w:rsidRPr="00BC143C">
              <w:rPr>
                <w:sz w:val="30"/>
                <w:szCs w:val="30"/>
              </w:rPr>
              <w:t>е</w:t>
            </w:r>
            <w:r w:rsidRPr="00BC143C">
              <w:rPr>
                <w:sz w:val="30"/>
                <w:szCs w:val="30"/>
              </w:rPr>
              <w:t>реходах, панели с внутренней подсве</w:t>
            </w:r>
            <w:r w:rsidRPr="00BC143C">
              <w:rPr>
                <w:sz w:val="30"/>
                <w:szCs w:val="30"/>
              </w:rPr>
              <w:t>т</w:t>
            </w:r>
            <w:r w:rsidRPr="00BC143C">
              <w:rPr>
                <w:sz w:val="30"/>
                <w:szCs w:val="30"/>
              </w:rPr>
              <w:t>кой, а также иные средства нару</w:t>
            </w:r>
            <w:r w:rsidRPr="00BC143C">
              <w:rPr>
                <w:sz w:val="30"/>
                <w:szCs w:val="30"/>
              </w:rPr>
              <w:t>ж</w:t>
            </w:r>
            <w:r w:rsidRPr="00BC143C">
              <w:rPr>
                <w:sz w:val="30"/>
                <w:szCs w:val="30"/>
              </w:rPr>
              <w:t>ной рекламы, отнесенные к технически сло</w:t>
            </w:r>
            <w:r w:rsidRPr="00BC143C">
              <w:rPr>
                <w:sz w:val="30"/>
                <w:szCs w:val="30"/>
              </w:rPr>
              <w:t>ж</w:t>
            </w:r>
            <w:r w:rsidRPr="00BC143C">
              <w:rPr>
                <w:sz w:val="30"/>
                <w:szCs w:val="30"/>
              </w:rPr>
              <w:t>ным средствам н</w:t>
            </w:r>
            <w:r w:rsidRPr="00BC143C">
              <w:rPr>
                <w:sz w:val="30"/>
                <w:szCs w:val="30"/>
              </w:rPr>
              <w:t>а</w:t>
            </w:r>
            <w:r w:rsidRPr="00BC143C">
              <w:rPr>
                <w:sz w:val="30"/>
                <w:szCs w:val="30"/>
              </w:rPr>
              <w:t>ружной рекламы р</w:t>
            </w:r>
            <w:r w:rsidRPr="00BC143C">
              <w:rPr>
                <w:sz w:val="30"/>
                <w:szCs w:val="30"/>
              </w:rPr>
              <w:t>е</w:t>
            </w:r>
            <w:r w:rsidRPr="00BC143C">
              <w:rPr>
                <w:sz w:val="30"/>
                <w:szCs w:val="30"/>
              </w:rPr>
              <w:t>шением местного и</w:t>
            </w:r>
            <w:r w:rsidRPr="00BC143C">
              <w:rPr>
                <w:sz w:val="30"/>
                <w:szCs w:val="30"/>
              </w:rPr>
              <w:t>с</w:t>
            </w:r>
            <w:r w:rsidRPr="00BC143C">
              <w:rPr>
                <w:sz w:val="30"/>
                <w:szCs w:val="30"/>
              </w:rPr>
              <w:t>полнительного и ра</w:t>
            </w:r>
            <w:r w:rsidRPr="00BC143C">
              <w:rPr>
                <w:sz w:val="30"/>
                <w:szCs w:val="30"/>
              </w:rPr>
              <w:t>с</w:t>
            </w:r>
            <w:r w:rsidRPr="00BC143C">
              <w:rPr>
                <w:sz w:val="30"/>
                <w:szCs w:val="30"/>
              </w:rPr>
              <w:t>порядительного орг</w:t>
            </w:r>
            <w:r w:rsidRPr="00BC143C">
              <w:rPr>
                <w:sz w:val="30"/>
                <w:szCs w:val="30"/>
              </w:rPr>
              <w:t>а</w:t>
            </w:r>
            <w:r w:rsidRPr="00BC143C">
              <w:rPr>
                <w:sz w:val="30"/>
                <w:szCs w:val="30"/>
              </w:rPr>
              <w:t>на), объемно-пространственные рекламные констру</w:t>
            </w:r>
            <w:r w:rsidRPr="00BC143C">
              <w:rPr>
                <w:sz w:val="30"/>
                <w:szCs w:val="30"/>
              </w:rPr>
              <w:t>к</w:t>
            </w:r>
            <w:r w:rsidRPr="00BC143C">
              <w:rPr>
                <w:sz w:val="30"/>
                <w:szCs w:val="30"/>
              </w:rPr>
              <w:t>ции</w:t>
            </w:r>
            <w:r w:rsidRPr="00BC143C">
              <w:rPr>
                <w:sz w:val="30"/>
                <w:szCs w:val="30"/>
              </w:rPr>
              <w:br/>
            </w:r>
            <w:r w:rsidRPr="00BC143C">
              <w:rPr>
                <w:sz w:val="30"/>
                <w:szCs w:val="30"/>
              </w:rPr>
              <w:br/>
              <w:t xml:space="preserve">не менее 3 лет на </w:t>
            </w:r>
            <w:proofErr w:type="spellStart"/>
            <w:r w:rsidRPr="00BC143C">
              <w:rPr>
                <w:sz w:val="30"/>
                <w:szCs w:val="30"/>
              </w:rPr>
              <w:t>лайтпостеры</w:t>
            </w:r>
            <w:proofErr w:type="spellEnd"/>
            <w:r w:rsidRPr="00BC143C">
              <w:rPr>
                <w:sz w:val="30"/>
                <w:szCs w:val="30"/>
              </w:rPr>
              <w:t xml:space="preserve"> (свет</w:t>
            </w:r>
            <w:r w:rsidRPr="00BC143C">
              <w:rPr>
                <w:sz w:val="30"/>
                <w:szCs w:val="30"/>
              </w:rPr>
              <w:t>о</w:t>
            </w:r>
            <w:r w:rsidRPr="00BC143C">
              <w:rPr>
                <w:sz w:val="30"/>
                <w:szCs w:val="30"/>
              </w:rPr>
              <w:t>вые коробы) с площ</w:t>
            </w:r>
            <w:r w:rsidRPr="00BC143C">
              <w:rPr>
                <w:sz w:val="30"/>
                <w:szCs w:val="30"/>
              </w:rPr>
              <w:t>а</w:t>
            </w:r>
            <w:r w:rsidRPr="00BC143C">
              <w:rPr>
                <w:sz w:val="30"/>
                <w:szCs w:val="30"/>
              </w:rPr>
              <w:t>дью рекламного поля до 2,16 кв. метра включительно, за и</w:t>
            </w:r>
            <w:r w:rsidRPr="00BC143C">
              <w:rPr>
                <w:sz w:val="30"/>
                <w:szCs w:val="30"/>
              </w:rPr>
              <w:t>с</w:t>
            </w:r>
            <w:r w:rsidRPr="00BC143C">
              <w:rPr>
                <w:sz w:val="30"/>
                <w:szCs w:val="30"/>
              </w:rPr>
              <w:t>ключением разм</w:t>
            </w:r>
            <w:r w:rsidRPr="00BC143C">
              <w:rPr>
                <w:sz w:val="30"/>
                <w:szCs w:val="30"/>
              </w:rPr>
              <w:t>е</w:t>
            </w:r>
            <w:r w:rsidRPr="00BC143C">
              <w:rPr>
                <w:sz w:val="30"/>
                <w:szCs w:val="30"/>
              </w:rPr>
              <w:t>щаемых в подземных пешеходных перех</w:t>
            </w:r>
            <w:r w:rsidRPr="00BC143C">
              <w:rPr>
                <w:sz w:val="30"/>
                <w:szCs w:val="30"/>
              </w:rPr>
              <w:t>о</w:t>
            </w:r>
            <w:r w:rsidRPr="00BC143C">
              <w:rPr>
                <w:sz w:val="30"/>
                <w:szCs w:val="30"/>
              </w:rPr>
              <w:t>дах, щиты с площ</w:t>
            </w:r>
            <w:r w:rsidRPr="00BC143C">
              <w:rPr>
                <w:sz w:val="30"/>
                <w:szCs w:val="30"/>
              </w:rPr>
              <w:t>а</w:t>
            </w:r>
            <w:r w:rsidRPr="00BC143C">
              <w:rPr>
                <w:sz w:val="30"/>
                <w:szCs w:val="30"/>
              </w:rPr>
              <w:t>дью ре</w:t>
            </w:r>
            <w:r w:rsidRPr="00BC143C">
              <w:rPr>
                <w:sz w:val="30"/>
                <w:szCs w:val="30"/>
              </w:rPr>
              <w:t>к</w:t>
            </w:r>
            <w:r w:rsidRPr="00BC143C">
              <w:rPr>
                <w:sz w:val="30"/>
                <w:szCs w:val="30"/>
              </w:rPr>
              <w:t>ламного поля до 32 кв. метров без внутренней подсве</w:t>
            </w:r>
            <w:r w:rsidRPr="00BC143C">
              <w:rPr>
                <w:sz w:val="30"/>
                <w:szCs w:val="30"/>
              </w:rPr>
              <w:t>т</w:t>
            </w:r>
            <w:r w:rsidRPr="00BC143C">
              <w:rPr>
                <w:sz w:val="30"/>
                <w:szCs w:val="30"/>
              </w:rPr>
              <w:t xml:space="preserve">ки, пилоны, панели </w:t>
            </w:r>
            <w:r w:rsidRPr="00BC143C">
              <w:rPr>
                <w:sz w:val="30"/>
                <w:szCs w:val="30"/>
              </w:rPr>
              <w:lastRenderedPageBreak/>
              <w:t>без внутренней по</w:t>
            </w:r>
            <w:r w:rsidRPr="00BC143C">
              <w:rPr>
                <w:sz w:val="30"/>
                <w:szCs w:val="30"/>
              </w:rPr>
              <w:t>д</w:t>
            </w:r>
            <w:r w:rsidRPr="00BC143C">
              <w:rPr>
                <w:sz w:val="30"/>
                <w:szCs w:val="30"/>
              </w:rPr>
              <w:t>све</w:t>
            </w:r>
            <w:r w:rsidRPr="00BC143C">
              <w:rPr>
                <w:sz w:val="30"/>
                <w:szCs w:val="30"/>
              </w:rPr>
              <w:t>т</w:t>
            </w:r>
            <w:r w:rsidRPr="00BC143C">
              <w:rPr>
                <w:sz w:val="30"/>
                <w:szCs w:val="30"/>
              </w:rPr>
              <w:t>ки, указатели с внутренней подсве</w:t>
            </w:r>
            <w:r w:rsidRPr="00BC143C">
              <w:rPr>
                <w:sz w:val="30"/>
                <w:szCs w:val="30"/>
              </w:rPr>
              <w:t>т</w:t>
            </w:r>
            <w:r w:rsidRPr="00BC143C">
              <w:rPr>
                <w:sz w:val="30"/>
                <w:szCs w:val="30"/>
              </w:rPr>
              <w:t>кой, иные средства наружной рекламы, закрепляемые на з</w:t>
            </w:r>
            <w:r w:rsidRPr="00BC143C">
              <w:rPr>
                <w:sz w:val="30"/>
                <w:szCs w:val="30"/>
              </w:rPr>
              <w:t>е</w:t>
            </w:r>
            <w:r w:rsidRPr="00BC143C">
              <w:rPr>
                <w:sz w:val="30"/>
                <w:szCs w:val="30"/>
              </w:rPr>
              <w:t>мельном уч</w:t>
            </w:r>
            <w:r w:rsidRPr="00BC143C">
              <w:rPr>
                <w:sz w:val="30"/>
                <w:szCs w:val="30"/>
              </w:rPr>
              <w:t>а</w:t>
            </w:r>
            <w:r w:rsidRPr="00BC143C">
              <w:rPr>
                <w:sz w:val="30"/>
                <w:szCs w:val="30"/>
              </w:rPr>
              <w:t>стке</w:t>
            </w:r>
            <w:r w:rsidRPr="00BC143C">
              <w:rPr>
                <w:sz w:val="30"/>
                <w:szCs w:val="30"/>
              </w:rPr>
              <w:br/>
            </w:r>
            <w:r w:rsidRPr="00BC143C">
              <w:rPr>
                <w:sz w:val="30"/>
                <w:szCs w:val="30"/>
              </w:rPr>
              <w:br/>
              <w:t>на вывески рекламн</w:t>
            </w:r>
            <w:r w:rsidRPr="00BC143C">
              <w:rPr>
                <w:sz w:val="30"/>
                <w:szCs w:val="30"/>
              </w:rPr>
              <w:t>о</w:t>
            </w:r>
            <w:r w:rsidRPr="00BC143C">
              <w:rPr>
                <w:sz w:val="30"/>
                <w:szCs w:val="30"/>
              </w:rPr>
              <w:t>го хара</w:t>
            </w:r>
            <w:r w:rsidRPr="00BC143C">
              <w:rPr>
                <w:sz w:val="30"/>
                <w:szCs w:val="30"/>
              </w:rPr>
              <w:t>к</w:t>
            </w:r>
            <w:r w:rsidRPr="00BC143C">
              <w:rPr>
                <w:sz w:val="30"/>
                <w:szCs w:val="30"/>
              </w:rPr>
              <w:t>тера – на срок до окончания расп</w:t>
            </w:r>
            <w:r w:rsidRPr="00BC143C">
              <w:rPr>
                <w:sz w:val="30"/>
                <w:szCs w:val="30"/>
              </w:rPr>
              <w:t>о</w:t>
            </w:r>
            <w:r w:rsidRPr="00BC143C">
              <w:rPr>
                <w:sz w:val="30"/>
                <w:szCs w:val="30"/>
              </w:rPr>
              <w:t>ложения производс</w:t>
            </w:r>
            <w:r w:rsidRPr="00BC143C">
              <w:rPr>
                <w:sz w:val="30"/>
                <w:szCs w:val="30"/>
              </w:rPr>
              <w:t>т</w:t>
            </w:r>
            <w:r w:rsidRPr="00BC143C">
              <w:rPr>
                <w:sz w:val="30"/>
                <w:szCs w:val="30"/>
              </w:rPr>
              <w:t>венного объекта, то</w:t>
            </w:r>
            <w:r w:rsidRPr="00BC143C">
              <w:rPr>
                <w:sz w:val="30"/>
                <w:szCs w:val="30"/>
              </w:rPr>
              <w:t>р</w:t>
            </w:r>
            <w:r w:rsidRPr="00BC143C">
              <w:rPr>
                <w:sz w:val="30"/>
                <w:szCs w:val="30"/>
              </w:rPr>
              <w:t>гового объекта или иного объекта обсл</w:t>
            </w:r>
            <w:r w:rsidRPr="00BC143C">
              <w:rPr>
                <w:sz w:val="30"/>
                <w:szCs w:val="30"/>
              </w:rPr>
              <w:t>у</w:t>
            </w:r>
            <w:r w:rsidRPr="00BC143C">
              <w:rPr>
                <w:sz w:val="30"/>
                <w:szCs w:val="30"/>
              </w:rPr>
              <w:t>живания или осущ</w:t>
            </w:r>
            <w:r w:rsidRPr="00BC143C">
              <w:rPr>
                <w:sz w:val="30"/>
                <w:szCs w:val="30"/>
              </w:rPr>
              <w:t>е</w:t>
            </w:r>
            <w:r w:rsidRPr="00BC143C">
              <w:rPr>
                <w:sz w:val="30"/>
                <w:szCs w:val="30"/>
              </w:rPr>
              <w:t xml:space="preserve">ствления </w:t>
            </w:r>
            <w:proofErr w:type="spellStart"/>
            <w:r w:rsidRPr="00BC143C">
              <w:rPr>
                <w:sz w:val="30"/>
                <w:szCs w:val="30"/>
              </w:rPr>
              <w:t>рекламора</w:t>
            </w:r>
            <w:r w:rsidRPr="00BC143C">
              <w:rPr>
                <w:sz w:val="30"/>
                <w:szCs w:val="30"/>
              </w:rPr>
              <w:t>с</w:t>
            </w:r>
            <w:r w:rsidRPr="00BC143C">
              <w:rPr>
                <w:sz w:val="30"/>
                <w:szCs w:val="30"/>
              </w:rPr>
              <w:t>пространителем</w:t>
            </w:r>
            <w:proofErr w:type="spellEnd"/>
            <w:r w:rsidRPr="00BC143C">
              <w:rPr>
                <w:sz w:val="30"/>
                <w:szCs w:val="30"/>
              </w:rPr>
              <w:t xml:space="preserve"> де</w:t>
            </w:r>
            <w:r w:rsidRPr="00BC143C">
              <w:rPr>
                <w:sz w:val="30"/>
                <w:szCs w:val="30"/>
              </w:rPr>
              <w:t>я</w:t>
            </w:r>
            <w:r w:rsidRPr="00BC143C">
              <w:rPr>
                <w:sz w:val="30"/>
                <w:szCs w:val="30"/>
              </w:rPr>
              <w:t>тельности по месту размещ</w:t>
            </w:r>
            <w:r w:rsidRPr="00BC143C">
              <w:rPr>
                <w:sz w:val="30"/>
                <w:szCs w:val="30"/>
              </w:rPr>
              <w:t>е</w:t>
            </w:r>
            <w:r w:rsidRPr="00BC143C">
              <w:rPr>
                <w:sz w:val="30"/>
                <w:szCs w:val="30"/>
              </w:rPr>
              <w:t>ния вывески рекламного х</w:t>
            </w:r>
            <w:r w:rsidRPr="00BC143C">
              <w:rPr>
                <w:sz w:val="30"/>
                <w:szCs w:val="30"/>
              </w:rPr>
              <w:t>а</w:t>
            </w:r>
            <w:r w:rsidRPr="00BC143C">
              <w:rPr>
                <w:sz w:val="30"/>
                <w:szCs w:val="30"/>
              </w:rPr>
              <w:t>рактера</w:t>
            </w:r>
            <w:r w:rsidRPr="00BC143C">
              <w:rPr>
                <w:sz w:val="30"/>
                <w:szCs w:val="30"/>
              </w:rPr>
              <w:br/>
            </w:r>
            <w:r w:rsidRPr="00BC143C">
              <w:rPr>
                <w:sz w:val="30"/>
                <w:szCs w:val="30"/>
              </w:rPr>
              <w:br/>
              <w:t>на иные средства н</w:t>
            </w:r>
            <w:r w:rsidRPr="00BC143C">
              <w:rPr>
                <w:sz w:val="30"/>
                <w:szCs w:val="30"/>
              </w:rPr>
              <w:t>а</w:t>
            </w:r>
            <w:r w:rsidRPr="00BC143C">
              <w:rPr>
                <w:sz w:val="30"/>
                <w:szCs w:val="30"/>
              </w:rPr>
              <w:t>ружной ре</w:t>
            </w:r>
            <w:r w:rsidRPr="00BC143C">
              <w:rPr>
                <w:sz w:val="30"/>
                <w:szCs w:val="30"/>
              </w:rPr>
              <w:t>к</w:t>
            </w:r>
            <w:r w:rsidRPr="00BC143C">
              <w:rPr>
                <w:sz w:val="30"/>
                <w:szCs w:val="30"/>
              </w:rPr>
              <w:t>ламы – на срок не менее 1 года, если иное не опред</w:t>
            </w:r>
            <w:r w:rsidRPr="00BC143C">
              <w:rPr>
                <w:sz w:val="30"/>
                <w:szCs w:val="30"/>
              </w:rPr>
              <w:t>е</w:t>
            </w:r>
            <w:r w:rsidRPr="00BC143C">
              <w:rPr>
                <w:sz w:val="30"/>
                <w:szCs w:val="30"/>
              </w:rPr>
              <w:t>лено договором на разм</w:t>
            </w:r>
            <w:r w:rsidRPr="00BC143C">
              <w:rPr>
                <w:sz w:val="30"/>
                <w:szCs w:val="30"/>
              </w:rPr>
              <w:t>е</w:t>
            </w:r>
            <w:r w:rsidRPr="00BC143C">
              <w:rPr>
                <w:sz w:val="30"/>
                <w:szCs w:val="30"/>
              </w:rPr>
              <w:t>щение средства наружной ре</w:t>
            </w:r>
            <w:r w:rsidRPr="00BC143C">
              <w:rPr>
                <w:sz w:val="30"/>
                <w:szCs w:val="30"/>
              </w:rPr>
              <w:t>к</w:t>
            </w:r>
            <w:r w:rsidRPr="00BC143C">
              <w:rPr>
                <w:sz w:val="30"/>
                <w:szCs w:val="30"/>
              </w:rPr>
              <w:t>ламы</w:t>
            </w:r>
          </w:p>
        </w:tc>
        <w:tc>
          <w:tcPr>
            <w:tcW w:w="755" w:type="pct"/>
            <w:gridSpan w:val="2"/>
          </w:tcPr>
          <w:p w:rsidR="004B0B95" w:rsidRPr="00BC143C" w:rsidRDefault="004B0B95" w:rsidP="003F7FC0">
            <w:pPr>
              <w:pStyle w:val="table10"/>
              <w:rPr>
                <w:sz w:val="30"/>
                <w:szCs w:val="30"/>
              </w:rPr>
            </w:pPr>
            <w:r w:rsidRPr="00BC143C">
              <w:rPr>
                <w:sz w:val="30"/>
                <w:szCs w:val="30"/>
              </w:rPr>
              <w:lastRenderedPageBreak/>
              <w:t>плата за услуги</w:t>
            </w:r>
          </w:p>
          <w:p w:rsidR="00EC5071" w:rsidRPr="00EC5071" w:rsidRDefault="00EC5071" w:rsidP="00EC5071">
            <w:pPr>
              <w:shd w:val="clear" w:color="auto" w:fill="FFFFFF"/>
              <w:spacing w:before="120"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C5071">
              <w:rPr>
                <w:rFonts w:ascii="Times New Roman" w:hAnsi="Times New Roman"/>
                <w:sz w:val="30"/>
                <w:szCs w:val="30"/>
              </w:rPr>
              <w:t>бесплатно – при выдаче разр</w:t>
            </w:r>
            <w:r w:rsidRPr="00EC5071">
              <w:rPr>
                <w:rFonts w:ascii="Times New Roman" w:hAnsi="Times New Roman"/>
                <w:sz w:val="30"/>
                <w:szCs w:val="30"/>
              </w:rPr>
              <w:t>е</w:t>
            </w:r>
            <w:r w:rsidRPr="00EC5071">
              <w:rPr>
                <w:rFonts w:ascii="Times New Roman" w:hAnsi="Times New Roman"/>
                <w:sz w:val="30"/>
                <w:szCs w:val="30"/>
              </w:rPr>
              <w:t>шения на ра</w:t>
            </w:r>
            <w:r w:rsidRPr="00EC5071">
              <w:rPr>
                <w:rFonts w:ascii="Times New Roman" w:hAnsi="Times New Roman"/>
                <w:sz w:val="30"/>
                <w:szCs w:val="30"/>
              </w:rPr>
              <w:t>з</w:t>
            </w:r>
            <w:r w:rsidRPr="00EC5071">
              <w:rPr>
                <w:rFonts w:ascii="Times New Roman" w:hAnsi="Times New Roman"/>
                <w:sz w:val="30"/>
                <w:szCs w:val="30"/>
              </w:rPr>
              <w:t>мещение сре</w:t>
            </w:r>
            <w:r w:rsidRPr="00EC5071">
              <w:rPr>
                <w:rFonts w:ascii="Times New Roman" w:hAnsi="Times New Roman"/>
                <w:sz w:val="30"/>
                <w:szCs w:val="30"/>
              </w:rPr>
              <w:t>д</w:t>
            </w:r>
            <w:r w:rsidRPr="00EC5071">
              <w:rPr>
                <w:rFonts w:ascii="Times New Roman" w:hAnsi="Times New Roman"/>
                <w:sz w:val="30"/>
                <w:szCs w:val="30"/>
              </w:rPr>
              <w:t>ства наружной рекламы:</w:t>
            </w:r>
          </w:p>
          <w:p w:rsidR="00EC5071" w:rsidRPr="00BC143C" w:rsidRDefault="00656CC6" w:rsidP="003F7FC0">
            <w:pPr>
              <w:pStyle w:val="table10"/>
              <w:rPr>
                <w:sz w:val="30"/>
                <w:szCs w:val="30"/>
              </w:rPr>
            </w:pPr>
            <w:r w:rsidRPr="00656CC6">
              <w:rPr>
                <w:sz w:val="30"/>
                <w:szCs w:val="30"/>
              </w:rPr>
              <w:t>специально предназначе</w:t>
            </w:r>
            <w:r w:rsidRPr="00656CC6">
              <w:rPr>
                <w:sz w:val="30"/>
                <w:szCs w:val="30"/>
              </w:rPr>
              <w:t>н</w:t>
            </w:r>
            <w:r w:rsidRPr="00656CC6">
              <w:rPr>
                <w:sz w:val="30"/>
                <w:szCs w:val="30"/>
              </w:rPr>
              <w:t>ного и испол</w:t>
            </w:r>
            <w:r w:rsidRPr="00656CC6">
              <w:rPr>
                <w:sz w:val="30"/>
                <w:szCs w:val="30"/>
              </w:rPr>
              <w:t>ь</w:t>
            </w:r>
            <w:r w:rsidRPr="00656CC6">
              <w:rPr>
                <w:sz w:val="30"/>
                <w:szCs w:val="30"/>
              </w:rPr>
              <w:t>зуемого для размещения (распростран</w:t>
            </w:r>
            <w:r w:rsidRPr="00656CC6">
              <w:rPr>
                <w:sz w:val="30"/>
                <w:szCs w:val="30"/>
              </w:rPr>
              <w:t>е</w:t>
            </w:r>
            <w:r w:rsidRPr="00656CC6">
              <w:rPr>
                <w:sz w:val="30"/>
                <w:szCs w:val="30"/>
              </w:rPr>
              <w:t>ния) социал</w:t>
            </w:r>
            <w:r w:rsidRPr="00656CC6">
              <w:rPr>
                <w:sz w:val="30"/>
                <w:szCs w:val="30"/>
              </w:rPr>
              <w:t>ь</w:t>
            </w:r>
            <w:r w:rsidRPr="00656CC6">
              <w:rPr>
                <w:sz w:val="30"/>
                <w:szCs w:val="30"/>
              </w:rPr>
              <w:t>ной рекламы в пределах пр</w:t>
            </w:r>
            <w:r w:rsidRPr="00656CC6">
              <w:rPr>
                <w:sz w:val="30"/>
                <w:szCs w:val="30"/>
              </w:rPr>
              <w:t>и</w:t>
            </w:r>
            <w:r w:rsidRPr="00656CC6">
              <w:rPr>
                <w:sz w:val="30"/>
                <w:szCs w:val="30"/>
              </w:rPr>
              <w:t>дорожной п</w:t>
            </w:r>
            <w:r w:rsidRPr="00656CC6">
              <w:rPr>
                <w:sz w:val="30"/>
                <w:szCs w:val="30"/>
              </w:rPr>
              <w:t>о</w:t>
            </w:r>
            <w:r w:rsidRPr="00656CC6">
              <w:rPr>
                <w:sz w:val="30"/>
                <w:szCs w:val="30"/>
              </w:rPr>
              <w:t>лосы (контр</w:t>
            </w:r>
            <w:r w:rsidRPr="00656CC6">
              <w:rPr>
                <w:sz w:val="30"/>
                <w:szCs w:val="30"/>
              </w:rPr>
              <w:t>о</w:t>
            </w:r>
            <w:r w:rsidRPr="00656CC6">
              <w:rPr>
                <w:sz w:val="30"/>
                <w:szCs w:val="30"/>
              </w:rPr>
              <w:t>лируемой зоны) автомобильной дороги, кра</w:t>
            </w:r>
            <w:r w:rsidRPr="00656CC6">
              <w:rPr>
                <w:sz w:val="30"/>
                <w:szCs w:val="30"/>
              </w:rPr>
              <w:t>с</w:t>
            </w:r>
            <w:r w:rsidRPr="00656CC6">
              <w:rPr>
                <w:sz w:val="30"/>
                <w:szCs w:val="30"/>
              </w:rPr>
              <w:t>ных линий улиц, дорог или площадей нас</w:t>
            </w:r>
            <w:r w:rsidRPr="00656CC6">
              <w:rPr>
                <w:sz w:val="30"/>
                <w:szCs w:val="30"/>
              </w:rPr>
              <w:t>е</w:t>
            </w:r>
            <w:r w:rsidRPr="00656CC6">
              <w:rPr>
                <w:sz w:val="30"/>
                <w:szCs w:val="30"/>
              </w:rPr>
              <w:t>ленных пунктов</w:t>
            </w:r>
            <w:r w:rsidRPr="00656CC6">
              <w:rPr>
                <w:sz w:val="30"/>
                <w:szCs w:val="30"/>
              </w:rPr>
              <w:br/>
            </w:r>
            <w:r w:rsidRPr="00656CC6">
              <w:rPr>
                <w:sz w:val="30"/>
                <w:szCs w:val="30"/>
              </w:rPr>
              <w:br/>
              <w:t>на новом или прежнем месте в связи с пр</w:t>
            </w:r>
            <w:r w:rsidRPr="00656CC6">
              <w:rPr>
                <w:sz w:val="30"/>
                <w:szCs w:val="30"/>
              </w:rPr>
              <w:t>е</w:t>
            </w:r>
            <w:r w:rsidRPr="00656CC6">
              <w:rPr>
                <w:sz w:val="30"/>
                <w:szCs w:val="30"/>
              </w:rPr>
              <w:t xml:space="preserve">кращением </w:t>
            </w:r>
            <w:r w:rsidRPr="00656CC6">
              <w:rPr>
                <w:sz w:val="30"/>
                <w:szCs w:val="30"/>
              </w:rPr>
              <w:lastRenderedPageBreak/>
              <w:t>действия ранее выданного ра</w:t>
            </w:r>
            <w:r w:rsidRPr="00656CC6">
              <w:rPr>
                <w:sz w:val="30"/>
                <w:szCs w:val="30"/>
              </w:rPr>
              <w:t>з</w:t>
            </w:r>
            <w:r w:rsidRPr="00656CC6">
              <w:rPr>
                <w:sz w:val="30"/>
                <w:szCs w:val="30"/>
              </w:rPr>
              <w:t>решения по причине пров</w:t>
            </w:r>
            <w:r w:rsidRPr="00656CC6">
              <w:rPr>
                <w:sz w:val="30"/>
                <w:szCs w:val="30"/>
              </w:rPr>
              <w:t>е</w:t>
            </w:r>
            <w:r w:rsidRPr="00656CC6">
              <w:rPr>
                <w:sz w:val="30"/>
                <w:szCs w:val="30"/>
              </w:rPr>
              <w:t>дения в месте размещения средства н</w:t>
            </w:r>
            <w:r w:rsidRPr="00656CC6">
              <w:rPr>
                <w:sz w:val="30"/>
                <w:szCs w:val="30"/>
              </w:rPr>
              <w:t>а</w:t>
            </w:r>
            <w:r w:rsidRPr="00656CC6">
              <w:rPr>
                <w:sz w:val="30"/>
                <w:szCs w:val="30"/>
              </w:rPr>
              <w:t>ружной рекл</w:t>
            </w:r>
            <w:r w:rsidRPr="00656CC6">
              <w:rPr>
                <w:sz w:val="30"/>
                <w:szCs w:val="30"/>
              </w:rPr>
              <w:t>а</w:t>
            </w:r>
            <w:r w:rsidRPr="00656CC6">
              <w:rPr>
                <w:sz w:val="30"/>
                <w:szCs w:val="30"/>
              </w:rPr>
              <w:t>мы работ по з</w:t>
            </w:r>
            <w:r w:rsidRPr="00656CC6">
              <w:rPr>
                <w:sz w:val="30"/>
                <w:szCs w:val="30"/>
              </w:rPr>
              <w:t>а</w:t>
            </w:r>
            <w:r w:rsidRPr="00656CC6">
              <w:rPr>
                <w:sz w:val="30"/>
                <w:szCs w:val="30"/>
              </w:rPr>
              <w:t>стройке, благ</w:t>
            </w:r>
            <w:r w:rsidRPr="00656CC6">
              <w:rPr>
                <w:sz w:val="30"/>
                <w:szCs w:val="30"/>
              </w:rPr>
              <w:t>о</w:t>
            </w:r>
            <w:r w:rsidRPr="00656CC6">
              <w:rPr>
                <w:sz w:val="30"/>
                <w:szCs w:val="30"/>
              </w:rPr>
              <w:t>устройству те</w:t>
            </w:r>
            <w:r w:rsidRPr="00656CC6">
              <w:rPr>
                <w:sz w:val="30"/>
                <w:szCs w:val="30"/>
              </w:rPr>
              <w:t>р</w:t>
            </w:r>
            <w:r w:rsidRPr="00656CC6">
              <w:rPr>
                <w:sz w:val="30"/>
                <w:szCs w:val="30"/>
              </w:rPr>
              <w:t>риторий, стро</w:t>
            </w:r>
            <w:r w:rsidRPr="00656CC6">
              <w:rPr>
                <w:sz w:val="30"/>
                <w:szCs w:val="30"/>
              </w:rPr>
              <w:t>и</w:t>
            </w:r>
            <w:r w:rsidRPr="00656CC6">
              <w:rPr>
                <w:sz w:val="30"/>
                <w:szCs w:val="30"/>
              </w:rPr>
              <w:t>тельству, р</w:t>
            </w:r>
            <w:r w:rsidRPr="00656CC6">
              <w:rPr>
                <w:sz w:val="30"/>
                <w:szCs w:val="30"/>
              </w:rPr>
              <w:t>е</w:t>
            </w:r>
            <w:r w:rsidRPr="00656CC6">
              <w:rPr>
                <w:sz w:val="30"/>
                <w:szCs w:val="30"/>
              </w:rPr>
              <w:t>конструкции или ремонту зданий (соор</w:t>
            </w:r>
            <w:r w:rsidRPr="00656CC6">
              <w:rPr>
                <w:sz w:val="30"/>
                <w:szCs w:val="30"/>
              </w:rPr>
              <w:t>у</w:t>
            </w:r>
            <w:r w:rsidRPr="00656CC6">
              <w:rPr>
                <w:sz w:val="30"/>
                <w:szCs w:val="30"/>
              </w:rPr>
              <w:t>жений), иных элементов и</w:t>
            </w:r>
            <w:r w:rsidRPr="00656CC6">
              <w:rPr>
                <w:sz w:val="30"/>
                <w:szCs w:val="30"/>
              </w:rPr>
              <w:t>н</w:t>
            </w:r>
            <w:r w:rsidRPr="00656CC6">
              <w:rPr>
                <w:sz w:val="30"/>
                <w:szCs w:val="30"/>
              </w:rPr>
              <w:t>фраструктуры, мероприятий по случаю гос</w:t>
            </w:r>
            <w:r w:rsidRPr="00656CC6">
              <w:rPr>
                <w:sz w:val="30"/>
                <w:szCs w:val="30"/>
              </w:rPr>
              <w:t>у</w:t>
            </w:r>
            <w:r w:rsidRPr="00656CC6">
              <w:rPr>
                <w:sz w:val="30"/>
                <w:szCs w:val="30"/>
              </w:rPr>
              <w:t>дарственных праздников, праздничных дней, памятных дат, иных м</w:t>
            </w:r>
            <w:r w:rsidRPr="00656CC6">
              <w:rPr>
                <w:sz w:val="30"/>
                <w:szCs w:val="30"/>
              </w:rPr>
              <w:t>е</w:t>
            </w:r>
            <w:r w:rsidRPr="00656CC6">
              <w:rPr>
                <w:sz w:val="30"/>
                <w:szCs w:val="30"/>
              </w:rPr>
              <w:t>роприятий ре</w:t>
            </w:r>
            <w:r w:rsidRPr="00656CC6">
              <w:rPr>
                <w:sz w:val="30"/>
                <w:szCs w:val="30"/>
              </w:rPr>
              <w:t>с</w:t>
            </w:r>
            <w:r w:rsidRPr="00656CC6">
              <w:rPr>
                <w:sz w:val="30"/>
                <w:szCs w:val="30"/>
              </w:rPr>
              <w:t>публиканского или местного значения</w:t>
            </w:r>
          </w:p>
        </w:tc>
      </w:tr>
      <w:tr w:rsidR="004B0B95" w:rsidRPr="0072754B" w:rsidTr="00072B70">
        <w:trPr>
          <w:trHeight w:val="240"/>
        </w:trPr>
        <w:tc>
          <w:tcPr>
            <w:tcW w:w="917" w:type="pct"/>
            <w:gridSpan w:val="2"/>
          </w:tcPr>
          <w:p w:rsidR="004B0B95" w:rsidRPr="003F7FC0" w:rsidRDefault="004B0B95" w:rsidP="004B0B95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F7FC0">
              <w:rPr>
                <w:rFonts w:ascii="Times New Roman" w:hAnsi="Times New Roman"/>
                <w:b/>
                <w:sz w:val="30"/>
                <w:szCs w:val="30"/>
              </w:rPr>
              <w:lastRenderedPageBreak/>
              <w:t>9.11.2.</w:t>
            </w:r>
            <w:r w:rsidRPr="003F7FC0">
              <w:rPr>
                <w:rFonts w:ascii="Times New Roman" w:hAnsi="Times New Roman"/>
                <w:sz w:val="30"/>
                <w:szCs w:val="30"/>
              </w:rPr>
              <w:t xml:space="preserve"> продление действия разреш</w:t>
            </w:r>
            <w:r w:rsidRPr="003F7FC0">
              <w:rPr>
                <w:rFonts w:ascii="Times New Roman" w:hAnsi="Times New Roman"/>
                <w:sz w:val="30"/>
                <w:szCs w:val="30"/>
              </w:rPr>
              <w:t>е</w:t>
            </w:r>
            <w:r w:rsidRPr="003F7FC0">
              <w:rPr>
                <w:rFonts w:ascii="Times New Roman" w:hAnsi="Times New Roman"/>
                <w:sz w:val="30"/>
                <w:szCs w:val="30"/>
              </w:rPr>
              <w:t xml:space="preserve">ния на размещение </w:t>
            </w:r>
            <w:r w:rsidRPr="003F7FC0">
              <w:rPr>
                <w:rFonts w:ascii="Times New Roman" w:hAnsi="Times New Roman"/>
                <w:sz w:val="30"/>
                <w:szCs w:val="30"/>
              </w:rPr>
              <w:lastRenderedPageBreak/>
              <w:t>средства наружной рекламы</w:t>
            </w:r>
          </w:p>
        </w:tc>
        <w:tc>
          <w:tcPr>
            <w:tcW w:w="1345" w:type="pct"/>
          </w:tcPr>
          <w:p w:rsidR="004B0B95" w:rsidRPr="00807E83" w:rsidRDefault="004B0B95" w:rsidP="003F7FC0">
            <w:pPr>
              <w:pStyle w:val="table10"/>
              <w:rPr>
                <w:sz w:val="30"/>
                <w:szCs w:val="30"/>
              </w:rPr>
            </w:pPr>
            <w:r w:rsidRPr="00807E83">
              <w:rPr>
                <w:sz w:val="30"/>
                <w:szCs w:val="30"/>
              </w:rPr>
              <w:lastRenderedPageBreak/>
              <w:t>заявление</w:t>
            </w:r>
            <w:r w:rsidRPr="00807E83">
              <w:rPr>
                <w:sz w:val="30"/>
                <w:szCs w:val="30"/>
              </w:rPr>
              <w:br/>
            </w:r>
            <w:r w:rsidRPr="00807E83">
              <w:rPr>
                <w:sz w:val="30"/>
                <w:szCs w:val="30"/>
              </w:rPr>
              <w:br/>
            </w:r>
            <w:r w:rsidR="00656CC6" w:rsidRPr="00656CC6">
              <w:rPr>
                <w:sz w:val="30"/>
                <w:szCs w:val="30"/>
              </w:rPr>
              <w:t xml:space="preserve">ранее выданное разрешение </w:t>
            </w:r>
            <w:r w:rsidR="00656CC6" w:rsidRPr="00656CC6">
              <w:rPr>
                <w:sz w:val="30"/>
                <w:szCs w:val="30"/>
              </w:rPr>
              <w:lastRenderedPageBreak/>
              <w:t>на размещение средства н</w:t>
            </w:r>
            <w:r w:rsidR="00656CC6" w:rsidRPr="00656CC6">
              <w:rPr>
                <w:sz w:val="30"/>
                <w:szCs w:val="30"/>
              </w:rPr>
              <w:t>а</w:t>
            </w:r>
            <w:r w:rsidR="00656CC6" w:rsidRPr="00656CC6">
              <w:rPr>
                <w:sz w:val="30"/>
                <w:szCs w:val="30"/>
              </w:rPr>
              <w:t>ружной рекламы</w:t>
            </w:r>
            <w:r w:rsidR="00656CC6" w:rsidRPr="00656CC6">
              <w:rPr>
                <w:sz w:val="30"/>
                <w:szCs w:val="30"/>
              </w:rPr>
              <w:br/>
            </w:r>
            <w:r w:rsidR="00656CC6" w:rsidRPr="00656CC6">
              <w:rPr>
                <w:sz w:val="30"/>
                <w:szCs w:val="30"/>
              </w:rPr>
              <w:br/>
              <w:t>фотография средства нару</w:t>
            </w:r>
            <w:r w:rsidR="00656CC6" w:rsidRPr="00656CC6">
              <w:rPr>
                <w:sz w:val="30"/>
                <w:szCs w:val="30"/>
              </w:rPr>
              <w:t>ж</w:t>
            </w:r>
            <w:r w:rsidR="00656CC6" w:rsidRPr="00656CC6">
              <w:rPr>
                <w:sz w:val="30"/>
                <w:szCs w:val="30"/>
              </w:rPr>
              <w:t>ной рекламы в увязке с ко</w:t>
            </w:r>
            <w:r w:rsidR="00656CC6" w:rsidRPr="00656CC6">
              <w:rPr>
                <w:sz w:val="30"/>
                <w:szCs w:val="30"/>
              </w:rPr>
              <w:t>н</w:t>
            </w:r>
            <w:r w:rsidR="00656CC6" w:rsidRPr="00656CC6">
              <w:rPr>
                <w:sz w:val="30"/>
                <w:szCs w:val="30"/>
              </w:rPr>
              <w:t>кретной а</w:t>
            </w:r>
            <w:r w:rsidR="00656CC6" w:rsidRPr="00656CC6">
              <w:rPr>
                <w:sz w:val="30"/>
                <w:szCs w:val="30"/>
              </w:rPr>
              <w:t>р</w:t>
            </w:r>
            <w:r w:rsidR="00656CC6" w:rsidRPr="00656CC6">
              <w:rPr>
                <w:sz w:val="30"/>
                <w:szCs w:val="30"/>
              </w:rPr>
              <w:t>хитектурно-планировочной ситу</w:t>
            </w:r>
            <w:r w:rsidR="00656CC6" w:rsidRPr="00656CC6">
              <w:rPr>
                <w:sz w:val="30"/>
                <w:szCs w:val="30"/>
              </w:rPr>
              <w:t>а</w:t>
            </w:r>
            <w:r w:rsidR="00656CC6" w:rsidRPr="00656CC6">
              <w:rPr>
                <w:sz w:val="30"/>
                <w:szCs w:val="30"/>
              </w:rPr>
              <w:t>цией по месту его размещения разм</w:t>
            </w:r>
            <w:r w:rsidR="00656CC6" w:rsidRPr="00656CC6">
              <w:rPr>
                <w:sz w:val="30"/>
                <w:szCs w:val="30"/>
              </w:rPr>
              <w:t>е</w:t>
            </w:r>
            <w:r w:rsidR="00656CC6" w:rsidRPr="00656CC6">
              <w:rPr>
                <w:sz w:val="30"/>
                <w:szCs w:val="30"/>
              </w:rPr>
              <w:t>ром 9 x 13 сантиметров, в</w:t>
            </w:r>
            <w:r w:rsidR="00656CC6" w:rsidRPr="00656CC6">
              <w:rPr>
                <w:sz w:val="30"/>
                <w:szCs w:val="30"/>
              </w:rPr>
              <w:t>ы</w:t>
            </w:r>
            <w:r w:rsidR="00656CC6" w:rsidRPr="00656CC6">
              <w:rPr>
                <w:sz w:val="30"/>
                <w:szCs w:val="30"/>
              </w:rPr>
              <w:t>полненная в цвете</w:t>
            </w:r>
            <w:r w:rsidR="00656CC6" w:rsidRPr="00656CC6">
              <w:rPr>
                <w:sz w:val="30"/>
                <w:szCs w:val="30"/>
              </w:rPr>
              <w:br/>
            </w:r>
            <w:r w:rsidR="00656CC6" w:rsidRPr="00656CC6">
              <w:rPr>
                <w:sz w:val="30"/>
                <w:szCs w:val="30"/>
              </w:rPr>
              <w:br/>
              <w:t>письмо или иной документ о согл</w:t>
            </w:r>
            <w:r w:rsidR="00656CC6" w:rsidRPr="00656CC6">
              <w:rPr>
                <w:sz w:val="30"/>
                <w:szCs w:val="30"/>
              </w:rPr>
              <w:t>а</w:t>
            </w:r>
            <w:r w:rsidR="00656CC6" w:rsidRPr="00656CC6">
              <w:rPr>
                <w:sz w:val="30"/>
                <w:szCs w:val="30"/>
              </w:rPr>
              <w:t>сии собственника или уполномоченного лица на размещение средства нару</w:t>
            </w:r>
            <w:r w:rsidR="00656CC6" w:rsidRPr="00656CC6">
              <w:rPr>
                <w:sz w:val="30"/>
                <w:szCs w:val="30"/>
              </w:rPr>
              <w:t>ж</w:t>
            </w:r>
            <w:r w:rsidR="00656CC6" w:rsidRPr="00656CC6">
              <w:rPr>
                <w:sz w:val="30"/>
                <w:szCs w:val="30"/>
              </w:rPr>
              <w:t>ной рекламы, выданные в т</w:t>
            </w:r>
            <w:r w:rsidR="00656CC6" w:rsidRPr="00656CC6">
              <w:rPr>
                <w:sz w:val="30"/>
                <w:szCs w:val="30"/>
              </w:rPr>
              <w:t>е</w:t>
            </w:r>
            <w:r w:rsidR="00656CC6" w:rsidRPr="00656CC6">
              <w:rPr>
                <w:sz w:val="30"/>
                <w:szCs w:val="30"/>
              </w:rPr>
              <w:t>чение последних шести мес</w:t>
            </w:r>
            <w:r w:rsidR="00656CC6" w:rsidRPr="00656CC6">
              <w:rPr>
                <w:sz w:val="30"/>
                <w:szCs w:val="30"/>
              </w:rPr>
              <w:t>я</w:t>
            </w:r>
            <w:r w:rsidR="00656CC6" w:rsidRPr="00656CC6">
              <w:rPr>
                <w:sz w:val="30"/>
                <w:szCs w:val="30"/>
              </w:rPr>
              <w:t>цев, – если место ра</w:t>
            </w:r>
            <w:r w:rsidR="00656CC6" w:rsidRPr="00656CC6">
              <w:rPr>
                <w:sz w:val="30"/>
                <w:szCs w:val="30"/>
              </w:rPr>
              <w:t>з</w:t>
            </w:r>
            <w:r w:rsidR="00656CC6" w:rsidRPr="00656CC6">
              <w:rPr>
                <w:sz w:val="30"/>
                <w:szCs w:val="30"/>
              </w:rPr>
              <w:t>мещения сре</w:t>
            </w:r>
            <w:r w:rsidR="00656CC6" w:rsidRPr="00656CC6">
              <w:rPr>
                <w:sz w:val="30"/>
                <w:szCs w:val="30"/>
              </w:rPr>
              <w:t>д</w:t>
            </w:r>
            <w:r w:rsidR="00656CC6" w:rsidRPr="00656CC6">
              <w:rPr>
                <w:sz w:val="30"/>
                <w:szCs w:val="30"/>
              </w:rPr>
              <w:t>ства наружной рекламы находится в ре</w:t>
            </w:r>
            <w:r w:rsidR="00656CC6" w:rsidRPr="00656CC6">
              <w:rPr>
                <w:sz w:val="30"/>
                <w:szCs w:val="30"/>
              </w:rPr>
              <w:t>с</w:t>
            </w:r>
            <w:r w:rsidR="00656CC6" w:rsidRPr="00656CC6">
              <w:rPr>
                <w:sz w:val="30"/>
                <w:szCs w:val="30"/>
              </w:rPr>
              <w:t>публиканской или частной собственности, за исключением случаев, к</w:t>
            </w:r>
            <w:r w:rsidR="00656CC6" w:rsidRPr="00656CC6">
              <w:rPr>
                <w:sz w:val="30"/>
                <w:szCs w:val="30"/>
              </w:rPr>
              <w:t>о</w:t>
            </w:r>
            <w:r w:rsidR="00656CC6" w:rsidRPr="00656CC6">
              <w:rPr>
                <w:sz w:val="30"/>
                <w:szCs w:val="30"/>
              </w:rPr>
              <w:t xml:space="preserve">гда </w:t>
            </w:r>
            <w:proofErr w:type="spellStart"/>
            <w:r w:rsidR="00656CC6" w:rsidRPr="00656CC6">
              <w:rPr>
                <w:sz w:val="30"/>
                <w:szCs w:val="30"/>
              </w:rPr>
              <w:t>рекл</w:t>
            </w:r>
            <w:r w:rsidR="00656CC6" w:rsidRPr="00656CC6">
              <w:rPr>
                <w:sz w:val="30"/>
                <w:szCs w:val="30"/>
              </w:rPr>
              <w:t>а</w:t>
            </w:r>
            <w:r w:rsidR="00656CC6" w:rsidRPr="00656CC6">
              <w:rPr>
                <w:sz w:val="30"/>
                <w:szCs w:val="30"/>
              </w:rPr>
              <w:t>мораспространитель</w:t>
            </w:r>
            <w:proofErr w:type="spellEnd"/>
            <w:r w:rsidR="00656CC6" w:rsidRPr="00656CC6">
              <w:rPr>
                <w:sz w:val="30"/>
                <w:szCs w:val="30"/>
              </w:rPr>
              <w:t xml:space="preserve"> являе</w:t>
            </w:r>
            <w:r w:rsidR="00656CC6" w:rsidRPr="00656CC6">
              <w:rPr>
                <w:sz w:val="30"/>
                <w:szCs w:val="30"/>
              </w:rPr>
              <w:t>т</w:t>
            </w:r>
            <w:r w:rsidR="00656CC6" w:rsidRPr="00656CC6">
              <w:rPr>
                <w:sz w:val="30"/>
                <w:szCs w:val="30"/>
              </w:rPr>
              <w:t>ся собственником или упо</w:t>
            </w:r>
            <w:r w:rsidR="00656CC6" w:rsidRPr="00656CC6">
              <w:rPr>
                <w:sz w:val="30"/>
                <w:szCs w:val="30"/>
              </w:rPr>
              <w:t>л</w:t>
            </w:r>
            <w:r w:rsidR="00656CC6" w:rsidRPr="00656CC6">
              <w:rPr>
                <w:sz w:val="30"/>
                <w:szCs w:val="30"/>
              </w:rPr>
              <w:t>номоченным лицом либо средство наружной рекламы ра</w:t>
            </w:r>
            <w:r w:rsidR="00656CC6" w:rsidRPr="00656CC6">
              <w:rPr>
                <w:sz w:val="30"/>
                <w:szCs w:val="30"/>
              </w:rPr>
              <w:t>з</w:t>
            </w:r>
            <w:r w:rsidR="00656CC6" w:rsidRPr="00656CC6">
              <w:rPr>
                <w:sz w:val="30"/>
                <w:szCs w:val="30"/>
              </w:rPr>
              <w:t>мещается на имуществе, находящемся в общей собс</w:t>
            </w:r>
            <w:r w:rsidR="00656CC6" w:rsidRPr="00656CC6">
              <w:rPr>
                <w:sz w:val="30"/>
                <w:szCs w:val="30"/>
              </w:rPr>
              <w:t>т</w:t>
            </w:r>
            <w:r w:rsidR="00656CC6" w:rsidRPr="00656CC6">
              <w:rPr>
                <w:sz w:val="30"/>
                <w:szCs w:val="30"/>
              </w:rPr>
              <w:t>венности н</w:t>
            </w:r>
            <w:r w:rsidR="00656CC6" w:rsidRPr="00656CC6">
              <w:rPr>
                <w:sz w:val="30"/>
                <w:szCs w:val="30"/>
              </w:rPr>
              <w:t>е</w:t>
            </w:r>
            <w:r w:rsidR="00656CC6" w:rsidRPr="00656CC6">
              <w:rPr>
                <w:sz w:val="30"/>
                <w:szCs w:val="30"/>
              </w:rPr>
              <w:t>скольких лиц</w:t>
            </w:r>
            <w:hyperlink r:id="rId8" w:anchor="a56" w:tooltip="+" w:history="1">
              <w:r w:rsidR="00656CC6" w:rsidRPr="00656CC6">
                <w:rPr>
                  <w:sz w:val="30"/>
                  <w:szCs w:val="30"/>
                </w:rPr>
                <w:t>2</w:t>
              </w:r>
            </w:hyperlink>
            <w:r w:rsidR="00656CC6" w:rsidRPr="00656CC6">
              <w:rPr>
                <w:sz w:val="30"/>
                <w:szCs w:val="30"/>
              </w:rPr>
              <w:br/>
            </w:r>
            <w:r w:rsidR="00656CC6" w:rsidRPr="00656CC6">
              <w:rPr>
                <w:sz w:val="30"/>
                <w:szCs w:val="30"/>
              </w:rPr>
              <w:br/>
              <w:t>документ, подтверждающий внес</w:t>
            </w:r>
            <w:r w:rsidR="00656CC6" w:rsidRPr="00656CC6">
              <w:rPr>
                <w:sz w:val="30"/>
                <w:szCs w:val="30"/>
              </w:rPr>
              <w:t>е</w:t>
            </w:r>
            <w:r w:rsidR="00656CC6" w:rsidRPr="00656CC6">
              <w:rPr>
                <w:sz w:val="30"/>
                <w:szCs w:val="30"/>
              </w:rPr>
              <w:t>ние платы</w:t>
            </w:r>
            <w:hyperlink r:id="rId9" w:anchor="a64" w:tooltip="+" w:history="1">
              <w:r w:rsidR="00656CC6" w:rsidRPr="00656CC6">
                <w:rPr>
                  <w:sz w:val="30"/>
                  <w:szCs w:val="30"/>
                </w:rPr>
                <w:t>15</w:t>
              </w:r>
            </w:hyperlink>
          </w:p>
        </w:tc>
        <w:tc>
          <w:tcPr>
            <w:tcW w:w="97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B0B95" w:rsidRPr="00807E83" w:rsidRDefault="00656CC6" w:rsidP="003F7FC0">
            <w:pPr>
              <w:pStyle w:val="table10"/>
              <w:rPr>
                <w:sz w:val="30"/>
                <w:szCs w:val="30"/>
              </w:rPr>
            </w:pPr>
            <w:r w:rsidRPr="00656CC6">
              <w:rPr>
                <w:sz w:val="30"/>
                <w:szCs w:val="30"/>
              </w:rPr>
              <w:lastRenderedPageBreak/>
              <w:t>5 рабочих дней</w:t>
            </w:r>
          </w:p>
        </w:tc>
        <w:tc>
          <w:tcPr>
            <w:tcW w:w="100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0B95" w:rsidRPr="00807E83" w:rsidRDefault="00656CC6" w:rsidP="003F7FC0">
            <w:pPr>
              <w:pStyle w:val="table10"/>
              <w:rPr>
                <w:sz w:val="30"/>
                <w:szCs w:val="30"/>
              </w:rPr>
            </w:pPr>
            <w:r w:rsidRPr="00656CC6">
              <w:rPr>
                <w:sz w:val="30"/>
                <w:szCs w:val="30"/>
              </w:rPr>
              <w:t>не менее 7 лет на мультимедийные ре</w:t>
            </w:r>
            <w:r w:rsidRPr="00656CC6">
              <w:rPr>
                <w:sz w:val="30"/>
                <w:szCs w:val="30"/>
              </w:rPr>
              <w:t>к</w:t>
            </w:r>
            <w:r w:rsidRPr="00656CC6">
              <w:rPr>
                <w:sz w:val="30"/>
                <w:szCs w:val="30"/>
              </w:rPr>
              <w:t>ламные констру</w:t>
            </w:r>
            <w:r w:rsidRPr="00656CC6">
              <w:rPr>
                <w:sz w:val="30"/>
                <w:szCs w:val="30"/>
              </w:rPr>
              <w:t>к</w:t>
            </w:r>
            <w:r w:rsidRPr="00656CC6">
              <w:rPr>
                <w:sz w:val="30"/>
                <w:szCs w:val="30"/>
              </w:rPr>
              <w:t xml:space="preserve">ции, </w:t>
            </w:r>
            <w:r w:rsidRPr="00656CC6">
              <w:rPr>
                <w:sz w:val="30"/>
                <w:szCs w:val="30"/>
              </w:rPr>
              <w:lastRenderedPageBreak/>
              <w:t>электронные табло</w:t>
            </w:r>
            <w:r w:rsidRPr="00656CC6">
              <w:rPr>
                <w:sz w:val="30"/>
                <w:szCs w:val="30"/>
              </w:rPr>
              <w:br/>
            </w:r>
            <w:r w:rsidRPr="00656CC6">
              <w:rPr>
                <w:sz w:val="30"/>
                <w:szCs w:val="30"/>
              </w:rPr>
              <w:br/>
              <w:t>не менее 5 лет на иные технически сложные средства н</w:t>
            </w:r>
            <w:r w:rsidRPr="00656CC6">
              <w:rPr>
                <w:sz w:val="30"/>
                <w:szCs w:val="30"/>
              </w:rPr>
              <w:t>а</w:t>
            </w:r>
            <w:r w:rsidRPr="00656CC6">
              <w:rPr>
                <w:sz w:val="30"/>
                <w:szCs w:val="30"/>
              </w:rPr>
              <w:t>ружной рекламы (</w:t>
            </w:r>
            <w:proofErr w:type="spellStart"/>
            <w:r w:rsidRPr="00656CC6">
              <w:rPr>
                <w:sz w:val="30"/>
                <w:szCs w:val="30"/>
              </w:rPr>
              <w:t>надкрышные</w:t>
            </w:r>
            <w:proofErr w:type="spellEnd"/>
            <w:r w:rsidRPr="00656CC6">
              <w:rPr>
                <w:sz w:val="30"/>
                <w:szCs w:val="30"/>
              </w:rPr>
              <w:t xml:space="preserve"> ре</w:t>
            </w:r>
            <w:r w:rsidRPr="00656CC6">
              <w:rPr>
                <w:sz w:val="30"/>
                <w:szCs w:val="30"/>
              </w:rPr>
              <w:t>к</w:t>
            </w:r>
            <w:r w:rsidRPr="00656CC6">
              <w:rPr>
                <w:sz w:val="30"/>
                <w:szCs w:val="30"/>
              </w:rPr>
              <w:t>ламные конс</w:t>
            </w:r>
            <w:r w:rsidRPr="00656CC6">
              <w:rPr>
                <w:sz w:val="30"/>
                <w:szCs w:val="30"/>
              </w:rPr>
              <w:t>т</w:t>
            </w:r>
            <w:r w:rsidRPr="00656CC6">
              <w:rPr>
                <w:sz w:val="30"/>
                <w:szCs w:val="30"/>
              </w:rPr>
              <w:t>рукции, средства наружной рекламы на путепр</w:t>
            </w:r>
            <w:r w:rsidRPr="00656CC6">
              <w:rPr>
                <w:sz w:val="30"/>
                <w:szCs w:val="30"/>
              </w:rPr>
              <w:t>о</w:t>
            </w:r>
            <w:r w:rsidRPr="00656CC6">
              <w:rPr>
                <w:sz w:val="30"/>
                <w:szCs w:val="30"/>
              </w:rPr>
              <w:t>водах (мо</w:t>
            </w:r>
            <w:r w:rsidRPr="00656CC6">
              <w:rPr>
                <w:sz w:val="30"/>
                <w:szCs w:val="30"/>
              </w:rPr>
              <w:t>с</w:t>
            </w:r>
            <w:r w:rsidRPr="00656CC6">
              <w:rPr>
                <w:sz w:val="30"/>
                <w:szCs w:val="30"/>
              </w:rPr>
              <w:t>тах), щиты с площадью рекла</w:t>
            </w:r>
            <w:r w:rsidRPr="00656CC6">
              <w:rPr>
                <w:sz w:val="30"/>
                <w:szCs w:val="30"/>
              </w:rPr>
              <w:t>м</w:t>
            </w:r>
            <w:r w:rsidRPr="00656CC6">
              <w:rPr>
                <w:sz w:val="30"/>
                <w:szCs w:val="30"/>
              </w:rPr>
              <w:t>ного поля 32 кв. ме</w:t>
            </w:r>
            <w:r w:rsidRPr="00656CC6">
              <w:rPr>
                <w:sz w:val="30"/>
                <w:szCs w:val="30"/>
              </w:rPr>
              <w:t>т</w:t>
            </w:r>
            <w:r w:rsidRPr="00656CC6">
              <w:rPr>
                <w:sz w:val="30"/>
                <w:szCs w:val="30"/>
              </w:rPr>
              <w:t>ра и более, иные средства наружной рекламы с пл</w:t>
            </w:r>
            <w:r w:rsidRPr="00656CC6">
              <w:rPr>
                <w:sz w:val="30"/>
                <w:szCs w:val="30"/>
              </w:rPr>
              <w:t>о</w:t>
            </w:r>
            <w:r w:rsidRPr="00656CC6">
              <w:rPr>
                <w:sz w:val="30"/>
                <w:szCs w:val="30"/>
              </w:rPr>
              <w:t>щадью рекламного поля б</w:t>
            </w:r>
            <w:r w:rsidRPr="00656CC6">
              <w:rPr>
                <w:sz w:val="30"/>
                <w:szCs w:val="30"/>
              </w:rPr>
              <w:t>о</w:t>
            </w:r>
            <w:r w:rsidRPr="00656CC6">
              <w:rPr>
                <w:sz w:val="30"/>
                <w:szCs w:val="30"/>
              </w:rPr>
              <w:t>лее 50 кв. метров, щиты с внутре</w:t>
            </w:r>
            <w:r w:rsidRPr="00656CC6">
              <w:rPr>
                <w:sz w:val="30"/>
                <w:szCs w:val="30"/>
              </w:rPr>
              <w:t>н</w:t>
            </w:r>
            <w:r w:rsidRPr="00656CC6">
              <w:rPr>
                <w:sz w:val="30"/>
                <w:szCs w:val="30"/>
              </w:rPr>
              <w:t>ней подсветкой, щиты с вращающимися ре</w:t>
            </w:r>
            <w:r w:rsidRPr="00656CC6">
              <w:rPr>
                <w:sz w:val="30"/>
                <w:szCs w:val="30"/>
              </w:rPr>
              <w:t>к</w:t>
            </w:r>
            <w:r w:rsidRPr="00656CC6">
              <w:rPr>
                <w:sz w:val="30"/>
                <w:szCs w:val="30"/>
              </w:rPr>
              <w:t xml:space="preserve">ламными полями, </w:t>
            </w:r>
            <w:proofErr w:type="spellStart"/>
            <w:r w:rsidRPr="00656CC6">
              <w:rPr>
                <w:sz w:val="30"/>
                <w:szCs w:val="30"/>
              </w:rPr>
              <w:t>призматроны</w:t>
            </w:r>
            <w:proofErr w:type="spellEnd"/>
            <w:r w:rsidRPr="00656CC6">
              <w:rPr>
                <w:sz w:val="30"/>
                <w:szCs w:val="30"/>
              </w:rPr>
              <w:t xml:space="preserve">, </w:t>
            </w:r>
            <w:proofErr w:type="spellStart"/>
            <w:r w:rsidRPr="00656CC6">
              <w:rPr>
                <w:sz w:val="30"/>
                <w:szCs w:val="30"/>
              </w:rPr>
              <w:t>лай</w:t>
            </w:r>
            <w:r w:rsidRPr="00656CC6">
              <w:rPr>
                <w:sz w:val="30"/>
                <w:szCs w:val="30"/>
              </w:rPr>
              <w:t>т</w:t>
            </w:r>
            <w:r w:rsidRPr="00656CC6">
              <w:rPr>
                <w:sz w:val="30"/>
                <w:szCs w:val="30"/>
              </w:rPr>
              <w:t>постеры</w:t>
            </w:r>
            <w:proofErr w:type="spellEnd"/>
            <w:r w:rsidRPr="00656CC6">
              <w:rPr>
                <w:sz w:val="30"/>
                <w:szCs w:val="30"/>
              </w:rPr>
              <w:t xml:space="preserve"> (световые коробы) с пл</w:t>
            </w:r>
            <w:r w:rsidRPr="00656CC6">
              <w:rPr>
                <w:sz w:val="30"/>
                <w:szCs w:val="30"/>
              </w:rPr>
              <w:t>о</w:t>
            </w:r>
            <w:r w:rsidRPr="00656CC6">
              <w:rPr>
                <w:sz w:val="30"/>
                <w:szCs w:val="30"/>
              </w:rPr>
              <w:t>щадью рекламного поля б</w:t>
            </w:r>
            <w:r w:rsidRPr="00656CC6">
              <w:rPr>
                <w:sz w:val="30"/>
                <w:szCs w:val="30"/>
              </w:rPr>
              <w:t>о</w:t>
            </w:r>
            <w:r w:rsidRPr="00656CC6">
              <w:rPr>
                <w:sz w:val="30"/>
                <w:szCs w:val="30"/>
              </w:rPr>
              <w:t xml:space="preserve">лее 2,16 кв. метра, </w:t>
            </w:r>
            <w:proofErr w:type="spellStart"/>
            <w:r w:rsidRPr="00656CC6">
              <w:rPr>
                <w:sz w:val="30"/>
                <w:szCs w:val="30"/>
              </w:rPr>
              <w:t>лайтпостеры</w:t>
            </w:r>
            <w:proofErr w:type="spellEnd"/>
            <w:r w:rsidRPr="00656CC6">
              <w:rPr>
                <w:sz w:val="30"/>
                <w:szCs w:val="30"/>
              </w:rPr>
              <w:t xml:space="preserve"> (свет</w:t>
            </w:r>
            <w:r w:rsidRPr="00656CC6">
              <w:rPr>
                <w:sz w:val="30"/>
                <w:szCs w:val="30"/>
              </w:rPr>
              <w:t>о</w:t>
            </w:r>
            <w:r w:rsidRPr="00656CC6">
              <w:rPr>
                <w:sz w:val="30"/>
                <w:szCs w:val="30"/>
              </w:rPr>
              <w:t>вые коробы) в по</w:t>
            </w:r>
            <w:r w:rsidRPr="00656CC6">
              <w:rPr>
                <w:sz w:val="30"/>
                <w:szCs w:val="30"/>
              </w:rPr>
              <w:t>д</w:t>
            </w:r>
            <w:r w:rsidRPr="00656CC6">
              <w:rPr>
                <w:sz w:val="30"/>
                <w:szCs w:val="30"/>
              </w:rPr>
              <w:t>земных пешеходных п</w:t>
            </w:r>
            <w:r w:rsidRPr="00656CC6">
              <w:rPr>
                <w:sz w:val="30"/>
                <w:szCs w:val="30"/>
              </w:rPr>
              <w:t>е</w:t>
            </w:r>
            <w:r w:rsidRPr="00656CC6">
              <w:rPr>
                <w:sz w:val="30"/>
                <w:szCs w:val="30"/>
              </w:rPr>
              <w:t>реходах, панели с внутренней подсве</w:t>
            </w:r>
            <w:r w:rsidRPr="00656CC6">
              <w:rPr>
                <w:sz w:val="30"/>
                <w:szCs w:val="30"/>
              </w:rPr>
              <w:t>т</w:t>
            </w:r>
            <w:r w:rsidRPr="00656CC6">
              <w:rPr>
                <w:sz w:val="30"/>
                <w:szCs w:val="30"/>
              </w:rPr>
              <w:lastRenderedPageBreak/>
              <w:t>кой, а также иные средства нару</w:t>
            </w:r>
            <w:r w:rsidRPr="00656CC6">
              <w:rPr>
                <w:sz w:val="30"/>
                <w:szCs w:val="30"/>
              </w:rPr>
              <w:t>ж</w:t>
            </w:r>
            <w:r w:rsidRPr="00656CC6">
              <w:rPr>
                <w:sz w:val="30"/>
                <w:szCs w:val="30"/>
              </w:rPr>
              <w:t>ной рекламы, отнесенные к технически сло</w:t>
            </w:r>
            <w:r w:rsidRPr="00656CC6">
              <w:rPr>
                <w:sz w:val="30"/>
                <w:szCs w:val="30"/>
              </w:rPr>
              <w:t>ж</w:t>
            </w:r>
            <w:r w:rsidRPr="00656CC6">
              <w:rPr>
                <w:sz w:val="30"/>
                <w:szCs w:val="30"/>
              </w:rPr>
              <w:t>ным средствам н</w:t>
            </w:r>
            <w:r w:rsidRPr="00656CC6">
              <w:rPr>
                <w:sz w:val="30"/>
                <w:szCs w:val="30"/>
              </w:rPr>
              <w:t>а</w:t>
            </w:r>
            <w:r w:rsidRPr="00656CC6">
              <w:rPr>
                <w:sz w:val="30"/>
                <w:szCs w:val="30"/>
              </w:rPr>
              <w:t>ружной рекламы р</w:t>
            </w:r>
            <w:r w:rsidRPr="00656CC6">
              <w:rPr>
                <w:sz w:val="30"/>
                <w:szCs w:val="30"/>
              </w:rPr>
              <w:t>е</w:t>
            </w:r>
            <w:r w:rsidRPr="00656CC6">
              <w:rPr>
                <w:sz w:val="30"/>
                <w:szCs w:val="30"/>
              </w:rPr>
              <w:t>шением местного и</w:t>
            </w:r>
            <w:r w:rsidRPr="00656CC6">
              <w:rPr>
                <w:sz w:val="30"/>
                <w:szCs w:val="30"/>
              </w:rPr>
              <w:t>с</w:t>
            </w:r>
            <w:r w:rsidRPr="00656CC6">
              <w:rPr>
                <w:sz w:val="30"/>
                <w:szCs w:val="30"/>
              </w:rPr>
              <w:t>полнительного и ра</w:t>
            </w:r>
            <w:r w:rsidRPr="00656CC6">
              <w:rPr>
                <w:sz w:val="30"/>
                <w:szCs w:val="30"/>
              </w:rPr>
              <w:t>с</w:t>
            </w:r>
            <w:r w:rsidRPr="00656CC6">
              <w:rPr>
                <w:sz w:val="30"/>
                <w:szCs w:val="30"/>
              </w:rPr>
              <w:t>порядительного орг</w:t>
            </w:r>
            <w:r w:rsidRPr="00656CC6">
              <w:rPr>
                <w:sz w:val="30"/>
                <w:szCs w:val="30"/>
              </w:rPr>
              <w:t>а</w:t>
            </w:r>
            <w:r w:rsidRPr="00656CC6">
              <w:rPr>
                <w:sz w:val="30"/>
                <w:szCs w:val="30"/>
              </w:rPr>
              <w:t>на), объемно-пространственные рекламные констру</w:t>
            </w:r>
            <w:r w:rsidRPr="00656CC6">
              <w:rPr>
                <w:sz w:val="30"/>
                <w:szCs w:val="30"/>
              </w:rPr>
              <w:t>к</w:t>
            </w:r>
            <w:r w:rsidRPr="00656CC6">
              <w:rPr>
                <w:sz w:val="30"/>
                <w:szCs w:val="30"/>
              </w:rPr>
              <w:t>ции</w:t>
            </w:r>
            <w:r w:rsidRPr="00656CC6">
              <w:rPr>
                <w:sz w:val="30"/>
                <w:szCs w:val="30"/>
              </w:rPr>
              <w:br/>
            </w:r>
            <w:r w:rsidRPr="00656CC6">
              <w:rPr>
                <w:sz w:val="30"/>
                <w:szCs w:val="30"/>
              </w:rPr>
              <w:br/>
              <w:t xml:space="preserve">не менее 3 лет на </w:t>
            </w:r>
            <w:proofErr w:type="spellStart"/>
            <w:r w:rsidRPr="00656CC6">
              <w:rPr>
                <w:sz w:val="30"/>
                <w:szCs w:val="30"/>
              </w:rPr>
              <w:t>лайтпостеры</w:t>
            </w:r>
            <w:proofErr w:type="spellEnd"/>
            <w:r w:rsidRPr="00656CC6">
              <w:rPr>
                <w:sz w:val="30"/>
                <w:szCs w:val="30"/>
              </w:rPr>
              <w:t xml:space="preserve"> (свет</w:t>
            </w:r>
            <w:r w:rsidRPr="00656CC6">
              <w:rPr>
                <w:sz w:val="30"/>
                <w:szCs w:val="30"/>
              </w:rPr>
              <w:t>о</w:t>
            </w:r>
            <w:r w:rsidRPr="00656CC6">
              <w:rPr>
                <w:sz w:val="30"/>
                <w:szCs w:val="30"/>
              </w:rPr>
              <w:t>вые коробы) с площ</w:t>
            </w:r>
            <w:r w:rsidRPr="00656CC6">
              <w:rPr>
                <w:sz w:val="30"/>
                <w:szCs w:val="30"/>
              </w:rPr>
              <w:t>а</w:t>
            </w:r>
            <w:r w:rsidRPr="00656CC6">
              <w:rPr>
                <w:sz w:val="30"/>
                <w:szCs w:val="30"/>
              </w:rPr>
              <w:t>дью рекламного поля до 2,16 кв. метра включительно, за и</w:t>
            </w:r>
            <w:r w:rsidRPr="00656CC6">
              <w:rPr>
                <w:sz w:val="30"/>
                <w:szCs w:val="30"/>
              </w:rPr>
              <w:t>с</w:t>
            </w:r>
            <w:r w:rsidRPr="00656CC6">
              <w:rPr>
                <w:sz w:val="30"/>
                <w:szCs w:val="30"/>
              </w:rPr>
              <w:t>ключением разм</w:t>
            </w:r>
            <w:r w:rsidRPr="00656CC6">
              <w:rPr>
                <w:sz w:val="30"/>
                <w:szCs w:val="30"/>
              </w:rPr>
              <w:t>е</w:t>
            </w:r>
            <w:r w:rsidRPr="00656CC6">
              <w:rPr>
                <w:sz w:val="30"/>
                <w:szCs w:val="30"/>
              </w:rPr>
              <w:t>щаемых в подземных пешеходных перех</w:t>
            </w:r>
            <w:r w:rsidRPr="00656CC6">
              <w:rPr>
                <w:sz w:val="30"/>
                <w:szCs w:val="30"/>
              </w:rPr>
              <w:t>о</w:t>
            </w:r>
            <w:r w:rsidRPr="00656CC6">
              <w:rPr>
                <w:sz w:val="30"/>
                <w:szCs w:val="30"/>
              </w:rPr>
              <w:t>дах, щиты с площ</w:t>
            </w:r>
            <w:r w:rsidRPr="00656CC6">
              <w:rPr>
                <w:sz w:val="30"/>
                <w:szCs w:val="30"/>
              </w:rPr>
              <w:t>а</w:t>
            </w:r>
            <w:r w:rsidRPr="00656CC6">
              <w:rPr>
                <w:sz w:val="30"/>
                <w:szCs w:val="30"/>
              </w:rPr>
              <w:t>дью ре</w:t>
            </w:r>
            <w:r w:rsidRPr="00656CC6">
              <w:rPr>
                <w:sz w:val="30"/>
                <w:szCs w:val="30"/>
              </w:rPr>
              <w:t>к</w:t>
            </w:r>
            <w:r w:rsidRPr="00656CC6">
              <w:rPr>
                <w:sz w:val="30"/>
                <w:szCs w:val="30"/>
              </w:rPr>
              <w:t>ламного поля до 32 кв. метров без внутренней подсве</w:t>
            </w:r>
            <w:r w:rsidRPr="00656CC6">
              <w:rPr>
                <w:sz w:val="30"/>
                <w:szCs w:val="30"/>
              </w:rPr>
              <w:t>т</w:t>
            </w:r>
            <w:r w:rsidRPr="00656CC6">
              <w:rPr>
                <w:sz w:val="30"/>
                <w:szCs w:val="30"/>
              </w:rPr>
              <w:t>ки, пилоны, панели без внутренней по</w:t>
            </w:r>
            <w:r w:rsidRPr="00656CC6">
              <w:rPr>
                <w:sz w:val="30"/>
                <w:szCs w:val="30"/>
              </w:rPr>
              <w:t>д</w:t>
            </w:r>
            <w:r w:rsidRPr="00656CC6">
              <w:rPr>
                <w:sz w:val="30"/>
                <w:szCs w:val="30"/>
              </w:rPr>
              <w:t>све</w:t>
            </w:r>
            <w:r w:rsidRPr="00656CC6">
              <w:rPr>
                <w:sz w:val="30"/>
                <w:szCs w:val="30"/>
              </w:rPr>
              <w:t>т</w:t>
            </w:r>
            <w:r w:rsidRPr="00656CC6">
              <w:rPr>
                <w:sz w:val="30"/>
                <w:szCs w:val="30"/>
              </w:rPr>
              <w:t>ки, указатели с внутренней подсве</w:t>
            </w:r>
            <w:r w:rsidRPr="00656CC6">
              <w:rPr>
                <w:sz w:val="30"/>
                <w:szCs w:val="30"/>
              </w:rPr>
              <w:t>т</w:t>
            </w:r>
            <w:r w:rsidRPr="00656CC6">
              <w:rPr>
                <w:sz w:val="30"/>
                <w:szCs w:val="30"/>
              </w:rPr>
              <w:t xml:space="preserve">кой, иные средства </w:t>
            </w:r>
            <w:r w:rsidRPr="00656CC6">
              <w:rPr>
                <w:sz w:val="30"/>
                <w:szCs w:val="30"/>
              </w:rPr>
              <w:lastRenderedPageBreak/>
              <w:t>наружной рекламы, закрепляемые на з</w:t>
            </w:r>
            <w:r w:rsidRPr="00656CC6">
              <w:rPr>
                <w:sz w:val="30"/>
                <w:szCs w:val="30"/>
              </w:rPr>
              <w:t>е</w:t>
            </w:r>
            <w:r w:rsidRPr="00656CC6">
              <w:rPr>
                <w:sz w:val="30"/>
                <w:szCs w:val="30"/>
              </w:rPr>
              <w:t>мельном уч</w:t>
            </w:r>
            <w:r w:rsidRPr="00656CC6">
              <w:rPr>
                <w:sz w:val="30"/>
                <w:szCs w:val="30"/>
              </w:rPr>
              <w:t>а</w:t>
            </w:r>
            <w:r w:rsidRPr="00656CC6">
              <w:rPr>
                <w:sz w:val="30"/>
                <w:szCs w:val="30"/>
              </w:rPr>
              <w:t>стке</w:t>
            </w:r>
            <w:r w:rsidRPr="00656CC6">
              <w:rPr>
                <w:sz w:val="30"/>
                <w:szCs w:val="30"/>
              </w:rPr>
              <w:br/>
            </w:r>
            <w:r w:rsidRPr="00656CC6">
              <w:rPr>
                <w:sz w:val="30"/>
                <w:szCs w:val="30"/>
              </w:rPr>
              <w:br/>
              <w:t>на иные средства н</w:t>
            </w:r>
            <w:r w:rsidRPr="00656CC6">
              <w:rPr>
                <w:sz w:val="30"/>
                <w:szCs w:val="30"/>
              </w:rPr>
              <w:t>а</w:t>
            </w:r>
            <w:r w:rsidRPr="00656CC6">
              <w:rPr>
                <w:sz w:val="30"/>
                <w:szCs w:val="30"/>
              </w:rPr>
              <w:t>ружной ре</w:t>
            </w:r>
            <w:r w:rsidRPr="00656CC6">
              <w:rPr>
                <w:sz w:val="30"/>
                <w:szCs w:val="30"/>
              </w:rPr>
              <w:t>к</w:t>
            </w:r>
            <w:r w:rsidRPr="00656CC6">
              <w:rPr>
                <w:sz w:val="30"/>
                <w:szCs w:val="30"/>
              </w:rPr>
              <w:t>ламы – на срок не менее 1 года, если иное не опред</w:t>
            </w:r>
            <w:r w:rsidRPr="00656CC6">
              <w:rPr>
                <w:sz w:val="30"/>
                <w:szCs w:val="30"/>
              </w:rPr>
              <w:t>е</w:t>
            </w:r>
            <w:r w:rsidRPr="00656CC6">
              <w:rPr>
                <w:sz w:val="30"/>
                <w:szCs w:val="30"/>
              </w:rPr>
              <w:t>лено договором на разм</w:t>
            </w:r>
            <w:r w:rsidRPr="00656CC6">
              <w:rPr>
                <w:sz w:val="30"/>
                <w:szCs w:val="30"/>
              </w:rPr>
              <w:t>е</w:t>
            </w:r>
            <w:r w:rsidRPr="00656CC6">
              <w:rPr>
                <w:sz w:val="30"/>
                <w:szCs w:val="30"/>
              </w:rPr>
              <w:t>щение средства наружной ре</w:t>
            </w:r>
            <w:r w:rsidRPr="00656CC6">
              <w:rPr>
                <w:sz w:val="30"/>
                <w:szCs w:val="30"/>
              </w:rPr>
              <w:t>к</w:t>
            </w:r>
            <w:r w:rsidRPr="00656CC6">
              <w:rPr>
                <w:sz w:val="30"/>
                <w:szCs w:val="30"/>
              </w:rPr>
              <w:t>ламы</w:t>
            </w:r>
          </w:p>
        </w:tc>
        <w:tc>
          <w:tcPr>
            <w:tcW w:w="755" w:type="pct"/>
            <w:gridSpan w:val="2"/>
          </w:tcPr>
          <w:p w:rsidR="004B0B95" w:rsidRPr="00807E83" w:rsidRDefault="00656CC6" w:rsidP="003F7FC0">
            <w:pPr>
              <w:pStyle w:val="table10"/>
              <w:rPr>
                <w:sz w:val="30"/>
                <w:szCs w:val="30"/>
              </w:rPr>
            </w:pPr>
            <w:r w:rsidRPr="00656CC6">
              <w:rPr>
                <w:sz w:val="30"/>
                <w:szCs w:val="30"/>
              </w:rPr>
              <w:lastRenderedPageBreak/>
              <w:t>плата за услуги</w:t>
            </w:r>
            <w:r w:rsidRPr="00656CC6">
              <w:rPr>
                <w:sz w:val="30"/>
                <w:szCs w:val="30"/>
              </w:rPr>
              <w:br/>
            </w:r>
            <w:r w:rsidRPr="00656CC6">
              <w:rPr>
                <w:sz w:val="30"/>
                <w:szCs w:val="30"/>
              </w:rPr>
              <w:br/>
              <w:t xml:space="preserve">бесплатно – при </w:t>
            </w:r>
            <w:r w:rsidRPr="00656CC6">
              <w:rPr>
                <w:sz w:val="30"/>
                <w:szCs w:val="30"/>
              </w:rPr>
              <w:lastRenderedPageBreak/>
              <w:t>продлении де</w:t>
            </w:r>
            <w:r w:rsidRPr="00656CC6">
              <w:rPr>
                <w:sz w:val="30"/>
                <w:szCs w:val="30"/>
              </w:rPr>
              <w:t>й</w:t>
            </w:r>
            <w:r w:rsidRPr="00656CC6">
              <w:rPr>
                <w:sz w:val="30"/>
                <w:szCs w:val="30"/>
              </w:rPr>
              <w:t>ствия разреш</w:t>
            </w:r>
            <w:r w:rsidRPr="00656CC6">
              <w:rPr>
                <w:sz w:val="30"/>
                <w:szCs w:val="30"/>
              </w:rPr>
              <w:t>е</w:t>
            </w:r>
            <w:r w:rsidRPr="00656CC6">
              <w:rPr>
                <w:sz w:val="30"/>
                <w:szCs w:val="30"/>
              </w:rPr>
              <w:t>ния на разм</w:t>
            </w:r>
            <w:r w:rsidRPr="00656CC6">
              <w:rPr>
                <w:sz w:val="30"/>
                <w:szCs w:val="30"/>
              </w:rPr>
              <w:t>е</w:t>
            </w:r>
            <w:r w:rsidRPr="00656CC6">
              <w:rPr>
                <w:sz w:val="30"/>
                <w:szCs w:val="30"/>
              </w:rPr>
              <w:t>щение средства наружной ре</w:t>
            </w:r>
            <w:r w:rsidRPr="00656CC6">
              <w:rPr>
                <w:sz w:val="30"/>
                <w:szCs w:val="30"/>
              </w:rPr>
              <w:t>к</w:t>
            </w:r>
            <w:r w:rsidRPr="00656CC6">
              <w:rPr>
                <w:sz w:val="30"/>
                <w:szCs w:val="30"/>
              </w:rPr>
              <w:t>ламы, спец</w:t>
            </w:r>
            <w:r w:rsidRPr="00656CC6">
              <w:rPr>
                <w:sz w:val="30"/>
                <w:szCs w:val="30"/>
              </w:rPr>
              <w:t>и</w:t>
            </w:r>
            <w:r w:rsidRPr="00656CC6">
              <w:rPr>
                <w:sz w:val="30"/>
                <w:szCs w:val="30"/>
              </w:rPr>
              <w:t>ально предн</w:t>
            </w:r>
            <w:r w:rsidRPr="00656CC6">
              <w:rPr>
                <w:sz w:val="30"/>
                <w:szCs w:val="30"/>
              </w:rPr>
              <w:t>а</w:t>
            </w:r>
            <w:r w:rsidRPr="00656CC6">
              <w:rPr>
                <w:sz w:val="30"/>
                <w:szCs w:val="30"/>
              </w:rPr>
              <w:t>значенного и используемого для размещения (распростран</w:t>
            </w:r>
            <w:r w:rsidRPr="00656CC6">
              <w:rPr>
                <w:sz w:val="30"/>
                <w:szCs w:val="30"/>
              </w:rPr>
              <w:t>е</w:t>
            </w:r>
            <w:r w:rsidRPr="00656CC6">
              <w:rPr>
                <w:sz w:val="30"/>
                <w:szCs w:val="30"/>
              </w:rPr>
              <w:t>ния) социал</w:t>
            </w:r>
            <w:r w:rsidRPr="00656CC6">
              <w:rPr>
                <w:sz w:val="30"/>
                <w:szCs w:val="30"/>
              </w:rPr>
              <w:t>ь</w:t>
            </w:r>
            <w:r w:rsidRPr="00656CC6">
              <w:rPr>
                <w:sz w:val="30"/>
                <w:szCs w:val="30"/>
              </w:rPr>
              <w:t>ной рекламы в пределах пр</w:t>
            </w:r>
            <w:r w:rsidRPr="00656CC6">
              <w:rPr>
                <w:sz w:val="30"/>
                <w:szCs w:val="30"/>
              </w:rPr>
              <w:t>и</w:t>
            </w:r>
            <w:r w:rsidRPr="00656CC6">
              <w:rPr>
                <w:sz w:val="30"/>
                <w:szCs w:val="30"/>
              </w:rPr>
              <w:t>дорожной п</w:t>
            </w:r>
            <w:r w:rsidRPr="00656CC6">
              <w:rPr>
                <w:sz w:val="30"/>
                <w:szCs w:val="30"/>
              </w:rPr>
              <w:t>о</w:t>
            </w:r>
            <w:r w:rsidRPr="00656CC6">
              <w:rPr>
                <w:sz w:val="30"/>
                <w:szCs w:val="30"/>
              </w:rPr>
              <w:t>лосы (контр</w:t>
            </w:r>
            <w:r w:rsidRPr="00656CC6">
              <w:rPr>
                <w:sz w:val="30"/>
                <w:szCs w:val="30"/>
              </w:rPr>
              <w:t>о</w:t>
            </w:r>
            <w:r w:rsidRPr="00656CC6">
              <w:rPr>
                <w:sz w:val="30"/>
                <w:szCs w:val="30"/>
              </w:rPr>
              <w:t>лируемой зоны) автомобильной дороги, кра</w:t>
            </w:r>
            <w:r w:rsidRPr="00656CC6">
              <w:rPr>
                <w:sz w:val="30"/>
                <w:szCs w:val="30"/>
              </w:rPr>
              <w:t>с</w:t>
            </w:r>
            <w:r w:rsidRPr="00656CC6">
              <w:rPr>
                <w:sz w:val="30"/>
                <w:szCs w:val="30"/>
              </w:rPr>
              <w:t>ных линий улиц, дорог или площадей нас</w:t>
            </w:r>
            <w:r w:rsidRPr="00656CC6">
              <w:rPr>
                <w:sz w:val="30"/>
                <w:szCs w:val="30"/>
              </w:rPr>
              <w:t>е</w:t>
            </w:r>
            <w:r w:rsidRPr="00656CC6">
              <w:rPr>
                <w:sz w:val="30"/>
                <w:szCs w:val="30"/>
              </w:rPr>
              <w:t>ленных пунктов</w:t>
            </w:r>
          </w:p>
        </w:tc>
      </w:tr>
      <w:tr w:rsidR="00B96247" w:rsidRPr="0072754B" w:rsidTr="00072B70">
        <w:trPr>
          <w:trHeight w:val="240"/>
        </w:trPr>
        <w:tc>
          <w:tcPr>
            <w:tcW w:w="917" w:type="pct"/>
            <w:gridSpan w:val="2"/>
          </w:tcPr>
          <w:p w:rsidR="00B96247" w:rsidRPr="003F7FC0" w:rsidRDefault="00B96247" w:rsidP="004B0B95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bookmarkStart w:id="0" w:name="_GoBack" w:colFirst="1" w:colLast="4"/>
            <w:r w:rsidRPr="003F7FC0">
              <w:rPr>
                <w:rFonts w:ascii="Times New Roman" w:hAnsi="Times New Roman"/>
                <w:b/>
                <w:sz w:val="30"/>
                <w:szCs w:val="30"/>
              </w:rPr>
              <w:lastRenderedPageBreak/>
              <w:t>9.12.</w:t>
            </w:r>
            <w:r w:rsidRPr="003F7FC0">
              <w:rPr>
                <w:rFonts w:ascii="Times New Roman" w:hAnsi="Times New Roman"/>
                <w:sz w:val="30"/>
                <w:szCs w:val="30"/>
              </w:rPr>
              <w:t xml:space="preserve"> Переофор</w:t>
            </w:r>
            <w:r w:rsidRPr="003F7FC0">
              <w:rPr>
                <w:rFonts w:ascii="Times New Roman" w:hAnsi="Times New Roman"/>
                <w:sz w:val="30"/>
                <w:szCs w:val="30"/>
              </w:rPr>
              <w:t>м</w:t>
            </w:r>
            <w:r w:rsidRPr="003F7FC0">
              <w:rPr>
                <w:rFonts w:ascii="Times New Roman" w:hAnsi="Times New Roman"/>
                <w:sz w:val="30"/>
                <w:szCs w:val="30"/>
              </w:rPr>
              <w:t>ление разрешения на размещение средства наружной ре</w:t>
            </w:r>
            <w:r w:rsidRPr="003F7FC0">
              <w:rPr>
                <w:rFonts w:ascii="Times New Roman" w:hAnsi="Times New Roman"/>
                <w:sz w:val="30"/>
                <w:szCs w:val="30"/>
              </w:rPr>
              <w:t>к</w:t>
            </w:r>
            <w:r w:rsidRPr="003F7FC0">
              <w:rPr>
                <w:rFonts w:ascii="Times New Roman" w:hAnsi="Times New Roman"/>
                <w:sz w:val="30"/>
                <w:szCs w:val="30"/>
              </w:rPr>
              <w:t>ламы</w:t>
            </w:r>
          </w:p>
        </w:tc>
        <w:tc>
          <w:tcPr>
            <w:tcW w:w="1345" w:type="pct"/>
          </w:tcPr>
          <w:p w:rsidR="00B96247" w:rsidRPr="00807E83" w:rsidRDefault="00B96247" w:rsidP="003F7FC0">
            <w:pPr>
              <w:pStyle w:val="table10"/>
              <w:rPr>
                <w:sz w:val="30"/>
                <w:szCs w:val="30"/>
              </w:rPr>
            </w:pPr>
            <w:r w:rsidRPr="00807E83">
              <w:rPr>
                <w:sz w:val="30"/>
                <w:szCs w:val="30"/>
              </w:rPr>
              <w:t>заявление</w:t>
            </w:r>
            <w:r w:rsidRPr="00807E83">
              <w:rPr>
                <w:sz w:val="30"/>
                <w:szCs w:val="30"/>
              </w:rPr>
              <w:br/>
            </w:r>
            <w:r w:rsidRPr="00807E83">
              <w:rPr>
                <w:sz w:val="30"/>
                <w:szCs w:val="30"/>
              </w:rPr>
              <w:br/>
            </w:r>
            <w:r w:rsidR="00656CC6" w:rsidRPr="00656CC6">
              <w:rPr>
                <w:sz w:val="30"/>
                <w:szCs w:val="30"/>
              </w:rPr>
              <w:t>две фотографии с обознач</w:t>
            </w:r>
            <w:r w:rsidR="00656CC6" w:rsidRPr="00656CC6">
              <w:rPr>
                <w:sz w:val="30"/>
                <w:szCs w:val="30"/>
              </w:rPr>
              <w:t>е</w:t>
            </w:r>
            <w:r w:rsidR="00656CC6" w:rsidRPr="00656CC6">
              <w:rPr>
                <w:sz w:val="30"/>
                <w:szCs w:val="30"/>
              </w:rPr>
              <w:t>нием места размещения сре</w:t>
            </w:r>
            <w:r w:rsidR="00656CC6" w:rsidRPr="00656CC6">
              <w:rPr>
                <w:sz w:val="30"/>
                <w:szCs w:val="30"/>
              </w:rPr>
              <w:t>д</w:t>
            </w:r>
            <w:r w:rsidR="00656CC6" w:rsidRPr="00656CC6">
              <w:rPr>
                <w:sz w:val="30"/>
                <w:szCs w:val="30"/>
              </w:rPr>
              <w:t>ства наружной рекламы ра</w:t>
            </w:r>
            <w:r w:rsidR="00656CC6" w:rsidRPr="00656CC6">
              <w:rPr>
                <w:sz w:val="30"/>
                <w:szCs w:val="30"/>
              </w:rPr>
              <w:t>з</w:t>
            </w:r>
            <w:r w:rsidR="00656CC6" w:rsidRPr="00656CC6">
              <w:rPr>
                <w:sz w:val="30"/>
                <w:szCs w:val="30"/>
              </w:rPr>
              <w:t>мером 9 x 13 сантиметров, выполне</w:t>
            </w:r>
            <w:r w:rsidR="00656CC6" w:rsidRPr="00656CC6">
              <w:rPr>
                <w:sz w:val="30"/>
                <w:szCs w:val="30"/>
              </w:rPr>
              <w:t>н</w:t>
            </w:r>
            <w:r w:rsidR="00656CC6" w:rsidRPr="00656CC6">
              <w:rPr>
                <w:sz w:val="30"/>
                <w:szCs w:val="30"/>
              </w:rPr>
              <w:t>ные в цвете</w:t>
            </w:r>
            <w:r w:rsidR="00656CC6" w:rsidRPr="00656CC6">
              <w:rPr>
                <w:sz w:val="30"/>
                <w:szCs w:val="30"/>
              </w:rPr>
              <w:br/>
            </w:r>
            <w:r w:rsidR="00656CC6" w:rsidRPr="00656CC6">
              <w:rPr>
                <w:sz w:val="30"/>
                <w:szCs w:val="30"/>
              </w:rPr>
              <w:br/>
              <w:t>копия документа, подтве</w:t>
            </w:r>
            <w:r w:rsidR="00656CC6" w:rsidRPr="00656CC6">
              <w:rPr>
                <w:sz w:val="30"/>
                <w:szCs w:val="30"/>
              </w:rPr>
              <w:t>р</w:t>
            </w:r>
            <w:r w:rsidR="00656CC6" w:rsidRPr="00656CC6">
              <w:rPr>
                <w:sz w:val="30"/>
                <w:szCs w:val="30"/>
              </w:rPr>
              <w:t>ждающего переход права собственности, хозяйственн</w:t>
            </w:r>
            <w:r w:rsidR="00656CC6" w:rsidRPr="00656CC6">
              <w:rPr>
                <w:sz w:val="30"/>
                <w:szCs w:val="30"/>
              </w:rPr>
              <w:t>о</w:t>
            </w:r>
            <w:r w:rsidR="00656CC6" w:rsidRPr="00656CC6">
              <w:rPr>
                <w:sz w:val="30"/>
                <w:szCs w:val="30"/>
              </w:rPr>
              <w:t>го ведения или операти</w:t>
            </w:r>
            <w:r w:rsidR="00656CC6" w:rsidRPr="00656CC6">
              <w:rPr>
                <w:sz w:val="30"/>
                <w:szCs w:val="30"/>
              </w:rPr>
              <w:t>в</w:t>
            </w:r>
            <w:r w:rsidR="00656CC6" w:rsidRPr="00656CC6">
              <w:rPr>
                <w:sz w:val="30"/>
                <w:szCs w:val="30"/>
              </w:rPr>
              <w:t>ного управления на средство н</w:t>
            </w:r>
            <w:r w:rsidR="00656CC6" w:rsidRPr="00656CC6">
              <w:rPr>
                <w:sz w:val="30"/>
                <w:szCs w:val="30"/>
              </w:rPr>
              <w:t>а</w:t>
            </w:r>
            <w:r w:rsidR="00656CC6" w:rsidRPr="00656CC6">
              <w:rPr>
                <w:sz w:val="30"/>
                <w:szCs w:val="30"/>
              </w:rPr>
              <w:t>ружной рекламы к друг</w:t>
            </w:r>
            <w:r w:rsidR="00656CC6" w:rsidRPr="00656CC6">
              <w:rPr>
                <w:sz w:val="30"/>
                <w:szCs w:val="30"/>
              </w:rPr>
              <w:t>о</w:t>
            </w:r>
            <w:r w:rsidR="00656CC6" w:rsidRPr="00656CC6">
              <w:rPr>
                <w:sz w:val="30"/>
                <w:szCs w:val="30"/>
              </w:rPr>
              <w:t xml:space="preserve">му </w:t>
            </w:r>
            <w:proofErr w:type="spellStart"/>
            <w:r w:rsidR="00656CC6" w:rsidRPr="00656CC6">
              <w:rPr>
                <w:sz w:val="30"/>
                <w:szCs w:val="30"/>
              </w:rPr>
              <w:t>рекламораспространит</w:t>
            </w:r>
            <w:r w:rsidR="00656CC6" w:rsidRPr="00656CC6">
              <w:rPr>
                <w:sz w:val="30"/>
                <w:szCs w:val="30"/>
              </w:rPr>
              <w:t>е</w:t>
            </w:r>
            <w:r w:rsidR="00656CC6" w:rsidRPr="00656CC6">
              <w:rPr>
                <w:sz w:val="30"/>
                <w:szCs w:val="30"/>
              </w:rPr>
              <w:t>лю</w:t>
            </w:r>
            <w:proofErr w:type="spellEnd"/>
            <w:r w:rsidR="00656CC6" w:rsidRPr="00656CC6">
              <w:rPr>
                <w:sz w:val="30"/>
                <w:szCs w:val="30"/>
              </w:rPr>
              <w:t>, – при переоформлении разр</w:t>
            </w:r>
            <w:r w:rsidR="00656CC6" w:rsidRPr="00656CC6">
              <w:rPr>
                <w:sz w:val="30"/>
                <w:szCs w:val="30"/>
              </w:rPr>
              <w:t>е</w:t>
            </w:r>
            <w:r w:rsidR="00656CC6" w:rsidRPr="00656CC6">
              <w:rPr>
                <w:sz w:val="30"/>
                <w:szCs w:val="30"/>
              </w:rPr>
              <w:t>шения в связи с пер</w:t>
            </w:r>
            <w:r w:rsidR="00656CC6" w:rsidRPr="00656CC6">
              <w:rPr>
                <w:sz w:val="30"/>
                <w:szCs w:val="30"/>
              </w:rPr>
              <w:t>е</w:t>
            </w:r>
            <w:r w:rsidR="00656CC6" w:rsidRPr="00656CC6">
              <w:rPr>
                <w:sz w:val="30"/>
                <w:szCs w:val="30"/>
              </w:rPr>
              <w:t>ходом такого права</w:t>
            </w:r>
            <w:hyperlink r:id="rId10" w:anchor="a56" w:tooltip="+" w:history="1">
              <w:r w:rsidR="00656CC6" w:rsidRPr="00656CC6">
                <w:rPr>
                  <w:sz w:val="30"/>
                  <w:szCs w:val="30"/>
                </w:rPr>
                <w:t>2</w:t>
              </w:r>
            </w:hyperlink>
            <w:r w:rsidR="00656CC6" w:rsidRPr="00656CC6">
              <w:rPr>
                <w:sz w:val="30"/>
                <w:szCs w:val="30"/>
              </w:rPr>
              <w:br/>
            </w:r>
            <w:r w:rsidR="00656CC6" w:rsidRPr="00656CC6">
              <w:rPr>
                <w:sz w:val="30"/>
                <w:szCs w:val="30"/>
              </w:rPr>
              <w:br/>
              <w:t>эскиз средства наружной ре</w:t>
            </w:r>
            <w:r w:rsidR="00656CC6" w:rsidRPr="00656CC6">
              <w:rPr>
                <w:sz w:val="30"/>
                <w:szCs w:val="30"/>
              </w:rPr>
              <w:t>к</w:t>
            </w:r>
            <w:r w:rsidR="00656CC6" w:rsidRPr="00656CC6">
              <w:rPr>
                <w:sz w:val="30"/>
                <w:szCs w:val="30"/>
              </w:rPr>
              <w:t>ламы в увязке с конкре</w:t>
            </w:r>
            <w:r w:rsidR="00656CC6" w:rsidRPr="00656CC6">
              <w:rPr>
                <w:sz w:val="30"/>
                <w:szCs w:val="30"/>
              </w:rPr>
              <w:t>т</w:t>
            </w:r>
            <w:r w:rsidR="00656CC6" w:rsidRPr="00656CC6">
              <w:rPr>
                <w:sz w:val="30"/>
                <w:szCs w:val="30"/>
              </w:rPr>
              <w:t xml:space="preserve">ной </w:t>
            </w:r>
            <w:r w:rsidR="00656CC6" w:rsidRPr="00656CC6">
              <w:rPr>
                <w:sz w:val="30"/>
                <w:szCs w:val="30"/>
              </w:rPr>
              <w:lastRenderedPageBreak/>
              <w:t>архитекту</w:t>
            </w:r>
            <w:r w:rsidR="00656CC6" w:rsidRPr="00656CC6">
              <w:rPr>
                <w:sz w:val="30"/>
                <w:szCs w:val="30"/>
              </w:rPr>
              <w:t>р</w:t>
            </w:r>
            <w:r w:rsidR="00656CC6" w:rsidRPr="00656CC6">
              <w:rPr>
                <w:sz w:val="30"/>
                <w:szCs w:val="30"/>
              </w:rPr>
              <w:t>но-планировочной ситуацией по месту его ра</w:t>
            </w:r>
            <w:r w:rsidR="00656CC6" w:rsidRPr="00656CC6">
              <w:rPr>
                <w:sz w:val="30"/>
                <w:szCs w:val="30"/>
              </w:rPr>
              <w:t>з</w:t>
            </w:r>
            <w:r w:rsidR="00656CC6" w:rsidRPr="00656CC6">
              <w:rPr>
                <w:sz w:val="30"/>
                <w:szCs w:val="30"/>
              </w:rPr>
              <w:t>мещения, выполненный в цвете на бума</w:t>
            </w:r>
            <w:r w:rsidR="00656CC6" w:rsidRPr="00656CC6">
              <w:rPr>
                <w:sz w:val="30"/>
                <w:szCs w:val="30"/>
              </w:rPr>
              <w:t>ж</w:t>
            </w:r>
            <w:r w:rsidR="00656CC6" w:rsidRPr="00656CC6">
              <w:rPr>
                <w:sz w:val="30"/>
                <w:szCs w:val="30"/>
              </w:rPr>
              <w:t>ном носителе в формате А4 или электро</w:t>
            </w:r>
            <w:r w:rsidR="00656CC6" w:rsidRPr="00656CC6">
              <w:rPr>
                <w:sz w:val="30"/>
                <w:szCs w:val="30"/>
              </w:rPr>
              <w:t>н</w:t>
            </w:r>
            <w:r w:rsidR="00656CC6" w:rsidRPr="00656CC6">
              <w:rPr>
                <w:sz w:val="30"/>
                <w:szCs w:val="30"/>
              </w:rPr>
              <w:t>ном носителе, – при пер</w:t>
            </w:r>
            <w:r w:rsidR="00656CC6" w:rsidRPr="00656CC6">
              <w:rPr>
                <w:sz w:val="30"/>
                <w:szCs w:val="30"/>
              </w:rPr>
              <w:t>е</w:t>
            </w:r>
            <w:r w:rsidR="00656CC6" w:rsidRPr="00656CC6">
              <w:rPr>
                <w:sz w:val="30"/>
                <w:szCs w:val="30"/>
              </w:rPr>
              <w:t>оформлении разрешения в связи с модернизацией сре</w:t>
            </w:r>
            <w:r w:rsidR="00656CC6" w:rsidRPr="00656CC6">
              <w:rPr>
                <w:sz w:val="30"/>
                <w:szCs w:val="30"/>
              </w:rPr>
              <w:t>д</w:t>
            </w:r>
            <w:r w:rsidR="00656CC6" w:rsidRPr="00656CC6">
              <w:rPr>
                <w:sz w:val="30"/>
                <w:szCs w:val="30"/>
              </w:rPr>
              <w:t>ства наружной рекламы, в р</w:t>
            </w:r>
            <w:r w:rsidR="00656CC6" w:rsidRPr="00656CC6">
              <w:rPr>
                <w:sz w:val="30"/>
                <w:szCs w:val="30"/>
              </w:rPr>
              <w:t>е</w:t>
            </w:r>
            <w:r w:rsidR="00656CC6" w:rsidRPr="00656CC6">
              <w:rPr>
                <w:sz w:val="30"/>
                <w:szCs w:val="30"/>
              </w:rPr>
              <w:t>зультате которой изм</w:t>
            </w:r>
            <w:r w:rsidR="00656CC6" w:rsidRPr="00656CC6">
              <w:rPr>
                <w:sz w:val="30"/>
                <w:szCs w:val="30"/>
              </w:rPr>
              <w:t>е</w:t>
            </w:r>
            <w:r w:rsidR="00656CC6" w:rsidRPr="00656CC6">
              <w:rPr>
                <w:sz w:val="30"/>
                <w:szCs w:val="30"/>
              </w:rPr>
              <w:t>няется вид и (или) в допустимых размерах площадь рекламн</w:t>
            </w:r>
            <w:r w:rsidR="00656CC6" w:rsidRPr="00656CC6">
              <w:rPr>
                <w:sz w:val="30"/>
                <w:szCs w:val="30"/>
              </w:rPr>
              <w:t>о</w:t>
            </w:r>
            <w:r w:rsidR="00656CC6" w:rsidRPr="00656CC6">
              <w:rPr>
                <w:sz w:val="30"/>
                <w:szCs w:val="30"/>
              </w:rPr>
              <w:t>го поля средства н</w:t>
            </w:r>
            <w:r w:rsidR="00656CC6" w:rsidRPr="00656CC6">
              <w:rPr>
                <w:sz w:val="30"/>
                <w:szCs w:val="30"/>
              </w:rPr>
              <w:t>а</w:t>
            </w:r>
            <w:r w:rsidR="00656CC6" w:rsidRPr="00656CC6">
              <w:rPr>
                <w:sz w:val="30"/>
                <w:szCs w:val="30"/>
              </w:rPr>
              <w:t>ружной рекламы</w:t>
            </w:r>
            <w:r w:rsidR="00656CC6" w:rsidRPr="00656CC6">
              <w:rPr>
                <w:sz w:val="30"/>
                <w:szCs w:val="30"/>
              </w:rPr>
              <w:br/>
            </w:r>
            <w:r w:rsidR="00656CC6" w:rsidRPr="00656CC6">
              <w:rPr>
                <w:sz w:val="30"/>
                <w:szCs w:val="30"/>
              </w:rPr>
              <w:br/>
              <w:t>документ, подтверждающий внес</w:t>
            </w:r>
            <w:r w:rsidR="00656CC6" w:rsidRPr="00656CC6">
              <w:rPr>
                <w:sz w:val="30"/>
                <w:szCs w:val="30"/>
              </w:rPr>
              <w:t>е</w:t>
            </w:r>
            <w:r w:rsidR="00656CC6" w:rsidRPr="00656CC6">
              <w:rPr>
                <w:sz w:val="30"/>
                <w:szCs w:val="30"/>
              </w:rPr>
              <w:t>ние платы</w:t>
            </w:r>
            <w:hyperlink r:id="rId11" w:anchor="a64" w:tooltip="+" w:history="1">
              <w:r w:rsidR="00656CC6" w:rsidRPr="00656CC6">
                <w:rPr>
                  <w:sz w:val="30"/>
                  <w:szCs w:val="30"/>
                </w:rPr>
                <w:t>15</w:t>
              </w:r>
            </w:hyperlink>
          </w:p>
        </w:tc>
        <w:tc>
          <w:tcPr>
            <w:tcW w:w="97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96247" w:rsidRPr="00807E83" w:rsidRDefault="00656CC6" w:rsidP="003F7FC0">
            <w:pPr>
              <w:pStyle w:val="table10"/>
              <w:rPr>
                <w:sz w:val="30"/>
                <w:szCs w:val="30"/>
              </w:rPr>
            </w:pPr>
            <w:r w:rsidRPr="00656CC6">
              <w:rPr>
                <w:sz w:val="30"/>
                <w:szCs w:val="30"/>
              </w:rPr>
              <w:lastRenderedPageBreak/>
              <w:t>5 рабочих дней</w:t>
            </w:r>
          </w:p>
        </w:tc>
        <w:tc>
          <w:tcPr>
            <w:tcW w:w="100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96247" w:rsidRPr="00807E83" w:rsidRDefault="00656CC6" w:rsidP="003F7FC0">
            <w:pPr>
              <w:pStyle w:val="table10"/>
              <w:rPr>
                <w:sz w:val="30"/>
                <w:szCs w:val="30"/>
              </w:rPr>
            </w:pPr>
            <w:r w:rsidRPr="00656CC6">
              <w:rPr>
                <w:sz w:val="30"/>
                <w:szCs w:val="30"/>
              </w:rPr>
              <w:t>на срок, указа</w:t>
            </w:r>
            <w:r w:rsidRPr="00656CC6">
              <w:rPr>
                <w:sz w:val="30"/>
                <w:szCs w:val="30"/>
              </w:rPr>
              <w:t>н</w:t>
            </w:r>
            <w:r w:rsidRPr="00656CC6">
              <w:rPr>
                <w:sz w:val="30"/>
                <w:szCs w:val="30"/>
              </w:rPr>
              <w:t>ный в разреш</w:t>
            </w:r>
            <w:r w:rsidRPr="00656CC6">
              <w:rPr>
                <w:sz w:val="30"/>
                <w:szCs w:val="30"/>
              </w:rPr>
              <w:t>е</w:t>
            </w:r>
            <w:r w:rsidRPr="00656CC6">
              <w:rPr>
                <w:sz w:val="30"/>
                <w:szCs w:val="30"/>
              </w:rPr>
              <w:t>нии</w:t>
            </w:r>
          </w:p>
        </w:tc>
        <w:tc>
          <w:tcPr>
            <w:tcW w:w="755" w:type="pct"/>
            <w:gridSpan w:val="2"/>
          </w:tcPr>
          <w:p w:rsidR="00B96247" w:rsidRDefault="00B96247" w:rsidP="003F7FC0">
            <w:pPr>
              <w:pStyle w:val="table10"/>
              <w:rPr>
                <w:sz w:val="30"/>
                <w:szCs w:val="30"/>
              </w:rPr>
            </w:pPr>
            <w:r w:rsidRPr="00807E83">
              <w:rPr>
                <w:sz w:val="30"/>
                <w:szCs w:val="30"/>
              </w:rPr>
              <w:t>плата за услуги</w:t>
            </w:r>
          </w:p>
          <w:p w:rsidR="00656CC6" w:rsidRPr="00656CC6" w:rsidRDefault="00656CC6" w:rsidP="00656CC6">
            <w:pPr>
              <w:shd w:val="clear" w:color="auto" w:fill="FFFFFF"/>
              <w:spacing w:before="120"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56CC6">
              <w:rPr>
                <w:rFonts w:ascii="Times New Roman" w:hAnsi="Times New Roman"/>
                <w:sz w:val="30"/>
                <w:szCs w:val="30"/>
              </w:rPr>
              <w:t>бесплатно – при переоформл</w:t>
            </w:r>
            <w:r w:rsidRPr="00656CC6">
              <w:rPr>
                <w:rFonts w:ascii="Times New Roman" w:hAnsi="Times New Roman"/>
                <w:sz w:val="30"/>
                <w:szCs w:val="30"/>
              </w:rPr>
              <w:t>е</w:t>
            </w:r>
            <w:r w:rsidRPr="00656CC6">
              <w:rPr>
                <w:rFonts w:ascii="Times New Roman" w:hAnsi="Times New Roman"/>
                <w:sz w:val="30"/>
                <w:szCs w:val="30"/>
              </w:rPr>
              <w:t>нии разрешения на размещение средства н</w:t>
            </w:r>
            <w:r w:rsidRPr="00656CC6">
              <w:rPr>
                <w:rFonts w:ascii="Times New Roman" w:hAnsi="Times New Roman"/>
                <w:sz w:val="30"/>
                <w:szCs w:val="30"/>
              </w:rPr>
              <w:t>а</w:t>
            </w:r>
            <w:r w:rsidRPr="00656CC6">
              <w:rPr>
                <w:rFonts w:ascii="Times New Roman" w:hAnsi="Times New Roman"/>
                <w:sz w:val="30"/>
                <w:szCs w:val="30"/>
              </w:rPr>
              <w:t>ружной рекл</w:t>
            </w:r>
            <w:r w:rsidRPr="00656CC6">
              <w:rPr>
                <w:rFonts w:ascii="Times New Roman" w:hAnsi="Times New Roman"/>
                <w:sz w:val="30"/>
                <w:szCs w:val="30"/>
              </w:rPr>
              <w:t>а</w:t>
            </w:r>
            <w:r w:rsidRPr="00656CC6">
              <w:rPr>
                <w:rFonts w:ascii="Times New Roman" w:hAnsi="Times New Roman"/>
                <w:sz w:val="30"/>
                <w:szCs w:val="30"/>
              </w:rPr>
              <w:t>мы:</w:t>
            </w:r>
          </w:p>
          <w:p w:rsidR="00656CC6" w:rsidRPr="00807E83" w:rsidRDefault="00656CC6" w:rsidP="003F7FC0">
            <w:pPr>
              <w:pStyle w:val="table10"/>
              <w:rPr>
                <w:sz w:val="30"/>
                <w:szCs w:val="30"/>
              </w:rPr>
            </w:pPr>
            <w:r w:rsidRPr="00656CC6">
              <w:rPr>
                <w:sz w:val="30"/>
                <w:szCs w:val="30"/>
              </w:rPr>
              <w:t>специально предназначе</w:t>
            </w:r>
            <w:r w:rsidRPr="00656CC6">
              <w:rPr>
                <w:sz w:val="30"/>
                <w:szCs w:val="30"/>
              </w:rPr>
              <w:t>н</w:t>
            </w:r>
            <w:r w:rsidRPr="00656CC6">
              <w:rPr>
                <w:sz w:val="30"/>
                <w:szCs w:val="30"/>
              </w:rPr>
              <w:t>ного и испол</w:t>
            </w:r>
            <w:r w:rsidRPr="00656CC6">
              <w:rPr>
                <w:sz w:val="30"/>
                <w:szCs w:val="30"/>
              </w:rPr>
              <w:t>ь</w:t>
            </w:r>
            <w:r w:rsidRPr="00656CC6">
              <w:rPr>
                <w:sz w:val="30"/>
                <w:szCs w:val="30"/>
              </w:rPr>
              <w:t>зуемого для размещения (распростран</w:t>
            </w:r>
            <w:r w:rsidRPr="00656CC6">
              <w:rPr>
                <w:sz w:val="30"/>
                <w:szCs w:val="30"/>
              </w:rPr>
              <w:t>е</w:t>
            </w:r>
            <w:r w:rsidRPr="00656CC6">
              <w:rPr>
                <w:sz w:val="30"/>
                <w:szCs w:val="30"/>
              </w:rPr>
              <w:t>ния) социал</w:t>
            </w:r>
            <w:r w:rsidRPr="00656CC6">
              <w:rPr>
                <w:sz w:val="30"/>
                <w:szCs w:val="30"/>
              </w:rPr>
              <w:t>ь</w:t>
            </w:r>
            <w:r w:rsidRPr="00656CC6">
              <w:rPr>
                <w:sz w:val="30"/>
                <w:szCs w:val="30"/>
              </w:rPr>
              <w:t>ной рекламы в пределах пр</w:t>
            </w:r>
            <w:r w:rsidRPr="00656CC6">
              <w:rPr>
                <w:sz w:val="30"/>
                <w:szCs w:val="30"/>
              </w:rPr>
              <w:t>и</w:t>
            </w:r>
            <w:r w:rsidRPr="00656CC6">
              <w:rPr>
                <w:sz w:val="30"/>
                <w:szCs w:val="30"/>
              </w:rPr>
              <w:t>дорожной п</w:t>
            </w:r>
            <w:r w:rsidRPr="00656CC6">
              <w:rPr>
                <w:sz w:val="30"/>
                <w:szCs w:val="30"/>
              </w:rPr>
              <w:t>о</w:t>
            </w:r>
            <w:r w:rsidRPr="00656CC6">
              <w:rPr>
                <w:sz w:val="30"/>
                <w:szCs w:val="30"/>
              </w:rPr>
              <w:t>лосы (контр</w:t>
            </w:r>
            <w:r w:rsidRPr="00656CC6">
              <w:rPr>
                <w:sz w:val="30"/>
                <w:szCs w:val="30"/>
              </w:rPr>
              <w:t>о</w:t>
            </w:r>
            <w:r w:rsidRPr="00656CC6">
              <w:rPr>
                <w:sz w:val="30"/>
                <w:szCs w:val="30"/>
              </w:rPr>
              <w:t xml:space="preserve">лируемой зоны) автомобильной </w:t>
            </w:r>
            <w:r w:rsidRPr="00656CC6">
              <w:rPr>
                <w:sz w:val="30"/>
                <w:szCs w:val="30"/>
              </w:rPr>
              <w:lastRenderedPageBreak/>
              <w:t>дороги, кра</w:t>
            </w:r>
            <w:r w:rsidRPr="00656CC6">
              <w:rPr>
                <w:sz w:val="30"/>
                <w:szCs w:val="30"/>
              </w:rPr>
              <w:t>с</w:t>
            </w:r>
            <w:r w:rsidRPr="00656CC6">
              <w:rPr>
                <w:sz w:val="30"/>
                <w:szCs w:val="30"/>
              </w:rPr>
              <w:t>ных линий улиц, дорог или площадей нас</w:t>
            </w:r>
            <w:r w:rsidRPr="00656CC6">
              <w:rPr>
                <w:sz w:val="30"/>
                <w:szCs w:val="30"/>
              </w:rPr>
              <w:t>е</w:t>
            </w:r>
            <w:r w:rsidRPr="00656CC6">
              <w:rPr>
                <w:sz w:val="30"/>
                <w:szCs w:val="30"/>
              </w:rPr>
              <w:t>ленных пунктов</w:t>
            </w:r>
            <w:r w:rsidRPr="00656CC6">
              <w:rPr>
                <w:sz w:val="30"/>
                <w:szCs w:val="30"/>
              </w:rPr>
              <w:br/>
            </w:r>
            <w:r w:rsidRPr="00656CC6">
              <w:rPr>
                <w:sz w:val="30"/>
                <w:szCs w:val="30"/>
              </w:rPr>
              <w:br/>
              <w:t>по причине и</w:t>
            </w:r>
            <w:r w:rsidRPr="00656CC6">
              <w:rPr>
                <w:sz w:val="30"/>
                <w:szCs w:val="30"/>
              </w:rPr>
              <w:t>з</w:t>
            </w:r>
            <w:r w:rsidRPr="00656CC6">
              <w:rPr>
                <w:sz w:val="30"/>
                <w:szCs w:val="30"/>
              </w:rPr>
              <w:t>менения формы паспорта сре</w:t>
            </w:r>
            <w:r w:rsidRPr="00656CC6">
              <w:rPr>
                <w:sz w:val="30"/>
                <w:szCs w:val="30"/>
              </w:rPr>
              <w:t>д</w:t>
            </w:r>
            <w:r w:rsidRPr="00656CC6">
              <w:rPr>
                <w:sz w:val="30"/>
                <w:szCs w:val="30"/>
              </w:rPr>
              <w:t>ства наружной рекламы в связи с изменением законодател</w:t>
            </w:r>
            <w:r w:rsidRPr="00656CC6">
              <w:rPr>
                <w:sz w:val="30"/>
                <w:szCs w:val="30"/>
              </w:rPr>
              <w:t>ь</w:t>
            </w:r>
            <w:r w:rsidRPr="00656CC6">
              <w:rPr>
                <w:sz w:val="30"/>
                <w:szCs w:val="30"/>
              </w:rPr>
              <w:t>ства</w:t>
            </w:r>
          </w:p>
        </w:tc>
      </w:tr>
      <w:bookmarkEnd w:id="0"/>
      <w:tr w:rsidR="00347974" w:rsidRPr="0072754B" w:rsidTr="00E8280E">
        <w:trPr>
          <w:trHeight w:val="240"/>
        </w:trPr>
        <w:tc>
          <w:tcPr>
            <w:tcW w:w="5000" w:type="pct"/>
            <w:gridSpan w:val="9"/>
          </w:tcPr>
          <w:p w:rsidR="00EE2ACF" w:rsidRDefault="00EE2ACF" w:rsidP="009E03B3">
            <w:pPr>
              <w:pStyle w:val="a3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</w:pPr>
          </w:p>
          <w:p w:rsidR="00EE2ACF" w:rsidRDefault="00EE2ACF" w:rsidP="009E03B3">
            <w:pPr>
              <w:pStyle w:val="a3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</w:pPr>
          </w:p>
          <w:p w:rsidR="00EE2ACF" w:rsidRDefault="00EE2ACF" w:rsidP="009E03B3">
            <w:pPr>
              <w:pStyle w:val="a3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</w:pPr>
          </w:p>
          <w:p w:rsidR="00072B70" w:rsidRDefault="00072B70" w:rsidP="009E03B3">
            <w:pPr>
              <w:pStyle w:val="a3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</w:pPr>
          </w:p>
          <w:p w:rsidR="00072B70" w:rsidRDefault="00072B70" w:rsidP="009E03B3">
            <w:pPr>
              <w:pStyle w:val="a3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</w:pPr>
          </w:p>
          <w:p w:rsidR="00072B70" w:rsidRDefault="00072B70" w:rsidP="009E03B3">
            <w:pPr>
              <w:pStyle w:val="a3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</w:pPr>
          </w:p>
          <w:p w:rsidR="00072B70" w:rsidRDefault="00072B70" w:rsidP="009E03B3">
            <w:pPr>
              <w:pStyle w:val="a3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</w:pPr>
          </w:p>
          <w:p w:rsidR="00072B70" w:rsidRDefault="00072B70" w:rsidP="009E03B3">
            <w:pPr>
              <w:pStyle w:val="a3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</w:pPr>
          </w:p>
          <w:p w:rsidR="00072B70" w:rsidRDefault="00072B70" w:rsidP="009E03B3">
            <w:pPr>
              <w:pStyle w:val="a3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</w:pPr>
          </w:p>
          <w:p w:rsidR="00072B70" w:rsidRDefault="00072B70" w:rsidP="009E03B3">
            <w:pPr>
              <w:pStyle w:val="a3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</w:pPr>
          </w:p>
          <w:p w:rsidR="00072B70" w:rsidRDefault="00072B70" w:rsidP="009E03B3">
            <w:pPr>
              <w:pStyle w:val="a3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</w:pPr>
          </w:p>
          <w:p w:rsidR="00072B70" w:rsidRDefault="00072B70" w:rsidP="009E03B3">
            <w:pPr>
              <w:pStyle w:val="a3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</w:pPr>
          </w:p>
          <w:p w:rsidR="00072B70" w:rsidRDefault="00072B70" w:rsidP="009E03B3">
            <w:pPr>
              <w:pStyle w:val="a3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</w:pPr>
          </w:p>
          <w:p w:rsidR="00072B70" w:rsidRDefault="00072B70" w:rsidP="009E03B3">
            <w:pPr>
              <w:pStyle w:val="a3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</w:pPr>
          </w:p>
          <w:p w:rsidR="00072B70" w:rsidRDefault="00072B70" w:rsidP="009E03B3">
            <w:pPr>
              <w:pStyle w:val="a3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</w:pPr>
          </w:p>
          <w:p w:rsidR="00072B70" w:rsidRDefault="00072B70" w:rsidP="00D507D3">
            <w:pPr>
              <w:pStyle w:val="a3"/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</w:pPr>
          </w:p>
          <w:p w:rsidR="00347974" w:rsidRDefault="00347974" w:rsidP="009E03B3">
            <w:pPr>
              <w:pStyle w:val="a3"/>
              <w:jc w:val="center"/>
              <w:rPr>
                <w:rFonts w:ascii="Times New Roman" w:hAnsi="Times New Roman"/>
                <w:b/>
                <w:i/>
                <w:sz w:val="36"/>
                <w:szCs w:val="36"/>
                <w:u w:val="single"/>
              </w:rPr>
            </w:pPr>
            <w:r w:rsidRPr="00EE2ACF">
              <w:rPr>
                <w:rFonts w:ascii="Times New Roman" w:hAnsi="Times New Roman"/>
                <w:b/>
                <w:i/>
                <w:sz w:val="36"/>
                <w:szCs w:val="36"/>
                <w:u w:val="single"/>
              </w:rPr>
              <w:t>Отдел экономики</w:t>
            </w:r>
            <w:r w:rsidR="00D507D3">
              <w:rPr>
                <w:rFonts w:ascii="Times New Roman" w:hAnsi="Times New Roman"/>
                <w:b/>
                <w:i/>
                <w:sz w:val="36"/>
                <w:szCs w:val="36"/>
                <w:u w:val="single"/>
              </w:rPr>
              <w:t xml:space="preserve"> райисполкома</w:t>
            </w:r>
          </w:p>
          <w:p w:rsidR="00EE2ACF" w:rsidRPr="00EE2ACF" w:rsidRDefault="00EE2ACF" w:rsidP="009E03B3">
            <w:pPr>
              <w:pStyle w:val="a3"/>
              <w:jc w:val="center"/>
              <w:rPr>
                <w:rFonts w:ascii="Times New Roman" w:hAnsi="Times New Roman"/>
                <w:b/>
                <w:i/>
                <w:sz w:val="36"/>
                <w:szCs w:val="36"/>
                <w:u w:val="single"/>
              </w:rPr>
            </w:pPr>
          </w:p>
          <w:p w:rsidR="00347974" w:rsidRDefault="00347974" w:rsidP="009E03B3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B5A8B">
              <w:rPr>
                <w:rFonts w:ascii="Times New Roman" w:hAnsi="Times New Roman"/>
                <w:b/>
                <w:i/>
                <w:sz w:val="30"/>
                <w:szCs w:val="30"/>
              </w:rPr>
              <w:t>Место приема: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г.п.Глуск ул. Кирова д.16, кабинет 48, тел. 8 (02230) 78995</w:t>
            </w:r>
          </w:p>
          <w:p w:rsidR="00347974" w:rsidRDefault="00347974" w:rsidP="009E03B3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B5A8B">
              <w:rPr>
                <w:rFonts w:ascii="Times New Roman" w:hAnsi="Times New Roman"/>
                <w:b/>
                <w:i/>
                <w:sz w:val="30"/>
                <w:szCs w:val="30"/>
              </w:rPr>
              <w:t>Время приема: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понедельник – пятница с 8-00 до 17-00, перерыв на обед с 13-00 до 14-00, </w:t>
            </w:r>
          </w:p>
          <w:p w:rsidR="00347974" w:rsidRDefault="00347974" w:rsidP="009E03B3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суббота, воскресенье – выходной</w:t>
            </w:r>
          </w:p>
          <w:p w:rsidR="00347974" w:rsidRDefault="00347974" w:rsidP="009E03B3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B5A8B">
              <w:rPr>
                <w:rFonts w:ascii="Times New Roman" w:hAnsi="Times New Roman"/>
                <w:b/>
                <w:i/>
                <w:sz w:val="30"/>
                <w:szCs w:val="30"/>
              </w:rPr>
              <w:t>Ответственные лица</w:t>
            </w:r>
            <w:r w:rsidR="00072B70">
              <w:rPr>
                <w:rFonts w:ascii="Times New Roman" w:hAnsi="Times New Roman"/>
                <w:sz w:val="30"/>
                <w:szCs w:val="30"/>
              </w:rPr>
              <w:t xml:space="preserve">: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начальник отдела экономики райисполкома  </w:t>
            </w: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Василенко Людмила Васильевна, </w:t>
            </w:r>
            <w:r w:rsidRPr="00BE405D">
              <w:rPr>
                <w:rFonts w:ascii="Times New Roman" w:hAnsi="Times New Roman"/>
                <w:sz w:val="30"/>
                <w:szCs w:val="30"/>
              </w:rPr>
              <w:t xml:space="preserve">кабинет № </w:t>
            </w:r>
            <w:r>
              <w:rPr>
                <w:rFonts w:ascii="Times New Roman" w:hAnsi="Times New Roman"/>
                <w:sz w:val="30"/>
                <w:szCs w:val="30"/>
              </w:rPr>
              <w:t>48</w:t>
            </w:r>
            <w:r w:rsidRPr="00BE405D">
              <w:rPr>
                <w:rFonts w:ascii="Times New Roman" w:hAnsi="Times New Roman"/>
                <w:sz w:val="30"/>
                <w:szCs w:val="30"/>
              </w:rPr>
              <w:t xml:space="preserve"> телефон </w:t>
            </w:r>
            <w:r>
              <w:rPr>
                <w:rFonts w:ascii="Times New Roman" w:hAnsi="Times New Roman"/>
                <w:sz w:val="30"/>
                <w:szCs w:val="30"/>
              </w:rPr>
              <w:t>78995</w:t>
            </w:r>
            <w:r w:rsidR="00072B70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в её</w:t>
            </w:r>
            <w:r w:rsidRPr="00AB5A8B">
              <w:rPr>
                <w:rFonts w:ascii="Times New Roman" w:hAnsi="Times New Roman"/>
                <w:sz w:val="30"/>
                <w:szCs w:val="30"/>
              </w:rPr>
              <w:t xml:space="preserve"> отсутствие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главный специалист отдела  экономики райисполкома </w:t>
            </w: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Круглова Оксана Фед</w:t>
            </w: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о</w:t>
            </w: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ровна</w:t>
            </w:r>
            <w:r>
              <w:rPr>
                <w:rFonts w:ascii="Times New Roman" w:hAnsi="Times New Roman"/>
                <w:sz w:val="30"/>
                <w:szCs w:val="30"/>
              </w:rPr>
              <w:t>, кабинет 50, тел.78997</w:t>
            </w:r>
          </w:p>
          <w:p w:rsidR="00347974" w:rsidRPr="00807E83" w:rsidRDefault="00347974" w:rsidP="009E03B3">
            <w:pPr>
              <w:pStyle w:val="table10"/>
              <w:jc w:val="center"/>
              <w:rPr>
                <w:sz w:val="30"/>
                <w:szCs w:val="30"/>
              </w:rPr>
            </w:pPr>
          </w:p>
        </w:tc>
      </w:tr>
      <w:tr w:rsidR="00072B70" w:rsidRPr="0072754B" w:rsidTr="00072B70">
        <w:trPr>
          <w:trHeight w:val="240"/>
        </w:trPr>
        <w:tc>
          <w:tcPr>
            <w:tcW w:w="546" w:type="pct"/>
            <w:tcBorders>
              <w:right w:val="single" w:sz="4" w:space="0" w:color="auto"/>
            </w:tcBorders>
          </w:tcPr>
          <w:p w:rsidR="00347974" w:rsidRPr="0072754B" w:rsidRDefault="00347974" w:rsidP="004B75EB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72754B">
              <w:rPr>
                <w:rFonts w:ascii="Times New Roman" w:hAnsi="Times New Roman"/>
                <w:sz w:val="30"/>
                <w:szCs w:val="30"/>
              </w:rPr>
              <w:lastRenderedPageBreak/>
              <w:t>Наимен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о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вание а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д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министр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а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тивной проц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е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дуры</w:t>
            </w:r>
          </w:p>
        </w:tc>
        <w:tc>
          <w:tcPr>
            <w:tcW w:w="2041" w:type="pct"/>
            <w:gridSpan w:val="3"/>
            <w:tcBorders>
              <w:right w:val="single" w:sz="4" w:space="0" w:color="auto"/>
            </w:tcBorders>
          </w:tcPr>
          <w:p w:rsidR="00347974" w:rsidRPr="0072754B" w:rsidRDefault="00347974" w:rsidP="004B75EB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72754B">
              <w:rPr>
                <w:rFonts w:ascii="Times New Roman" w:hAnsi="Times New Roman"/>
                <w:sz w:val="30"/>
                <w:szCs w:val="30"/>
              </w:rPr>
              <w:t>Перечень документов и (или) сведений, пре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д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ставляемых заинтересованными лицами в уполномоченный орган для осуществления административной пр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о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цедуры</w:t>
            </w:r>
          </w:p>
        </w:tc>
        <w:tc>
          <w:tcPr>
            <w:tcW w:w="788" w:type="pct"/>
            <w:gridSpan w:val="2"/>
            <w:tcBorders>
              <w:right w:val="single" w:sz="4" w:space="0" w:color="auto"/>
            </w:tcBorders>
          </w:tcPr>
          <w:p w:rsidR="00347974" w:rsidRPr="0072754B" w:rsidRDefault="00347974" w:rsidP="004B75EB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72754B">
              <w:rPr>
                <w:rFonts w:ascii="Times New Roman" w:hAnsi="Times New Roman"/>
                <w:sz w:val="30"/>
                <w:szCs w:val="30"/>
              </w:rPr>
              <w:t>Срок осущест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в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ления админис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т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ративной проц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е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дуры</w:t>
            </w:r>
          </w:p>
        </w:tc>
        <w:tc>
          <w:tcPr>
            <w:tcW w:w="975" w:type="pct"/>
            <w:gridSpan w:val="2"/>
            <w:tcBorders>
              <w:right w:val="single" w:sz="4" w:space="0" w:color="auto"/>
            </w:tcBorders>
          </w:tcPr>
          <w:p w:rsidR="00347974" w:rsidRPr="0072754B" w:rsidRDefault="00347974" w:rsidP="004B75EB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72754B">
              <w:rPr>
                <w:rFonts w:ascii="Times New Roman" w:hAnsi="Times New Roman"/>
                <w:sz w:val="30"/>
                <w:szCs w:val="30"/>
              </w:rPr>
              <w:t>Срок действия спр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а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вок или других д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о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кументов, выдава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е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мых при осущест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в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лении администр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а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тивной проц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е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дуры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:rsidR="00347974" w:rsidRPr="0072754B" w:rsidRDefault="00347974" w:rsidP="004B75EB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72754B">
              <w:rPr>
                <w:rFonts w:ascii="Times New Roman" w:hAnsi="Times New Roman"/>
                <w:sz w:val="30"/>
                <w:szCs w:val="30"/>
              </w:rPr>
              <w:t>Размер пл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а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ты, взима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е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мой при осуществл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е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нии админ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и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стр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а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тивной проц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е</w:t>
            </w:r>
            <w:r w:rsidRPr="0072754B">
              <w:rPr>
                <w:rFonts w:ascii="Times New Roman" w:hAnsi="Times New Roman"/>
                <w:sz w:val="30"/>
                <w:szCs w:val="30"/>
              </w:rPr>
              <w:t>дуры</w:t>
            </w:r>
          </w:p>
        </w:tc>
      </w:tr>
      <w:tr w:rsidR="00072B70" w:rsidRPr="00EE2ACF" w:rsidTr="00072B70">
        <w:trPr>
          <w:trHeight w:val="240"/>
        </w:trPr>
        <w:tc>
          <w:tcPr>
            <w:tcW w:w="546" w:type="pct"/>
          </w:tcPr>
          <w:p w:rsidR="00347974" w:rsidRPr="00EE2ACF" w:rsidRDefault="00347974" w:rsidP="00D710D3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EE2ACF">
              <w:rPr>
                <w:rFonts w:ascii="Times New Roman" w:hAnsi="Times New Roman"/>
                <w:b/>
                <w:sz w:val="30"/>
                <w:szCs w:val="30"/>
              </w:rPr>
              <w:t>9.1</w:t>
            </w:r>
            <w:r w:rsidR="00D710D3">
              <w:rPr>
                <w:rFonts w:ascii="Times New Roman" w:hAnsi="Times New Roman"/>
                <w:b/>
                <w:sz w:val="30"/>
                <w:szCs w:val="30"/>
              </w:rPr>
              <w:t>4</w:t>
            </w:r>
            <w:r w:rsidRPr="00EE2ACF">
              <w:rPr>
                <w:rFonts w:ascii="Times New Roman" w:hAnsi="Times New Roman"/>
                <w:b/>
                <w:sz w:val="30"/>
                <w:szCs w:val="30"/>
              </w:rPr>
              <w:t>.</w:t>
            </w:r>
            <w:r w:rsidRPr="00EE2ACF">
              <w:rPr>
                <w:rFonts w:ascii="Times New Roman" w:hAnsi="Times New Roman"/>
                <w:sz w:val="30"/>
                <w:szCs w:val="30"/>
              </w:rPr>
              <w:t xml:space="preserve"> С</w:t>
            </w:r>
            <w:r w:rsidRPr="00EE2ACF">
              <w:rPr>
                <w:rFonts w:ascii="Times New Roman" w:hAnsi="Times New Roman"/>
                <w:sz w:val="30"/>
                <w:szCs w:val="30"/>
              </w:rPr>
              <w:t>о</w:t>
            </w:r>
            <w:r w:rsidRPr="00EE2ACF">
              <w:rPr>
                <w:rFonts w:ascii="Times New Roman" w:hAnsi="Times New Roman"/>
                <w:sz w:val="30"/>
                <w:szCs w:val="30"/>
              </w:rPr>
              <w:t>гласование н</w:t>
            </w:r>
            <w:r w:rsidRPr="00EE2ACF">
              <w:rPr>
                <w:rFonts w:ascii="Times New Roman" w:hAnsi="Times New Roman"/>
                <w:sz w:val="30"/>
                <w:szCs w:val="30"/>
              </w:rPr>
              <w:t>а</w:t>
            </w:r>
            <w:r w:rsidRPr="00EE2ACF">
              <w:rPr>
                <w:rFonts w:ascii="Times New Roman" w:hAnsi="Times New Roman"/>
                <w:sz w:val="30"/>
                <w:szCs w:val="30"/>
              </w:rPr>
              <w:t>ружной ре</w:t>
            </w:r>
            <w:r w:rsidRPr="00EE2ACF">
              <w:rPr>
                <w:rFonts w:ascii="Times New Roman" w:hAnsi="Times New Roman"/>
                <w:sz w:val="30"/>
                <w:szCs w:val="30"/>
              </w:rPr>
              <w:t>к</w:t>
            </w:r>
            <w:r w:rsidRPr="00EE2ACF">
              <w:rPr>
                <w:rFonts w:ascii="Times New Roman" w:hAnsi="Times New Roman"/>
                <w:sz w:val="30"/>
                <w:szCs w:val="30"/>
              </w:rPr>
              <w:t>ламы, рекл</w:t>
            </w:r>
            <w:r w:rsidRPr="00EE2ACF">
              <w:rPr>
                <w:rFonts w:ascii="Times New Roman" w:hAnsi="Times New Roman"/>
                <w:sz w:val="30"/>
                <w:szCs w:val="30"/>
              </w:rPr>
              <w:t>а</w:t>
            </w:r>
            <w:r w:rsidRPr="00EE2ACF">
              <w:rPr>
                <w:rFonts w:ascii="Times New Roman" w:hAnsi="Times New Roman"/>
                <w:sz w:val="30"/>
                <w:szCs w:val="30"/>
              </w:rPr>
              <w:t>мы на тран</w:t>
            </w:r>
            <w:r w:rsidRPr="00EE2ACF">
              <w:rPr>
                <w:rFonts w:ascii="Times New Roman" w:hAnsi="Times New Roman"/>
                <w:sz w:val="30"/>
                <w:szCs w:val="30"/>
              </w:rPr>
              <w:t>с</w:t>
            </w:r>
            <w:r w:rsidRPr="00EE2ACF">
              <w:rPr>
                <w:rFonts w:ascii="Times New Roman" w:hAnsi="Times New Roman"/>
                <w:sz w:val="30"/>
                <w:szCs w:val="30"/>
              </w:rPr>
              <w:t>портном средстве</w:t>
            </w:r>
          </w:p>
        </w:tc>
        <w:tc>
          <w:tcPr>
            <w:tcW w:w="2041" w:type="pct"/>
            <w:gridSpan w:val="3"/>
          </w:tcPr>
          <w:p w:rsidR="00347974" w:rsidRPr="00D710D3" w:rsidRDefault="00184E58" w:rsidP="00C16FF5">
            <w:pPr>
              <w:pStyle w:val="table10"/>
              <w:rPr>
                <w:sz w:val="30"/>
                <w:szCs w:val="30"/>
              </w:rPr>
            </w:pPr>
            <w:hyperlink r:id="rId12" w:anchor="a15" w:tooltip="+" w:history="1">
              <w:r w:rsidR="00D710D3">
                <w:rPr>
                  <w:rStyle w:val="a7"/>
                  <w:sz w:val="30"/>
                  <w:szCs w:val="30"/>
                  <w:shd w:val="clear" w:color="auto" w:fill="FFFFFF"/>
                </w:rPr>
                <w:t>за</w:t>
              </w:r>
              <w:r w:rsidR="00D710D3" w:rsidRPr="00D710D3">
                <w:rPr>
                  <w:rStyle w:val="a7"/>
                  <w:sz w:val="30"/>
                  <w:szCs w:val="30"/>
                  <w:shd w:val="clear" w:color="auto" w:fill="FFFFFF"/>
                </w:rPr>
                <w:t>явление</w:t>
              </w:r>
            </w:hyperlink>
            <w:r w:rsidR="00D710D3" w:rsidRPr="00D710D3">
              <w:rPr>
                <w:color w:val="000000"/>
                <w:sz w:val="30"/>
                <w:szCs w:val="30"/>
                <w:shd w:val="clear" w:color="auto" w:fill="FFFFFF"/>
              </w:rPr>
              <w:t> по установленной форме</w:t>
            </w:r>
            <w:r w:rsidR="00D710D3" w:rsidRPr="00D710D3">
              <w:rPr>
                <w:color w:val="000000"/>
                <w:sz w:val="30"/>
                <w:szCs w:val="30"/>
              </w:rPr>
              <w:br/>
            </w:r>
            <w:r w:rsidR="00D710D3" w:rsidRPr="00D710D3">
              <w:rPr>
                <w:color w:val="000000"/>
                <w:sz w:val="30"/>
                <w:szCs w:val="30"/>
              </w:rPr>
              <w:br/>
            </w:r>
            <w:r w:rsidR="00D710D3" w:rsidRPr="00D710D3">
              <w:rPr>
                <w:color w:val="000000"/>
                <w:sz w:val="30"/>
                <w:szCs w:val="30"/>
                <w:shd w:val="clear" w:color="auto" w:fill="FFFFFF"/>
              </w:rPr>
              <w:t>макет наружной рекламы, рекламы на транспортном средстве на бумажном нос</w:t>
            </w:r>
            <w:r w:rsidR="00D710D3" w:rsidRPr="00D710D3">
              <w:rPr>
                <w:color w:val="000000"/>
                <w:sz w:val="30"/>
                <w:szCs w:val="30"/>
                <w:shd w:val="clear" w:color="auto" w:fill="FFFFFF"/>
              </w:rPr>
              <w:t>и</w:t>
            </w:r>
            <w:r w:rsidR="00D710D3" w:rsidRPr="00D710D3">
              <w:rPr>
                <w:color w:val="000000"/>
                <w:sz w:val="30"/>
                <w:szCs w:val="30"/>
                <w:shd w:val="clear" w:color="auto" w:fill="FFFFFF"/>
              </w:rPr>
              <w:t>теле в формате А4 в двух экземплярах, в</w:t>
            </w:r>
            <w:r w:rsidR="00D710D3" w:rsidRPr="00D710D3">
              <w:rPr>
                <w:color w:val="000000"/>
                <w:sz w:val="30"/>
                <w:szCs w:val="30"/>
                <w:shd w:val="clear" w:color="auto" w:fill="FFFFFF"/>
              </w:rPr>
              <w:t>ы</w:t>
            </w:r>
            <w:r w:rsidR="00D710D3" w:rsidRPr="00D710D3">
              <w:rPr>
                <w:color w:val="000000"/>
                <w:sz w:val="30"/>
                <w:szCs w:val="30"/>
                <w:shd w:val="clear" w:color="auto" w:fill="FFFFFF"/>
              </w:rPr>
              <w:t>полненный в цвете, либо макет наружной ре</w:t>
            </w:r>
            <w:r w:rsidR="00D710D3" w:rsidRPr="00D710D3">
              <w:rPr>
                <w:color w:val="000000"/>
                <w:sz w:val="30"/>
                <w:szCs w:val="30"/>
                <w:shd w:val="clear" w:color="auto" w:fill="FFFFFF"/>
              </w:rPr>
              <w:t>к</w:t>
            </w:r>
            <w:r w:rsidR="00D710D3" w:rsidRPr="00D710D3">
              <w:rPr>
                <w:color w:val="000000"/>
                <w:sz w:val="30"/>
                <w:szCs w:val="30"/>
                <w:shd w:val="clear" w:color="auto" w:fill="FFFFFF"/>
              </w:rPr>
              <w:t>ламы, рекламы на транспортном средс</w:t>
            </w:r>
            <w:r w:rsidR="00D710D3" w:rsidRPr="00D710D3">
              <w:rPr>
                <w:color w:val="000000"/>
                <w:sz w:val="30"/>
                <w:szCs w:val="30"/>
                <w:shd w:val="clear" w:color="auto" w:fill="FFFFFF"/>
              </w:rPr>
              <w:t>т</w:t>
            </w:r>
            <w:r w:rsidR="00D710D3" w:rsidRPr="00D710D3">
              <w:rPr>
                <w:color w:val="000000"/>
                <w:sz w:val="30"/>
                <w:szCs w:val="30"/>
                <w:shd w:val="clear" w:color="auto" w:fill="FFFFFF"/>
              </w:rPr>
              <w:t>ве или ролик наружной мультимедийной рекламы на электронном н</w:t>
            </w:r>
            <w:r w:rsidR="00D710D3" w:rsidRPr="00D710D3">
              <w:rPr>
                <w:color w:val="000000"/>
                <w:sz w:val="30"/>
                <w:szCs w:val="30"/>
                <w:shd w:val="clear" w:color="auto" w:fill="FFFFFF"/>
              </w:rPr>
              <w:t>о</w:t>
            </w:r>
            <w:r w:rsidR="00D710D3" w:rsidRPr="00D710D3">
              <w:rPr>
                <w:color w:val="000000"/>
                <w:sz w:val="30"/>
                <w:szCs w:val="30"/>
                <w:shd w:val="clear" w:color="auto" w:fill="FFFFFF"/>
              </w:rPr>
              <w:t>сителе</w:t>
            </w:r>
            <w:r w:rsidR="00D710D3" w:rsidRPr="00D710D3">
              <w:rPr>
                <w:color w:val="000000"/>
                <w:sz w:val="30"/>
                <w:szCs w:val="30"/>
              </w:rPr>
              <w:br/>
            </w:r>
            <w:r w:rsidR="00D710D3" w:rsidRPr="00D710D3">
              <w:rPr>
                <w:color w:val="000000"/>
                <w:sz w:val="30"/>
                <w:szCs w:val="30"/>
              </w:rPr>
              <w:br/>
            </w:r>
            <w:r w:rsidR="00D710D3" w:rsidRPr="00D710D3">
              <w:rPr>
                <w:color w:val="000000"/>
                <w:sz w:val="30"/>
                <w:szCs w:val="30"/>
                <w:shd w:val="clear" w:color="auto" w:fill="FFFFFF"/>
              </w:rPr>
              <w:t>фотография транспортного средства с обозначением места размещения рекламы – для согласования содержания рекламы на транспортном средстве</w:t>
            </w:r>
          </w:p>
        </w:tc>
        <w:tc>
          <w:tcPr>
            <w:tcW w:w="788" w:type="pct"/>
            <w:gridSpan w:val="2"/>
          </w:tcPr>
          <w:p w:rsidR="00347974" w:rsidRPr="00807E83" w:rsidRDefault="00D710D3" w:rsidP="00C16FF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рабочих дней, а при необход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мости запроса документов и (или) сведений от других гос</w:t>
            </w:r>
            <w:r>
              <w:rPr>
                <w:sz w:val="30"/>
                <w:szCs w:val="30"/>
              </w:rPr>
              <w:t>у</w:t>
            </w:r>
            <w:r>
              <w:rPr>
                <w:sz w:val="30"/>
                <w:szCs w:val="30"/>
              </w:rPr>
              <w:t>дарственных о</w:t>
            </w:r>
            <w:r>
              <w:rPr>
                <w:sz w:val="30"/>
                <w:szCs w:val="30"/>
              </w:rPr>
              <w:t>р</w:t>
            </w:r>
            <w:r>
              <w:rPr>
                <w:sz w:val="30"/>
                <w:szCs w:val="30"/>
              </w:rPr>
              <w:t>ганов-15 раб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чих дней</w:t>
            </w:r>
          </w:p>
        </w:tc>
        <w:tc>
          <w:tcPr>
            <w:tcW w:w="975" w:type="pct"/>
            <w:gridSpan w:val="2"/>
          </w:tcPr>
          <w:p w:rsidR="00347974" w:rsidRPr="00807E83" w:rsidRDefault="00D710D3" w:rsidP="00C16FF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бессрочно</w:t>
            </w:r>
          </w:p>
        </w:tc>
        <w:tc>
          <w:tcPr>
            <w:tcW w:w="649" w:type="pct"/>
          </w:tcPr>
          <w:p w:rsidR="00347974" w:rsidRPr="00807E83" w:rsidRDefault="00347974" w:rsidP="00C16FF5">
            <w:pPr>
              <w:pStyle w:val="table10"/>
              <w:rPr>
                <w:sz w:val="30"/>
                <w:szCs w:val="30"/>
              </w:rPr>
            </w:pPr>
            <w:r w:rsidRPr="00807E83">
              <w:rPr>
                <w:sz w:val="30"/>
                <w:szCs w:val="30"/>
              </w:rPr>
              <w:t>бесплатно</w:t>
            </w:r>
          </w:p>
        </w:tc>
      </w:tr>
    </w:tbl>
    <w:p w:rsidR="00941721" w:rsidRPr="00EE2ACF" w:rsidRDefault="00941721" w:rsidP="00893058">
      <w:pPr>
        <w:pStyle w:val="a3"/>
        <w:rPr>
          <w:rFonts w:ascii="Times New Roman" w:hAnsi="Times New Roman"/>
          <w:b/>
          <w:i/>
          <w:sz w:val="36"/>
          <w:szCs w:val="36"/>
          <w:u w:val="single"/>
        </w:rPr>
      </w:pPr>
    </w:p>
    <w:sectPr w:rsidR="00941721" w:rsidRPr="00EE2ACF" w:rsidSect="00AE2033">
      <w:pgSz w:w="15840" w:h="12240" w:orient="landscape"/>
      <w:pgMar w:top="454" w:right="397" w:bottom="454" w:left="397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8D6EBC"/>
    <w:rsid w:val="00021D9C"/>
    <w:rsid w:val="00047994"/>
    <w:rsid w:val="00072B70"/>
    <w:rsid w:val="000B729D"/>
    <w:rsid w:val="000D6FB7"/>
    <w:rsid w:val="00122616"/>
    <w:rsid w:val="00123E10"/>
    <w:rsid w:val="00166959"/>
    <w:rsid w:val="00174466"/>
    <w:rsid w:val="0017499C"/>
    <w:rsid w:val="00184E58"/>
    <w:rsid w:val="00192016"/>
    <w:rsid w:val="001D605F"/>
    <w:rsid w:val="0023141B"/>
    <w:rsid w:val="00287FA0"/>
    <w:rsid w:val="00291726"/>
    <w:rsid w:val="00292B9F"/>
    <w:rsid w:val="00293BB4"/>
    <w:rsid w:val="002A0BEE"/>
    <w:rsid w:val="002C22CF"/>
    <w:rsid w:val="002E48E7"/>
    <w:rsid w:val="00347974"/>
    <w:rsid w:val="003A1FB0"/>
    <w:rsid w:val="003C6086"/>
    <w:rsid w:val="003F7FC0"/>
    <w:rsid w:val="004127D1"/>
    <w:rsid w:val="00464294"/>
    <w:rsid w:val="00473336"/>
    <w:rsid w:val="00492813"/>
    <w:rsid w:val="00492A94"/>
    <w:rsid w:val="004B0B95"/>
    <w:rsid w:val="004B75EB"/>
    <w:rsid w:val="004D6DD0"/>
    <w:rsid w:val="00532834"/>
    <w:rsid w:val="00550F3A"/>
    <w:rsid w:val="005D3C72"/>
    <w:rsid w:val="00615CF1"/>
    <w:rsid w:val="00630CE5"/>
    <w:rsid w:val="00655873"/>
    <w:rsid w:val="00656CC6"/>
    <w:rsid w:val="00672249"/>
    <w:rsid w:val="0067631A"/>
    <w:rsid w:val="006C032E"/>
    <w:rsid w:val="006C0B4A"/>
    <w:rsid w:val="006E0C5A"/>
    <w:rsid w:val="006F6DC6"/>
    <w:rsid w:val="0072754B"/>
    <w:rsid w:val="007354FA"/>
    <w:rsid w:val="007372FE"/>
    <w:rsid w:val="00750469"/>
    <w:rsid w:val="007527EF"/>
    <w:rsid w:val="007547E1"/>
    <w:rsid w:val="00766634"/>
    <w:rsid w:val="00786797"/>
    <w:rsid w:val="00786AEF"/>
    <w:rsid w:val="007941F2"/>
    <w:rsid w:val="0079689E"/>
    <w:rsid w:val="007A59D8"/>
    <w:rsid w:val="007D54F2"/>
    <w:rsid w:val="00805694"/>
    <w:rsid w:val="00807E83"/>
    <w:rsid w:val="008176EF"/>
    <w:rsid w:val="00820A9B"/>
    <w:rsid w:val="00825ECF"/>
    <w:rsid w:val="008325B4"/>
    <w:rsid w:val="0087799F"/>
    <w:rsid w:val="00891F23"/>
    <w:rsid w:val="00892785"/>
    <w:rsid w:val="00893058"/>
    <w:rsid w:val="008C10D0"/>
    <w:rsid w:val="008C4A77"/>
    <w:rsid w:val="008D6EBC"/>
    <w:rsid w:val="008D7125"/>
    <w:rsid w:val="008E438E"/>
    <w:rsid w:val="008F2022"/>
    <w:rsid w:val="00900099"/>
    <w:rsid w:val="00941721"/>
    <w:rsid w:val="009421DE"/>
    <w:rsid w:val="00956A20"/>
    <w:rsid w:val="009745E5"/>
    <w:rsid w:val="009838E7"/>
    <w:rsid w:val="00991019"/>
    <w:rsid w:val="00991C9A"/>
    <w:rsid w:val="009A2B19"/>
    <w:rsid w:val="009C3663"/>
    <w:rsid w:val="009E03B3"/>
    <w:rsid w:val="009E36E0"/>
    <w:rsid w:val="009F37AF"/>
    <w:rsid w:val="00A01A2F"/>
    <w:rsid w:val="00A02737"/>
    <w:rsid w:val="00A0465D"/>
    <w:rsid w:val="00A14F68"/>
    <w:rsid w:val="00A35F9B"/>
    <w:rsid w:val="00A66560"/>
    <w:rsid w:val="00A827D3"/>
    <w:rsid w:val="00A94ABE"/>
    <w:rsid w:val="00AA2589"/>
    <w:rsid w:val="00AA6347"/>
    <w:rsid w:val="00AB5A8B"/>
    <w:rsid w:val="00AD676B"/>
    <w:rsid w:val="00AD7D74"/>
    <w:rsid w:val="00AE2033"/>
    <w:rsid w:val="00B01ED9"/>
    <w:rsid w:val="00B27AE6"/>
    <w:rsid w:val="00B67D2B"/>
    <w:rsid w:val="00B67DDB"/>
    <w:rsid w:val="00B947E1"/>
    <w:rsid w:val="00B96247"/>
    <w:rsid w:val="00BA4470"/>
    <w:rsid w:val="00BC143C"/>
    <w:rsid w:val="00BD18FE"/>
    <w:rsid w:val="00BD5F0D"/>
    <w:rsid w:val="00BE405D"/>
    <w:rsid w:val="00BE43AA"/>
    <w:rsid w:val="00BE527E"/>
    <w:rsid w:val="00BF6516"/>
    <w:rsid w:val="00C16FF5"/>
    <w:rsid w:val="00C37BA6"/>
    <w:rsid w:val="00C7157F"/>
    <w:rsid w:val="00C759E7"/>
    <w:rsid w:val="00CD0417"/>
    <w:rsid w:val="00D17CD0"/>
    <w:rsid w:val="00D507D3"/>
    <w:rsid w:val="00D6269D"/>
    <w:rsid w:val="00D710D3"/>
    <w:rsid w:val="00D91132"/>
    <w:rsid w:val="00DB46E0"/>
    <w:rsid w:val="00E81967"/>
    <w:rsid w:val="00E8280E"/>
    <w:rsid w:val="00E906DD"/>
    <w:rsid w:val="00E931AC"/>
    <w:rsid w:val="00EC4757"/>
    <w:rsid w:val="00EC5071"/>
    <w:rsid w:val="00EE2ACF"/>
    <w:rsid w:val="00EF2299"/>
    <w:rsid w:val="00EF27E9"/>
    <w:rsid w:val="00F1202C"/>
    <w:rsid w:val="00F1494F"/>
    <w:rsid w:val="00F23160"/>
    <w:rsid w:val="00F335E3"/>
    <w:rsid w:val="00F745E9"/>
    <w:rsid w:val="00F86F67"/>
    <w:rsid w:val="00F94639"/>
    <w:rsid w:val="00F971C5"/>
    <w:rsid w:val="00FA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EBC"/>
    <w:rPr>
      <w:sz w:val="22"/>
      <w:szCs w:val="22"/>
    </w:rPr>
  </w:style>
  <w:style w:type="table" w:styleId="a4">
    <w:name w:val="Table Grid"/>
    <w:basedOn w:val="a1"/>
    <w:uiPriority w:val="59"/>
    <w:rsid w:val="002C2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link w:val="table100"/>
    <w:rsid w:val="0046429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able100">
    <w:name w:val="table10 Знак"/>
    <w:link w:val="table10"/>
    <w:locked/>
    <w:rsid w:val="00E8280E"/>
    <w:rPr>
      <w:rFonts w:ascii="Times New Roman" w:hAnsi="Times New Roman"/>
    </w:rPr>
  </w:style>
  <w:style w:type="paragraph" w:customStyle="1" w:styleId="ConsPlusCell">
    <w:name w:val="ConsPlusCell"/>
    <w:uiPriority w:val="99"/>
    <w:rsid w:val="00E8280E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4B0B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89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05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710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33158&amp;f=%EF%EE%F1%F2%E0%ED%EE%E2%EB%E5%ED%E8%E5+15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i.by/tx.dll?d=233158&amp;f=%EF%EE%F1%F2%E0%ED%EE%E2%EB%E5%ED%E8%E5+156" TargetMode="External"/><Relationship Id="rId12" Type="http://schemas.openxmlformats.org/officeDocument/2006/relationships/hyperlink" Target="https://bii.by/tx.dll?d=466837&amp;a=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tx.dll?d=233158&amp;f=%EF%EE%F1%F2%E0%ED%EE%E2%EB%E5%ED%E8%E5+156" TargetMode="External"/><Relationship Id="rId11" Type="http://schemas.openxmlformats.org/officeDocument/2006/relationships/hyperlink" Target="https://bii.by/tx.dll?d=233158&amp;f=%EF%EE%F1%F2%E0%ED%EE%E2%EB%E5%ED%E8%E5+156" TargetMode="External"/><Relationship Id="rId5" Type="http://schemas.openxmlformats.org/officeDocument/2006/relationships/hyperlink" Target="https://bii.by/tx.dll?d=233158&amp;f=%EF%EE%F1%F2%E0%ED%EE%E2%EB%E5%ED%E8%E5+156" TargetMode="External"/><Relationship Id="rId10" Type="http://schemas.openxmlformats.org/officeDocument/2006/relationships/hyperlink" Target="https://bii.by/tx.dll?d=233158&amp;f=%EF%EE%F1%F2%E0%ED%EE%E2%EB%E5%ED%E8%E5+156" TargetMode="External"/><Relationship Id="rId4" Type="http://schemas.openxmlformats.org/officeDocument/2006/relationships/hyperlink" Target="https://bii.by/tx.dll?d=98153&amp;a=322" TargetMode="External"/><Relationship Id="rId9" Type="http://schemas.openxmlformats.org/officeDocument/2006/relationships/hyperlink" Target="https://bii.by/tx.dll?d=233158&amp;f=%EF%EE%F1%F2%E0%ED%EE%E2%EB%E5%ED%E8%E5+1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Административные процедуры в отношении</vt:lpstr>
    </vt:vector>
  </TitlesOfParts>
  <Company/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Административные процедуры в отношении</dc:title>
  <dc:creator>jaim</dc:creator>
  <cp:lastModifiedBy>Круглова Оксана Федоровна</cp:lastModifiedBy>
  <cp:revision>2</cp:revision>
  <cp:lastPrinted>2016-09-30T09:54:00Z</cp:lastPrinted>
  <dcterms:created xsi:type="dcterms:W3CDTF">2021-11-03T05:31:00Z</dcterms:created>
  <dcterms:modified xsi:type="dcterms:W3CDTF">2021-11-03T05:31:00Z</dcterms:modified>
</cp:coreProperties>
</file>