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22627" w14:textId="77777777" w:rsidR="00E8693C" w:rsidRPr="00C75B76" w:rsidRDefault="00C75B76">
      <w:pPr>
        <w:spacing w:after="60"/>
        <w:jc w:val="both"/>
        <w:rPr>
          <w:lang w:val="ru-RU"/>
        </w:rPr>
      </w:pPr>
      <w:r w:rsidRPr="00C75B76">
        <w:rPr>
          <w:lang w:val="ru-RU"/>
        </w:rPr>
        <w:t>МАТЕРИАЛ</w:t>
      </w:r>
    </w:p>
    <w:p w14:paraId="076E54ED" w14:textId="77777777" w:rsidR="00E8693C" w:rsidRPr="00C75B76" w:rsidRDefault="00C75B76">
      <w:pPr>
        <w:spacing w:after="60"/>
        <w:jc w:val="both"/>
        <w:rPr>
          <w:lang w:val="ru-RU"/>
        </w:rPr>
      </w:pPr>
      <w:r w:rsidRPr="00C75B76">
        <w:rPr>
          <w:lang w:val="ru-RU"/>
        </w:rPr>
        <w:t>для членов информационно-пропагандистских групп</w:t>
      </w:r>
    </w:p>
    <w:p w14:paraId="2EBCC8C4" w14:textId="77777777" w:rsidR="00E8693C" w:rsidRPr="00C75B76" w:rsidRDefault="00C75B76">
      <w:pPr>
        <w:spacing w:after="60"/>
        <w:jc w:val="both"/>
        <w:rPr>
          <w:lang w:val="ru-RU"/>
        </w:rPr>
      </w:pPr>
      <w:r w:rsidRPr="00C75B76">
        <w:rPr>
          <w:lang w:val="ru-RU"/>
        </w:rPr>
        <w:t>(ноябрь 2025</w:t>
      </w:r>
      <w:r>
        <w:t> </w:t>
      </w:r>
      <w:r w:rsidRPr="00C75B76">
        <w:rPr>
          <w:lang w:val="ru-RU"/>
        </w:rPr>
        <w:t>г.)</w:t>
      </w:r>
    </w:p>
    <w:p w14:paraId="1B6EC84F" w14:textId="77777777" w:rsidR="00E8693C" w:rsidRPr="00C75B76" w:rsidRDefault="00C75B76">
      <w:pPr>
        <w:spacing w:after="60"/>
        <w:jc w:val="both"/>
        <w:rPr>
          <w:lang w:val="ru-RU"/>
        </w:rPr>
      </w:pPr>
      <w:r>
        <w:t> </w:t>
      </w:r>
    </w:p>
    <w:p w14:paraId="04074360" w14:textId="77777777" w:rsidR="00E8693C" w:rsidRPr="00C75B76" w:rsidRDefault="00C75B76">
      <w:pPr>
        <w:spacing w:after="60"/>
        <w:jc w:val="center"/>
        <w:rPr>
          <w:lang w:val="ru-RU"/>
        </w:rPr>
      </w:pPr>
      <w:r w:rsidRPr="00C75B76">
        <w:rPr>
          <w:b/>
          <w:bCs/>
          <w:lang w:val="ru-RU"/>
        </w:rPr>
        <w:t>КИБЕРБЕЗОПАСНОСТЬ И ПРОФИЛАКТИКА КИБЕРПРЕСТУПНОСТИ</w:t>
      </w:r>
    </w:p>
    <w:p w14:paraId="25B06C57" w14:textId="77777777" w:rsidR="00E8693C" w:rsidRPr="00C75B76" w:rsidRDefault="00C75B76">
      <w:pPr>
        <w:spacing w:after="60"/>
        <w:jc w:val="center"/>
        <w:rPr>
          <w:lang w:val="ru-RU"/>
        </w:rPr>
      </w:pPr>
      <w:r>
        <w:t> </w:t>
      </w:r>
    </w:p>
    <w:p w14:paraId="7C39191C" w14:textId="77777777" w:rsidR="00E8693C" w:rsidRPr="00C75B76" w:rsidRDefault="00C75B76">
      <w:pPr>
        <w:spacing w:after="60"/>
        <w:jc w:val="center"/>
        <w:rPr>
          <w:lang w:val="ru-RU"/>
        </w:rPr>
      </w:pPr>
      <w:r w:rsidRPr="00C75B76">
        <w:rPr>
          <w:b/>
          <w:bCs/>
          <w:i/>
          <w:iCs/>
          <w:lang w:val="ru-RU"/>
        </w:rPr>
        <w:t>(для молодежной аудитории)</w:t>
      </w:r>
    </w:p>
    <w:p w14:paraId="35854504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>
        <w:t> </w:t>
      </w:r>
    </w:p>
    <w:p w14:paraId="54B573A8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 w:rsidRPr="00C75B76">
        <w:rPr>
          <w:lang w:val="ru-RU"/>
        </w:rPr>
        <w:t xml:space="preserve">Актуальность данной темы бесспорна. А молодежь может, наверно, возразит: </w:t>
      </w:r>
      <w:r w:rsidRPr="00C75B76">
        <w:rPr>
          <w:i/>
          <w:iCs/>
          <w:lang w:val="ru-RU"/>
        </w:rPr>
        <w:t>«Что нового вы нам расскажете, чег</w:t>
      </w:r>
      <w:r w:rsidRPr="00C75B76">
        <w:rPr>
          <w:i/>
          <w:iCs/>
          <w:lang w:val="ru-RU"/>
        </w:rPr>
        <w:t>о мы не знаем?»</w:t>
      </w:r>
      <w:r w:rsidRPr="00C75B76">
        <w:rPr>
          <w:lang w:val="ru-RU"/>
        </w:rPr>
        <w:t xml:space="preserve">. И по-своему будет права. Ведь в жизни современной молодежи все большую роль играют новые технологии. И это естественно. По сути, </w:t>
      </w:r>
      <w:r w:rsidRPr="00C75B76">
        <w:rPr>
          <w:b/>
          <w:bCs/>
          <w:lang w:val="ru-RU"/>
        </w:rPr>
        <w:t>информационно-коммуникационные технологии уже стали не просто частью жизни, но создали для вас новую действите</w:t>
      </w:r>
      <w:r w:rsidRPr="00C75B76">
        <w:rPr>
          <w:b/>
          <w:bCs/>
          <w:lang w:val="ru-RU"/>
        </w:rPr>
        <w:t>льность</w:t>
      </w:r>
      <w:r w:rsidRPr="00C75B76">
        <w:rPr>
          <w:lang w:val="ru-RU"/>
        </w:rPr>
        <w:t>. Вы практически живете в новой цифровой реальности, где можно моментально удовлетворить любую потребность: погуглить, сформировать свою ленту по интересам, улучшить внешность, собрать тусовку и стать популярным и т.д.</w:t>
      </w:r>
    </w:p>
    <w:p w14:paraId="5022DFA1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 w:rsidRPr="00C75B76">
        <w:rPr>
          <w:lang w:val="ru-RU"/>
        </w:rPr>
        <w:t xml:space="preserve">Безусловно, представители поколений </w:t>
      </w:r>
      <w:r>
        <w:t>Z</w:t>
      </w:r>
      <w:r w:rsidRPr="00C75B76">
        <w:rPr>
          <w:lang w:val="ru-RU"/>
        </w:rPr>
        <w:t xml:space="preserve"> </w:t>
      </w:r>
      <w:r w:rsidRPr="00C75B76">
        <w:rPr>
          <w:i/>
          <w:iCs/>
          <w:lang w:val="ru-RU"/>
        </w:rPr>
        <w:t>(</w:t>
      </w:r>
      <w:proofErr w:type="spellStart"/>
      <w:r w:rsidRPr="00C75B76">
        <w:rPr>
          <w:i/>
          <w:iCs/>
          <w:lang w:val="ru-RU"/>
        </w:rPr>
        <w:t>зумеры</w:t>
      </w:r>
      <w:proofErr w:type="spellEnd"/>
      <w:r>
        <w:rPr>
          <w:i/>
          <w:iCs/>
        </w:rPr>
        <w:t> </w:t>
      </w:r>
      <w:r w:rsidRPr="00C75B76">
        <w:rPr>
          <w:i/>
          <w:iCs/>
          <w:lang w:val="ru-RU"/>
        </w:rPr>
        <w:t>– молодежь, родившаяся примерно с 1997 по 2012 год. При этом верхние и нижние границы дат могут немного варьироваться в разных классификациях)</w:t>
      </w:r>
      <w:r w:rsidRPr="00C75B76">
        <w:rPr>
          <w:lang w:val="ru-RU"/>
        </w:rPr>
        <w:t xml:space="preserve"> и «альфа» </w:t>
      </w:r>
      <w:r w:rsidRPr="00C75B76">
        <w:rPr>
          <w:i/>
          <w:iCs/>
          <w:lang w:val="ru-RU"/>
        </w:rPr>
        <w:t>(родившиеся с начала 2010-х годов до середины 2020-х годо</w:t>
      </w:r>
      <w:r w:rsidRPr="00C75B76">
        <w:rPr>
          <w:i/>
          <w:iCs/>
          <w:lang w:val="ru-RU"/>
        </w:rPr>
        <w:t>в)</w:t>
      </w:r>
      <w:r w:rsidRPr="00C75B76">
        <w:rPr>
          <w:lang w:val="ru-RU"/>
        </w:rPr>
        <w:t xml:space="preserve"> ассоциируются с людьми, идущими в ногу с технологическим прогрессом. И чувствуют себя «как рыба в воде», пользуясь современными информационно-коммуникационными технологиями.</w:t>
      </w:r>
    </w:p>
    <w:p w14:paraId="64E9F708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>
        <w:t> </w:t>
      </w:r>
    </w:p>
    <w:p w14:paraId="7EB6DC0C" w14:textId="77777777" w:rsidR="00E8693C" w:rsidRPr="00C75B76" w:rsidRDefault="00C75B76">
      <w:pPr>
        <w:spacing w:after="60"/>
        <w:jc w:val="both"/>
        <w:rPr>
          <w:lang w:val="ru-RU"/>
        </w:rPr>
      </w:pPr>
      <w:proofErr w:type="spellStart"/>
      <w:r w:rsidRPr="00C75B76">
        <w:rPr>
          <w:b/>
          <w:bCs/>
          <w:i/>
          <w:iCs/>
          <w:lang w:val="ru-RU"/>
        </w:rPr>
        <w:t>Справочно</w:t>
      </w:r>
      <w:proofErr w:type="spellEnd"/>
      <w:r w:rsidRPr="00C75B76">
        <w:rPr>
          <w:b/>
          <w:bCs/>
          <w:i/>
          <w:iCs/>
          <w:lang w:val="ru-RU"/>
        </w:rPr>
        <w:t>:</w:t>
      </w:r>
    </w:p>
    <w:p w14:paraId="4824B903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 w:rsidRPr="00C75B76">
        <w:rPr>
          <w:i/>
          <w:iCs/>
          <w:lang w:val="ru-RU"/>
        </w:rPr>
        <w:t>По данным британского агентства</w:t>
      </w:r>
      <w:r w:rsidRPr="00C75B76">
        <w:rPr>
          <w:lang w:val="ru-RU"/>
        </w:rPr>
        <w:t xml:space="preserve"> </w:t>
      </w:r>
      <w:proofErr w:type="spellStart"/>
      <w:r>
        <w:rPr>
          <w:i/>
          <w:iCs/>
        </w:rPr>
        <w:t>Ofcom</w:t>
      </w:r>
      <w:proofErr w:type="spellEnd"/>
      <w:r w:rsidRPr="00C75B76">
        <w:rPr>
          <w:i/>
          <w:iCs/>
          <w:lang w:val="ru-RU"/>
        </w:rPr>
        <w:t>, каждый пятый «альфа»-ребено</w:t>
      </w:r>
      <w:r w:rsidRPr="00C75B76">
        <w:rPr>
          <w:i/>
          <w:iCs/>
          <w:lang w:val="ru-RU"/>
        </w:rPr>
        <w:t>к в возрасте 3–4</w:t>
      </w:r>
      <w:r>
        <w:rPr>
          <w:i/>
          <w:iCs/>
        </w:rPr>
        <w:t> </w:t>
      </w:r>
      <w:r w:rsidRPr="00C75B76">
        <w:rPr>
          <w:i/>
          <w:iCs/>
          <w:lang w:val="ru-RU"/>
        </w:rPr>
        <w:t>лет имеет планшет, а в возрасте</w:t>
      </w:r>
      <w:r w:rsidRPr="00C75B76">
        <w:rPr>
          <w:lang w:val="ru-RU"/>
        </w:rPr>
        <w:t xml:space="preserve"> </w:t>
      </w:r>
      <w:r w:rsidRPr="00C75B76">
        <w:rPr>
          <w:i/>
          <w:iCs/>
          <w:lang w:val="ru-RU"/>
        </w:rPr>
        <w:t>5–7</w:t>
      </w:r>
      <w:r>
        <w:rPr>
          <w:i/>
          <w:iCs/>
        </w:rPr>
        <w:t> </w:t>
      </w:r>
      <w:r w:rsidRPr="00C75B76">
        <w:rPr>
          <w:i/>
          <w:iCs/>
          <w:lang w:val="ru-RU"/>
        </w:rPr>
        <w:t>лет</w:t>
      </w:r>
      <w:r>
        <w:rPr>
          <w:i/>
          <w:iCs/>
        </w:rPr>
        <w:t> </w:t>
      </w:r>
      <w:r w:rsidRPr="00C75B76">
        <w:rPr>
          <w:i/>
          <w:iCs/>
          <w:lang w:val="ru-RU"/>
        </w:rPr>
        <w:t>– почти каждый второй, при этом</w:t>
      </w:r>
      <w:r w:rsidRPr="00C75B76">
        <w:rPr>
          <w:lang w:val="ru-RU"/>
        </w:rPr>
        <w:t xml:space="preserve"> </w:t>
      </w:r>
      <w:r w:rsidRPr="00C75B76">
        <w:rPr>
          <w:b/>
          <w:bCs/>
          <w:i/>
          <w:iCs/>
          <w:lang w:val="ru-RU"/>
        </w:rPr>
        <w:t>минимальные навыки использования планшета дети приобретают уже к двум годам</w:t>
      </w:r>
      <w:r w:rsidRPr="00C75B76">
        <w:rPr>
          <w:i/>
          <w:iCs/>
          <w:lang w:val="ru-RU"/>
        </w:rPr>
        <w:t>.</w:t>
      </w:r>
    </w:p>
    <w:p w14:paraId="43DA7D49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>
        <w:t> </w:t>
      </w:r>
    </w:p>
    <w:p w14:paraId="30052127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 w:rsidRPr="00C75B76">
        <w:rPr>
          <w:lang w:val="ru-RU"/>
        </w:rPr>
        <w:t>Такая тенденция не может не настораживать. Особенно, учитывая тот факт, что «альфа»-дети</w:t>
      </w:r>
      <w:r w:rsidRPr="00C75B76">
        <w:rPr>
          <w:lang w:val="ru-RU"/>
        </w:rPr>
        <w:t xml:space="preserve"> обычно растут в семьях без братьев и сестер, и зачастую вместо общения они, как правило, посвящены сами себе. А если брать во внимание, что большинство современных родителей проводит с детьми мало времени в силу занятости, то для нового поколения, растуще</w:t>
      </w:r>
      <w:r w:rsidRPr="00C75B76">
        <w:rPr>
          <w:lang w:val="ru-RU"/>
        </w:rPr>
        <w:t>го с младенчества с планшетом в руках, цифровые технологии фактически стали способом коммуникации с миром и выражения себя.</w:t>
      </w:r>
    </w:p>
    <w:p w14:paraId="4FD5A185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 w:rsidRPr="00C75B76">
        <w:rPr>
          <w:lang w:val="ru-RU"/>
        </w:rPr>
        <w:t xml:space="preserve">Возможности для этого предоставляет и </w:t>
      </w:r>
      <w:r w:rsidRPr="00C75B76">
        <w:rPr>
          <w:b/>
          <w:bCs/>
          <w:lang w:val="ru-RU"/>
        </w:rPr>
        <w:t>развитие Интернета</w:t>
      </w:r>
      <w:r w:rsidRPr="00C75B76">
        <w:rPr>
          <w:lang w:val="ru-RU"/>
        </w:rPr>
        <w:t>.</w:t>
      </w:r>
    </w:p>
    <w:p w14:paraId="51A248AD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 w:rsidRPr="00C75B76">
        <w:rPr>
          <w:lang w:val="ru-RU"/>
        </w:rPr>
        <w:t>По состоянию на 1 января 2025</w:t>
      </w:r>
      <w:r>
        <w:t> </w:t>
      </w:r>
      <w:r w:rsidRPr="00C75B76">
        <w:rPr>
          <w:lang w:val="ru-RU"/>
        </w:rPr>
        <w:t>г. в Беларуси количество абонентов и пользов</w:t>
      </w:r>
      <w:r w:rsidRPr="00C75B76">
        <w:rPr>
          <w:lang w:val="ru-RU"/>
        </w:rPr>
        <w:t xml:space="preserve">ателей беспроводного широкополосного доступа к сети Интернет на 100 жителей увеличилось с 92,6 до 106,93 </w:t>
      </w:r>
      <w:r w:rsidRPr="00C75B76">
        <w:rPr>
          <w:i/>
          <w:iCs/>
          <w:lang w:val="ru-RU"/>
        </w:rPr>
        <w:t>(при задании 95,5)</w:t>
      </w:r>
      <w:r w:rsidRPr="00C75B76">
        <w:rPr>
          <w:lang w:val="ru-RU"/>
        </w:rPr>
        <w:t>.</w:t>
      </w:r>
    </w:p>
    <w:p w14:paraId="59CAFB20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 w:rsidRPr="00C75B76">
        <w:rPr>
          <w:lang w:val="ru-RU"/>
        </w:rPr>
        <w:t>Общее количество абонентов стационарного широкополосного доступа в сеть Интернет на начало текущего года составляет порядка 3</w:t>
      </w:r>
      <w:r>
        <w:t> </w:t>
      </w:r>
      <w:r w:rsidRPr="00C75B76">
        <w:rPr>
          <w:lang w:val="ru-RU"/>
        </w:rPr>
        <w:t>млн</w:t>
      </w:r>
      <w:r>
        <w:t> </w:t>
      </w:r>
      <w:r w:rsidRPr="00C75B76">
        <w:rPr>
          <w:lang w:val="ru-RU"/>
        </w:rPr>
        <w:t>3</w:t>
      </w:r>
      <w:r w:rsidRPr="00C75B76">
        <w:rPr>
          <w:lang w:val="ru-RU"/>
        </w:rPr>
        <w:t>00</w:t>
      </w:r>
      <w:r>
        <w:t> </w:t>
      </w:r>
      <w:r w:rsidRPr="00C75B76">
        <w:rPr>
          <w:lang w:val="ru-RU"/>
        </w:rPr>
        <w:t>тыс.</w:t>
      </w:r>
      <w:r>
        <w:t> </w:t>
      </w:r>
      <w:r w:rsidRPr="00C75B76">
        <w:rPr>
          <w:lang w:val="ru-RU"/>
        </w:rPr>
        <w:t>абонентов.</w:t>
      </w:r>
    </w:p>
    <w:p w14:paraId="5B10D224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 w:rsidRPr="00C75B76">
        <w:rPr>
          <w:lang w:val="ru-RU"/>
        </w:rPr>
        <w:t xml:space="preserve">Более того, в Республике Беларусь принимаются меры, направленные на </w:t>
      </w:r>
      <w:r w:rsidRPr="00C75B76">
        <w:rPr>
          <w:b/>
          <w:bCs/>
          <w:lang w:val="ru-RU"/>
        </w:rPr>
        <w:t>сокращение «цифрового неравенства» между городским и сельским населением</w:t>
      </w:r>
      <w:r w:rsidRPr="00C75B76">
        <w:rPr>
          <w:lang w:val="ru-RU"/>
        </w:rPr>
        <w:t xml:space="preserve">. Так, завершается строительство волоконно-оптических линий связи к населенным пунктам с числом </w:t>
      </w:r>
      <w:r w:rsidRPr="00C75B76">
        <w:rPr>
          <w:lang w:val="ru-RU"/>
        </w:rPr>
        <w:lastRenderedPageBreak/>
        <w:t>д</w:t>
      </w:r>
      <w:r w:rsidRPr="00C75B76">
        <w:rPr>
          <w:lang w:val="ru-RU"/>
        </w:rPr>
        <w:t>омохозяйств от 50 до 100. В частности, уже обеспечены 1</w:t>
      </w:r>
      <w:r>
        <w:t> </w:t>
      </w:r>
      <w:r w:rsidRPr="00C75B76">
        <w:rPr>
          <w:lang w:val="ru-RU"/>
        </w:rPr>
        <w:t>449 таких населенных пунктов, что составляет 88,8</w:t>
      </w:r>
      <w:r>
        <w:t> </w:t>
      </w:r>
      <w:r w:rsidRPr="00C75B76">
        <w:rPr>
          <w:lang w:val="ru-RU"/>
        </w:rPr>
        <w:t>% от их общего количества.</w:t>
      </w:r>
    </w:p>
    <w:p w14:paraId="2F5A8EEA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 w:rsidRPr="00C75B76">
        <w:rPr>
          <w:lang w:val="ru-RU"/>
        </w:rPr>
        <w:t>Волоконно-оптические линии связи уже подведены ко всем населенным пунктам с числом домохозяйств 100 и более, присутствуют в</w:t>
      </w:r>
      <w:r w:rsidRPr="00C75B76">
        <w:rPr>
          <w:lang w:val="ru-RU"/>
        </w:rPr>
        <w:t>о всех многоквартирных жилых домах.</w:t>
      </w:r>
    </w:p>
    <w:p w14:paraId="402966B2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 w:rsidRPr="00C75B76">
        <w:rPr>
          <w:lang w:val="ru-RU"/>
        </w:rPr>
        <w:t xml:space="preserve">К слову, третий год подряд Республика Беларусь улучшает свои позиции по </w:t>
      </w:r>
      <w:r w:rsidRPr="00C75B76">
        <w:rPr>
          <w:b/>
          <w:bCs/>
          <w:lang w:val="ru-RU"/>
        </w:rPr>
        <w:t>Индексу развития информационно-коммуникационных технологий</w:t>
      </w:r>
      <w:r w:rsidRPr="00C75B76">
        <w:rPr>
          <w:lang w:val="ru-RU"/>
        </w:rPr>
        <w:t xml:space="preserve"> (далее</w:t>
      </w:r>
      <w:r>
        <w:t> </w:t>
      </w:r>
      <w:r w:rsidRPr="00C75B76">
        <w:rPr>
          <w:lang w:val="ru-RU"/>
        </w:rPr>
        <w:t xml:space="preserve">– Индекс ИКТ). Итоговый результат за 2025 составил 90,7 баллов против 88,5 баллов </w:t>
      </w:r>
      <w:r w:rsidRPr="00C75B76">
        <w:rPr>
          <w:lang w:val="ru-RU"/>
        </w:rPr>
        <w:t xml:space="preserve">в минувшем году. При </w:t>
      </w:r>
      <w:proofErr w:type="gramStart"/>
      <w:r w:rsidRPr="00C75B76">
        <w:rPr>
          <w:lang w:val="ru-RU"/>
        </w:rPr>
        <w:t>этом по итоговой оценке</w:t>
      </w:r>
      <w:proofErr w:type="gramEnd"/>
      <w:r w:rsidRPr="00C75B76">
        <w:rPr>
          <w:lang w:val="ru-RU"/>
        </w:rPr>
        <w:t xml:space="preserve"> Индекса ИКТ Беларусь опередила такие страны как Бельгия, Канада, Германия, Италия, Казахстан, Турция, Узбекистан.</w:t>
      </w:r>
    </w:p>
    <w:p w14:paraId="0F55A3A4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 w:rsidRPr="00C75B76">
        <w:rPr>
          <w:lang w:val="ru-RU"/>
        </w:rPr>
        <w:t>Таким образом, можно смело заявлять, что цифровые технологии уверенно встраиваются в повседневную</w:t>
      </w:r>
      <w:r w:rsidRPr="00C75B76">
        <w:rPr>
          <w:lang w:val="ru-RU"/>
        </w:rPr>
        <w:t xml:space="preserve"> жизнь белорусов. Активно развивается система электронного правительства, предоставляющая гражданам доступ к государственным услугам онлайн. Применяются роботизация и искусственный интеллект для диагностики и лечения пациентов. Внедряются электронные образ</w:t>
      </w:r>
      <w:r w:rsidRPr="00C75B76">
        <w:rPr>
          <w:lang w:val="ru-RU"/>
        </w:rPr>
        <w:t>овательные ресурсы, дистанционное обучение, онлайн-платформы в сфере образования. Уже привычными становятся цифровые и инженерные решения в городской и коммунальной инфраструктуре.</w:t>
      </w:r>
    </w:p>
    <w:p w14:paraId="63739069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 w:rsidRPr="00C75B76">
        <w:rPr>
          <w:lang w:val="ru-RU"/>
        </w:rPr>
        <w:t>Вполне очевидно, что цифровизация сегодня</w:t>
      </w:r>
      <w:r>
        <w:t> </w:t>
      </w:r>
      <w:r w:rsidRPr="00C75B76">
        <w:rPr>
          <w:lang w:val="ru-RU"/>
        </w:rPr>
        <w:t>– не тренд, а необходимость. Цифр</w:t>
      </w:r>
      <w:r w:rsidRPr="00C75B76">
        <w:rPr>
          <w:lang w:val="ru-RU"/>
        </w:rPr>
        <w:t xml:space="preserve">овые технологии </w:t>
      </w:r>
      <w:r w:rsidRPr="00C75B76">
        <w:rPr>
          <w:i/>
          <w:iCs/>
          <w:lang w:val="ru-RU"/>
        </w:rPr>
        <w:t>(большие данные, искусственный интеллект,</w:t>
      </w:r>
      <w:r w:rsidRPr="00C75B76">
        <w:rPr>
          <w:lang w:val="ru-RU"/>
        </w:rPr>
        <w:t xml:space="preserve"> </w:t>
      </w:r>
      <w:proofErr w:type="spellStart"/>
      <w:r w:rsidRPr="00C75B76">
        <w:rPr>
          <w:i/>
          <w:iCs/>
          <w:lang w:val="ru-RU"/>
        </w:rPr>
        <w:t>блокчейн</w:t>
      </w:r>
      <w:proofErr w:type="spellEnd"/>
      <w:r w:rsidRPr="00C75B76">
        <w:rPr>
          <w:lang w:val="ru-RU"/>
        </w:rPr>
        <w:t xml:space="preserve"> </w:t>
      </w:r>
      <w:r w:rsidRPr="00C75B76">
        <w:rPr>
          <w:i/>
          <w:iCs/>
          <w:lang w:val="ru-RU"/>
        </w:rPr>
        <w:t>и пр.)</w:t>
      </w:r>
      <w:r w:rsidRPr="00C75B76">
        <w:rPr>
          <w:lang w:val="ru-RU"/>
        </w:rPr>
        <w:t xml:space="preserve"> позволяют оптимизировать производственные процессы, повысить эффективность государственного управления, создать благоприятную среду для инновационного предпринимательства и др. Но ес</w:t>
      </w:r>
      <w:r w:rsidRPr="00C75B76">
        <w:rPr>
          <w:lang w:val="ru-RU"/>
        </w:rPr>
        <w:t>ть и обратная сторона.</w:t>
      </w:r>
    </w:p>
    <w:p w14:paraId="6377F112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 w:rsidRPr="00C75B76">
        <w:rPr>
          <w:lang w:val="ru-RU"/>
        </w:rPr>
        <w:t>Так ли безопасно внедрение цифровых технологий во все сферы жизни? Какие опасности оно таит?</w:t>
      </w:r>
    </w:p>
    <w:p w14:paraId="0B683315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 w:rsidRPr="00C75B76">
        <w:rPr>
          <w:lang w:val="ru-RU"/>
        </w:rPr>
        <w:t xml:space="preserve">В первую очередь, </w:t>
      </w:r>
      <w:r w:rsidRPr="00C75B76">
        <w:rPr>
          <w:b/>
          <w:bCs/>
          <w:lang w:val="ru-RU"/>
        </w:rPr>
        <w:t>технологии могут ставить под угрозу неприкосновенность частной жизни</w:t>
      </w:r>
      <w:r w:rsidRPr="00C75B76">
        <w:rPr>
          <w:lang w:val="ru-RU"/>
        </w:rPr>
        <w:t>. Ведь практически любое взаимодействие с другими людьми или организациями связано с передачей личной информации: будь то оплата товаров картой, использование интернет-сервисов для получен</w:t>
      </w:r>
      <w:r w:rsidRPr="00C75B76">
        <w:rPr>
          <w:lang w:val="ru-RU"/>
        </w:rPr>
        <w:t>ия услуг, переписка по электронной почте, звонки по мобильной связи или подача заявок в коммунальные службы</w:t>
      </w:r>
      <w:r>
        <w:t> </w:t>
      </w:r>
      <w:r w:rsidRPr="00C75B76">
        <w:rPr>
          <w:lang w:val="ru-RU"/>
        </w:rPr>
        <w:t>– это все примеры, где задействуются данные о человеке.</w:t>
      </w:r>
    </w:p>
    <w:p w14:paraId="377C638D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 w:rsidRPr="00C75B76">
        <w:rPr>
          <w:lang w:val="ru-RU"/>
        </w:rPr>
        <w:t xml:space="preserve">С развитием цифровых технологий и переноса все большего числа процессов в онлайн-среду </w:t>
      </w:r>
      <w:r w:rsidRPr="00C75B76">
        <w:rPr>
          <w:b/>
          <w:bCs/>
          <w:lang w:val="ru-RU"/>
        </w:rPr>
        <w:t>ценно</w:t>
      </w:r>
      <w:r w:rsidRPr="00C75B76">
        <w:rPr>
          <w:b/>
          <w:bCs/>
          <w:lang w:val="ru-RU"/>
        </w:rPr>
        <w:t>сть персональных данных</w:t>
      </w:r>
      <w:r>
        <w:rPr>
          <w:b/>
          <w:bCs/>
        </w:rPr>
        <w:t> </w:t>
      </w:r>
      <w:r w:rsidRPr="00C75B76">
        <w:rPr>
          <w:b/>
          <w:bCs/>
          <w:lang w:val="ru-RU"/>
        </w:rPr>
        <w:t>–</w:t>
      </w:r>
      <w:r w:rsidRPr="00C75B76">
        <w:rPr>
          <w:lang w:val="ru-RU"/>
        </w:rPr>
        <w:t xml:space="preserve"> равно как и риски их неправомерного использования</w:t>
      </w:r>
      <w:r>
        <w:rPr>
          <w:b/>
          <w:bCs/>
        </w:rPr>
        <w:t> </w:t>
      </w:r>
      <w:r w:rsidRPr="00C75B76">
        <w:rPr>
          <w:b/>
          <w:bCs/>
          <w:lang w:val="ru-RU"/>
        </w:rPr>
        <w:t>– стремительно возрастают</w:t>
      </w:r>
      <w:r w:rsidRPr="00C75B76">
        <w:rPr>
          <w:lang w:val="ru-RU"/>
        </w:rPr>
        <w:t>.</w:t>
      </w:r>
    </w:p>
    <w:p w14:paraId="3A03F788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 w:rsidRPr="00C75B76">
        <w:rPr>
          <w:lang w:val="ru-RU"/>
        </w:rPr>
        <w:t>Нарушения в сфере персональных данных мы наблюдаем каждый день: звонки с предложением поучаствовать в социологических опросах, маркетинговые исследования</w:t>
      </w:r>
      <w:r w:rsidRPr="00C75B76">
        <w:rPr>
          <w:lang w:val="ru-RU"/>
        </w:rPr>
        <w:t xml:space="preserve"> в обмен на скидку в магазине, спам на </w:t>
      </w:r>
      <w:proofErr w:type="spellStart"/>
      <w:r w:rsidRPr="00C75B76">
        <w:rPr>
          <w:lang w:val="ru-RU"/>
        </w:rPr>
        <w:t>имейл</w:t>
      </w:r>
      <w:proofErr w:type="spellEnd"/>
      <w:r w:rsidRPr="00C75B76">
        <w:rPr>
          <w:lang w:val="ru-RU"/>
        </w:rPr>
        <w:t xml:space="preserve"> и др. Персональные данные используются и более скрытно, чтобы влиять на нас через таргетированную рекламу </w:t>
      </w:r>
      <w:r w:rsidRPr="00C75B76">
        <w:rPr>
          <w:i/>
          <w:iCs/>
          <w:lang w:val="ru-RU"/>
        </w:rPr>
        <w:t>(от англ.</w:t>
      </w:r>
      <w:r w:rsidRPr="00C75B76">
        <w:rPr>
          <w:lang w:val="ru-RU"/>
        </w:rPr>
        <w:t xml:space="preserve"> </w:t>
      </w:r>
      <w:r>
        <w:rPr>
          <w:i/>
          <w:iCs/>
        </w:rPr>
        <w:t>target</w:t>
      </w:r>
      <w:r w:rsidRPr="00C75B76">
        <w:rPr>
          <w:lang w:val="ru-RU"/>
        </w:rPr>
        <w:t xml:space="preserve"> </w:t>
      </w:r>
      <w:r w:rsidRPr="00C75B76">
        <w:rPr>
          <w:i/>
          <w:iCs/>
          <w:lang w:val="ru-RU"/>
        </w:rPr>
        <w:t>означает цель; реклама, которая направлена на определенный сегмент аудитории)</w:t>
      </w:r>
      <w:r w:rsidRPr="00C75B76">
        <w:rPr>
          <w:lang w:val="ru-RU"/>
        </w:rPr>
        <w:t xml:space="preserve"> и управлят</w:t>
      </w:r>
      <w:r w:rsidRPr="00C75B76">
        <w:rPr>
          <w:lang w:val="ru-RU"/>
        </w:rPr>
        <w:t xml:space="preserve">ь общественным мнением. Из цифрового следа легко создаются профили: поиски, лайки, посты… Даже открытый </w:t>
      </w:r>
      <w:r>
        <w:t>Instagram</w:t>
      </w:r>
      <w:r w:rsidRPr="00C75B76">
        <w:rPr>
          <w:lang w:val="ru-RU"/>
        </w:rPr>
        <w:t xml:space="preserve"> способен рассказать о человеке больше, чем он думает</w:t>
      </w:r>
      <w:r>
        <w:t> </w:t>
      </w:r>
      <w:r w:rsidRPr="00C75B76">
        <w:rPr>
          <w:lang w:val="ru-RU"/>
        </w:rPr>
        <w:t>– от круга друзей до адреса. А ведь мало кто из молодежи об этом задумывается.</w:t>
      </w:r>
    </w:p>
    <w:p w14:paraId="453BF80B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 w:rsidRPr="00C75B76">
        <w:rPr>
          <w:lang w:val="ru-RU"/>
        </w:rPr>
        <w:t>Такой «пор</w:t>
      </w:r>
      <w:r w:rsidRPr="00C75B76">
        <w:rPr>
          <w:lang w:val="ru-RU"/>
        </w:rPr>
        <w:t>трет» может работать не только во благо, но и на злоумышленников, становясь инструментом давления, манипуляций, шантажа или обмана, быть средством политической агитации и формирования общественного мнения.</w:t>
      </w:r>
    </w:p>
    <w:p w14:paraId="28A79D75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 w:rsidRPr="00C75B76">
        <w:rPr>
          <w:lang w:val="ru-RU"/>
        </w:rPr>
        <w:lastRenderedPageBreak/>
        <w:t>При этом в личной жизни каждый из нас также исполь</w:t>
      </w:r>
      <w:r w:rsidRPr="00C75B76">
        <w:rPr>
          <w:lang w:val="ru-RU"/>
        </w:rPr>
        <w:t>зует персональные данные других граждан. Однако важно не нарушать их личное пространство. Ведь тема сохранения личных сведений</w:t>
      </w:r>
      <w:r>
        <w:t> </w:t>
      </w:r>
      <w:r w:rsidRPr="00C75B76">
        <w:rPr>
          <w:lang w:val="ru-RU"/>
        </w:rPr>
        <w:t xml:space="preserve">– сверхчувствительная и важная. </w:t>
      </w:r>
      <w:r w:rsidRPr="00C75B76">
        <w:rPr>
          <w:b/>
          <w:bCs/>
          <w:lang w:val="ru-RU"/>
        </w:rPr>
        <w:t>Никто не имеет права распоряжаться чужими персональными данными без согласия человека.</w:t>
      </w:r>
      <w:r w:rsidRPr="00C75B76">
        <w:rPr>
          <w:lang w:val="ru-RU"/>
        </w:rPr>
        <w:t xml:space="preserve"> Например, </w:t>
      </w:r>
      <w:r w:rsidRPr="00C75B76">
        <w:rPr>
          <w:lang w:val="ru-RU"/>
        </w:rPr>
        <w:t>если человек ведет личную страницу в социальной сети и выкладывает фотографии иных граждан, для этого необходимо их согласие.</w:t>
      </w:r>
    </w:p>
    <w:p w14:paraId="415054B7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 w:rsidRPr="00C75B76">
        <w:rPr>
          <w:lang w:val="ru-RU"/>
        </w:rPr>
        <w:t xml:space="preserve">Не стоит считать, что представители молодежи не могут быть </w:t>
      </w:r>
      <w:r w:rsidRPr="00C75B76">
        <w:rPr>
          <w:b/>
          <w:bCs/>
          <w:lang w:val="ru-RU"/>
        </w:rPr>
        <w:t>жертвой</w:t>
      </w:r>
      <w:r w:rsidRPr="00C75B76">
        <w:rPr>
          <w:lang w:val="ru-RU"/>
        </w:rPr>
        <w:t xml:space="preserve"> </w:t>
      </w:r>
      <w:r w:rsidRPr="00C75B76">
        <w:rPr>
          <w:b/>
          <w:bCs/>
          <w:lang w:val="ru-RU"/>
        </w:rPr>
        <w:t>киберпреступлений</w:t>
      </w:r>
      <w:r w:rsidRPr="00C75B76">
        <w:rPr>
          <w:lang w:val="ru-RU"/>
        </w:rPr>
        <w:t>. Это слишком самоуверенно.</w:t>
      </w:r>
    </w:p>
    <w:p w14:paraId="41CEC7B2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 w:rsidRPr="00C75B76">
        <w:rPr>
          <w:lang w:val="ru-RU"/>
        </w:rPr>
        <w:t>Если рассматривать</w:t>
      </w:r>
      <w:r w:rsidRPr="00C75B76">
        <w:rPr>
          <w:lang w:val="ru-RU"/>
        </w:rPr>
        <w:t xml:space="preserve"> возрастные группы жертв </w:t>
      </w:r>
      <w:proofErr w:type="spellStart"/>
      <w:r w:rsidRPr="00C75B76">
        <w:rPr>
          <w:lang w:val="ru-RU"/>
        </w:rPr>
        <w:t>кибермошенников</w:t>
      </w:r>
      <w:proofErr w:type="spellEnd"/>
      <w:r w:rsidRPr="00C75B76">
        <w:rPr>
          <w:lang w:val="ru-RU"/>
        </w:rPr>
        <w:t xml:space="preserve">, то </w:t>
      </w:r>
      <w:r w:rsidRPr="00C75B76">
        <w:rPr>
          <w:b/>
          <w:bCs/>
          <w:lang w:val="ru-RU"/>
        </w:rPr>
        <w:t>молодежь до 30 лет уязвима от мошеннических дистанционных сделок с недвижимостью</w:t>
      </w:r>
      <w:r w:rsidRPr="00C75B76">
        <w:rPr>
          <w:lang w:val="ru-RU"/>
        </w:rPr>
        <w:t xml:space="preserve"> </w:t>
      </w:r>
      <w:r w:rsidRPr="00C75B76">
        <w:rPr>
          <w:i/>
          <w:iCs/>
          <w:lang w:val="ru-RU"/>
        </w:rPr>
        <w:t>(56,3</w:t>
      </w:r>
      <w:r>
        <w:rPr>
          <w:i/>
          <w:iCs/>
        </w:rPr>
        <w:t> </w:t>
      </w:r>
      <w:r w:rsidRPr="00C75B76">
        <w:rPr>
          <w:i/>
          <w:iCs/>
          <w:lang w:val="ru-RU"/>
        </w:rPr>
        <w:t>%)</w:t>
      </w:r>
      <w:r w:rsidRPr="00C75B76">
        <w:rPr>
          <w:lang w:val="ru-RU"/>
        </w:rPr>
        <w:t xml:space="preserve">, </w:t>
      </w:r>
      <w:r w:rsidRPr="00C75B76">
        <w:rPr>
          <w:b/>
          <w:bCs/>
          <w:lang w:val="ru-RU"/>
        </w:rPr>
        <w:t>псевдо-инвестиций в «биржи»</w:t>
      </w:r>
      <w:r w:rsidRPr="00C75B76">
        <w:rPr>
          <w:lang w:val="ru-RU"/>
        </w:rPr>
        <w:t xml:space="preserve"> </w:t>
      </w:r>
      <w:r w:rsidRPr="00C75B76">
        <w:rPr>
          <w:b/>
          <w:bCs/>
          <w:lang w:val="ru-RU"/>
        </w:rPr>
        <w:t>и «розыгрышей или акций»</w:t>
      </w:r>
      <w:r w:rsidRPr="00C75B76">
        <w:rPr>
          <w:lang w:val="ru-RU"/>
        </w:rPr>
        <w:t xml:space="preserve"> </w:t>
      </w:r>
      <w:r w:rsidRPr="00C75B76">
        <w:rPr>
          <w:i/>
          <w:iCs/>
          <w:lang w:val="ru-RU"/>
        </w:rPr>
        <w:t>(65,4</w:t>
      </w:r>
      <w:r>
        <w:rPr>
          <w:i/>
          <w:iCs/>
        </w:rPr>
        <w:t> </w:t>
      </w:r>
      <w:r w:rsidRPr="00C75B76">
        <w:rPr>
          <w:i/>
          <w:iCs/>
          <w:lang w:val="ru-RU"/>
        </w:rPr>
        <w:t>%)</w:t>
      </w:r>
      <w:r w:rsidRPr="00C75B76">
        <w:rPr>
          <w:lang w:val="ru-RU"/>
        </w:rPr>
        <w:t>.</w:t>
      </w:r>
    </w:p>
    <w:p w14:paraId="34CFE1FD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 w:rsidRPr="00C75B76">
        <w:rPr>
          <w:lang w:val="ru-RU"/>
        </w:rPr>
        <w:t xml:space="preserve">Безработные и </w:t>
      </w:r>
      <w:proofErr w:type="spellStart"/>
      <w:r w:rsidRPr="00C75B76">
        <w:rPr>
          <w:lang w:val="ru-RU"/>
        </w:rPr>
        <w:t>неучащиеся</w:t>
      </w:r>
      <w:proofErr w:type="spellEnd"/>
      <w:r w:rsidRPr="00C75B76">
        <w:rPr>
          <w:lang w:val="ru-RU"/>
        </w:rPr>
        <w:t xml:space="preserve"> чаще попадаются в инвестиционные</w:t>
      </w:r>
      <w:r w:rsidRPr="00C75B76">
        <w:rPr>
          <w:lang w:val="ru-RU"/>
        </w:rPr>
        <w:t xml:space="preserve"> ловушки </w:t>
      </w:r>
      <w:r w:rsidRPr="00C75B76">
        <w:rPr>
          <w:i/>
          <w:iCs/>
          <w:lang w:val="ru-RU"/>
        </w:rPr>
        <w:t>(46,2</w:t>
      </w:r>
      <w:r>
        <w:rPr>
          <w:i/>
          <w:iCs/>
        </w:rPr>
        <w:t> </w:t>
      </w:r>
      <w:r w:rsidRPr="00C75B76">
        <w:rPr>
          <w:i/>
          <w:iCs/>
          <w:lang w:val="ru-RU"/>
        </w:rPr>
        <w:t>%)</w:t>
      </w:r>
      <w:r w:rsidRPr="00C75B76">
        <w:rPr>
          <w:lang w:val="ru-RU"/>
        </w:rPr>
        <w:t>, что может указывать на поиск ими источников дохода или увлечение азартными схемами.</w:t>
      </w:r>
    </w:p>
    <w:p w14:paraId="261D7716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 w:rsidRPr="00C75B76">
        <w:rPr>
          <w:lang w:val="ru-RU"/>
        </w:rPr>
        <w:t xml:space="preserve">По статистике женщины </w:t>
      </w:r>
      <w:r w:rsidRPr="00C75B76">
        <w:rPr>
          <w:i/>
          <w:iCs/>
          <w:lang w:val="ru-RU"/>
        </w:rPr>
        <w:t>(65</w:t>
      </w:r>
      <w:r>
        <w:rPr>
          <w:i/>
          <w:iCs/>
        </w:rPr>
        <w:t> </w:t>
      </w:r>
      <w:proofErr w:type="gramStart"/>
      <w:r w:rsidRPr="00C75B76">
        <w:rPr>
          <w:i/>
          <w:iCs/>
          <w:lang w:val="ru-RU"/>
        </w:rPr>
        <w:t>%)</w:t>
      </w:r>
      <w:r w:rsidRPr="00C75B76">
        <w:rPr>
          <w:lang w:val="ru-RU"/>
        </w:rPr>
        <w:t>чаще</w:t>
      </w:r>
      <w:proofErr w:type="gramEnd"/>
      <w:r w:rsidRPr="00C75B76">
        <w:rPr>
          <w:lang w:val="ru-RU"/>
        </w:rPr>
        <w:t xml:space="preserve"> всего становятся жертвами мошенников. Обычно они страдают от телефонных мошенников, которые выманивают деньги путем псих</w:t>
      </w:r>
      <w:r w:rsidRPr="00C75B76">
        <w:rPr>
          <w:lang w:val="ru-RU"/>
        </w:rPr>
        <w:t xml:space="preserve">ологических манипуляций </w:t>
      </w:r>
      <w:r w:rsidRPr="00C75B76">
        <w:rPr>
          <w:i/>
          <w:iCs/>
          <w:lang w:val="ru-RU"/>
        </w:rPr>
        <w:t>(77,9</w:t>
      </w:r>
      <w:r>
        <w:rPr>
          <w:i/>
          <w:iCs/>
        </w:rPr>
        <w:t> </w:t>
      </w:r>
      <w:r w:rsidRPr="00C75B76">
        <w:rPr>
          <w:i/>
          <w:iCs/>
          <w:lang w:val="ru-RU"/>
        </w:rPr>
        <w:t>%)</w:t>
      </w:r>
      <w:r w:rsidRPr="00C75B76">
        <w:rPr>
          <w:lang w:val="ru-RU"/>
        </w:rPr>
        <w:t xml:space="preserve">, а также от мошенничеств в сфере купли-продажи товаров и оказания услуг </w:t>
      </w:r>
      <w:r w:rsidRPr="00C75B76">
        <w:rPr>
          <w:i/>
          <w:iCs/>
          <w:lang w:val="ru-RU"/>
        </w:rPr>
        <w:t>(65,6</w:t>
      </w:r>
      <w:r>
        <w:rPr>
          <w:i/>
          <w:iCs/>
        </w:rPr>
        <w:t> </w:t>
      </w:r>
      <w:r w:rsidRPr="00C75B76">
        <w:rPr>
          <w:i/>
          <w:iCs/>
          <w:lang w:val="ru-RU"/>
        </w:rPr>
        <w:t>%)</w:t>
      </w:r>
      <w:r w:rsidRPr="00C75B76">
        <w:rPr>
          <w:lang w:val="ru-RU"/>
        </w:rPr>
        <w:t xml:space="preserve">, в сфере благотворительности </w:t>
      </w:r>
      <w:r w:rsidRPr="00C75B76">
        <w:rPr>
          <w:i/>
          <w:iCs/>
          <w:lang w:val="ru-RU"/>
        </w:rPr>
        <w:t>(100</w:t>
      </w:r>
      <w:r>
        <w:rPr>
          <w:i/>
          <w:iCs/>
        </w:rPr>
        <w:t> </w:t>
      </w:r>
      <w:r w:rsidRPr="00C75B76">
        <w:rPr>
          <w:i/>
          <w:iCs/>
          <w:lang w:val="ru-RU"/>
        </w:rPr>
        <w:t>%)</w:t>
      </w:r>
      <w:r w:rsidRPr="00C75B76">
        <w:rPr>
          <w:lang w:val="ru-RU"/>
        </w:rPr>
        <w:t xml:space="preserve">. Мужчины составили абсолютное большинство потерпевших от мошенничества с использованием сайтов знакомств </w:t>
      </w:r>
      <w:r w:rsidRPr="00C75B76">
        <w:rPr>
          <w:i/>
          <w:iCs/>
          <w:lang w:val="ru-RU"/>
        </w:rPr>
        <w:t>(84,8</w:t>
      </w:r>
      <w:r>
        <w:rPr>
          <w:i/>
          <w:iCs/>
        </w:rPr>
        <w:t> </w:t>
      </w:r>
      <w:r w:rsidRPr="00C75B76">
        <w:rPr>
          <w:i/>
          <w:iCs/>
          <w:lang w:val="ru-RU"/>
        </w:rPr>
        <w:t>%)</w:t>
      </w:r>
      <w:r w:rsidRPr="00C75B76">
        <w:rPr>
          <w:lang w:val="ru-RU"/>
        </w:rPr>
        <w:t>.</w:t>
      </w:r>
    </w:p>
    <w:p w14:paraId="536E481B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 w:rsidRPr="00C75B76">
        <w:rPr>
          <w:lang w:val="ru-RU"/>
        </w:rPr>
        <w:t>Мошенники могут использовать различные схемы. Для молодежной среды характерны следующие.</w:t>
      </w:r>
    </w:p>
    <w:p w14:paraId="48D107BA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>
        <w:t> </w:t>
      </w:r>
    </w:p>
    <w:p w14:paraId="16225532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 w:rsidRPr="00C75B76">
        <w:rPr>
          <w:b/>
          <w:bCs/>
          <w:u w:val="single"/>
          <w:lang w:val="ru-RU"/>
        </w:rPr>
        <w:t>Инвестиционные платформы</w:t>
      </w:r>
    </w:p>
    <w:p w14:paraId="3E2B24D9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>
        <w:t> </w:t>
      </w:r>
    </w:p>
    <w:p w14:paraId="18316FD4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 w:rsidRPr="00C75B76">
        <w:rPr>
          <w:lang w:val="ru-RU"/>
        </w:rPr>
        <w:t xml:space="preserve">Мошенники регулярно подбирают новые способы обмана. Например, в последнее время в сети Интернет размещают рекламу якобы </w:t>
      </w:r>
      <w:r w:rsidRPr="00C75B76">
        <w:rPr>
          <w:b/>
          <w:bCs/>
          <w:lang w:val="ru-RU"/>
        </w:rPr>
        <w:t>инвестиционных платформ</w:t>
      </w:r>
      <w:r w:rsidRPr="00C75B76">
        <w:rPr>
          <w:lang w:val="ru-RU"/>
        </w:rPr>
        <w:t>, которых на самом деле не существует, чтобы заманить вкладчиков и похитить их деньги. Первым шагом для связи с к</w:t>
      </w:r>
      <w:r w:rsidRPr="00C75B76">
        <w:rPr>
          <w:lang w:val="ru-RU"/>
        </w:rPr>
        <w:t>уратором является заполнение формы, где необходимо оставить свои имя и телефон. Далее с заинтересовавшимся связывается так называемый куратор, под руководством которого в надежде заработать легкие деньги потенциальная жертва сама переводит деньги на электр</w:t>
      </w:r>
      <w:r w:rsidRPr="00C75B76">
        <w:rPr>
          <w:lang w:val="ru-RU"/>
        </w:rPr>
        <w:t>онный кошелек.</w:t>
      </w:r>
      <w:r>
        <w:t> </w:t>
      </w:r>
      <w:r w:rsidRPr="00C75B76">
        <w:rPr>
          <w:lang w:val="ru-RU"/>
        </w:rPr>
        <w:t>Чтобы получить хотя бы вложенные деньги обратно, мошенники требуют заплатить комиссии, взносы и т.д.</w:t>
      </w:r>
      <w:r>
        <w:t> </w:t>
      </w:r>
      <w:r w:rsidRPr="00C75B76">
        <w:rPr>
          <w:lang w:val="ru-RU"/>
        </w:rPr>
        <w:t>Некоторое время мошенники рисуют жертве прибыль, пока у обманутого человека не закончатся деньги, потом связь с ним прекращается. Деньги ост</w:t>
      </w:r>
      <w:r w:rsidRPr="00C75B76">
        <w:rPr>
          <w:lang w:val="ru-RU"/>
        </w:rPr>
        <w:t>аются на счетах мошенников.</w:t>
      </w:r>
    </w:p>
    <w:p w14:paraId="3B9BC712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>
        <w:t> </w:t>
      </w:r>
    </w:p>
    <w:p w14:paraId="6230DA13" w14:textId="77777777" w:rsidR="00E8693C" w:rsidRPr="00C75B76" w:rsidRDefault="00C75B76">
      <w:pPr>
        <w:spacing w:after="60"/>
        <w:jc w:val="both"/>
        <w:rPr>
          <w:lang w:val="ru-RU"/>
        </w:rPr>
      </w:pPr>
      <w:proofErr w:type="spellStart"/>
      <w:r w:rsidRPr="00C75B76">
        <w:rPr>
          <w:b/>
          <w:bCs/>
          <w:i/>
          <w:iCs/>
          <w:lang w:val="ru-RU"/>
        </w:rPr>
        <w:t>Справочно</w:t>
      </w:r>
      <w:proofErr w:type="spellEnd"/>
      <w:r w:rsidRPr="00C75B76">
        <w:rPr>
          <w:b/>
          <w:bCs/>
          <w:i/>
          <w:iCs/>
          <w:lang w:val="ru-RU"/>
        </w:rPr>
        <w:t>:</w:t>
      </w:r>
    </w:p>
    <w:p w14:paraId="072AF142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 w:rsidRPr="00C75B76">
        <w:rPr>
          <w:i/>
          <w:iCs/>
          <w:lang w:val="ru-RU"/>
        </w:rPr>
        <w:t>Молодой мужчина заинтересовался возможностью вложить свои деньги в инвестиционный проект. После того как он выполнил указания куратора и перевел деньги на цифровой кошелек, сумма его денег стала якобы увеличиваться,</w:t>
      </w:r>
      <w:r w:rsidRPr="00C75B76">
        <w:rPr>
          <w:i/>
          <w:iCs/>
          <w:lang w:val="ru-RU"/>
        </w:rPr>
        <w:t xml:space="preserve"> в своем аккаунте на платформе молодой человек видел прибыль, однако, как только он попытался вывести деньги, его сразу же заблокировали. Он дважды находил в интернете фирмы по оказанию помощи по выводу денег, однако ни одна «фирма» ему не оказала должных </w:t>
      </w:r>
      <w:r w:rsidRPr="00C75B76">
        <w:rPr>
          <w:i/>
          <w:iCs/>
          <w:lang w:val="ru-RU"/>
        </w:rPr>
        <w:t>услуг, после чего мужчина обратился в милицию. Всего он потерял более 20 тыс.</w:t>
      </w:r>
      <w:r>
        <w:rPr>
          <w:i/>
          <w:iCs/>
        </w:rPr>
        <w:t> </w:t>
      </w:r>
      <w:r w:rsidRPr="00C75B76">
        <w:rPr>
          <w:i/>
          <w:iCs/>
          <w:lang w:val="ru-RU"/>
        </w:rPr>
        <w:t>рублей.</w:t>
      </w:r>
    </w:p>
    <w:p w14:paraId="1576291A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>
        <w:t> </w:t>
      </w:r>
    </w:p>
    <w:p w14:paraId="71137FCB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 w:rsidRPr="00C75B76">
        <w:rPr>
          <w:b/>
          <w:bCs/>
          <w:u w:val="single"/>
          <w:lang w:val="ru-RU"/>
        </w:rPr>
        <w:lastRenderedPageBreak/>
        <w:t>Вовлечение в</w:t>
      </w:r>
      <w:r w:rsidRPr="00C75B76">
        <w:rPr>
          <w:lang w:val="ru-RU"/>
        </w:rPr>
        <w:t xml:space="preserve"> </w:t>
      </w:r>
      <w:r w:rsidRPr="00C75B76">
        <w:rPr>
          <w:b/>
          <w:bCs/>
          <w:u w:val="single"/>
          <w:lang w:val="ru-RU"/>
        </w:rPr>
        <w:t>киберпреступность</w:t>
      </w:r>
    </w:p>
    <w:p w14:paraId="141A752D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>
        <w:t> </w:t>
      </w:r>
    </w:p>
    <w:p w14:paraId="560DFE83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 w:rsidRPr="00C75B76">
        <w:rPr>
          <w:lang w:val="ru-RU"/>
        </w:rPr>
        <w:t xml:space="preserve">Для получения за границей похищенных денег, а также для запутывания «цифровых следов» мошенникам необходимо перевести их через промежуточные счета, открытые в белорусских банках на подставных лиц </w:t>
      </w:r>
      <w:r w:rsidRPr="00C75B76">
        <w:rPr>
          <w:i/>
          <w:iCs/>
          <w:lang w:val="ru-RU"/>
        </w:rPr>
        <w:t>(«</w:t>
      </w:r>
      <w:proofErr w:type="spellStart"/>
      <w:r w:rsidRPr="00C75B76">
        <w:rPr>
          <w:i/>
          <w:iCs/>
          <w:lang w:val="ru-RU"/>
        </w:rPr>
        <w:t>дропов</w:t>
      </w:r>
      <w:proofErr w:type="spellEnd"/>
      <w:r w:rsidRPr="00C75B76">
        <w:rPr>
          <w:i/>
          <w:iCs/>
          <w:lang w:val="ru-RU"/>
        </w:rPr>
        <w:t>»)</w:t>
      </w:r>
      <w:r w:rsidRPr="00C75B76">
        <w:rPr>
          <w:lang w:val="ru-RU"/>
        </w:rPr>
        <w:t>. Часто промежуточных счетов бывает более десятка.</w:t>
      </w:r>
      <w:r w:rsidRPr="00C75B76">
        <w:rPr>
          <w:lang w:val="ru-RU"/>
        </w:rPr>
        <w:t xml:space="preserve"> Имеются факты, когда полученные незаконным путем деньги проходили через 72 промежуточных банковских счета, доступ к которым мошенники покупали у их владельцев.</w:t>
      </w:r>
    </w:p>
    <w:p w14:paraId="71E9C626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 w:rsidRPr="00C75B76">
        <w:rPr>
          <w:lang w:val="ru-RU"/>
        </w:rPr>
        <w:t>В нашей стране открыть банковский счет может дееспособный гражданин с 14 лет, то есть даже несо</w:t>
      </w:r>
      <w:r w:rsidRPr="00C75B76">
        <w:rPr>
          <w:lang w:val="ru-RU"/>
        </w:rPr>
        <w:t>вершеннолетние могут открыть банковские счета. Этим в своих целях пользуются преступники. Находясь за границей, злоумышленники подбирают лиц, которые соглашаются открыть банковский счет на свое имя и продать за небольшую сумму реквизиты доступа к нему</w:t>
      </w:r>
      <w:r>
        <w:t> </w:t>
      </w:r>
      <w:r w:rsidRPr="00C75B76">
        <w:rPr>
          <w:lang w:val="ru-RU"/>
        </w:rPr>
        <w:t>– эт</w:t>
      </w:r>
      <w:r w:rsidRPr="00C75B76">
        <w:rPr>
          <w:lang w:val="ru-RU"/>
        </w:rPr>
        <w:t>о логины и пароли для входа в личный кабинет в интернет-банкинге, а также предоставить разовый смс-код или карту кодов.</w:t>
      </w:r>
    </w:p>
    <w:p w14:paraId="3063827D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 w:rsidRPr="00C75B76">
        <w:rPr>
          <w:lang w:val="ru-RU"/>
        </w:rPr>
        <w:t>Напрямую мошенники в интернете не могут размещать объявления о поиске таких лиц, поэтому свой интерес они прикрывают предложением различ</w:t>
      </w:r>
      <w:r w:rsidRPr="00C75B76">
        <w:rPr>
          <w:lang w:val="ru-RU"/>
        </w:rPr>
        <w:t xml:space="preserve">ного другого заработка, не вызывающего подозрения. Например, в </w:t>
      </w:r>
      <w:r>
        <w:t>Telegram</w:t>
      </w:r>
      <w:r w:rsidRPr="00C75B76">
        <w:rPr>
          <w:lang w:val="ru-RU"/>
        </w:rPr>
        <w:t xml:space="preserve"> рассылают объявления о поиске курьеров в любом городе со стабильной оплатой труда, грузчиков, людей на вакансию «тайный покупатель», заманивают обещанием высокой и быстрой оплаты.</w:t>
      </w:r>
    </w:p>
    <w:p w14:paraId="7491B16D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 w:rsidRPr="00C75B76">
        <w:rPr>
          <w:lang w:val="ru-RU"/>
        </w:rPr>
        <w:t>Чаще</w:t>
      </w:r>
      <w:r w:rsidRPr="00C75B76">
        <w:rPr>
          <w:lang w:val="ru-RU"/>
        </w:rPr>
        <w:t xml:space="preserve"> всего отзываются на такие вакансии лица с нестабильным или небольшим доходом, в большинстве</w:t>
      </w:r>
      <w:r>
        <w:t> </w:t>
      </w:r>
      <w:r w:rsidRPr="00C75B76">
        <w:rPr>
          <w:lang w:val="ru-RU"/>
        </w:rPr>
        <w:t>– молодежь. Сначала инициатор объявления разочаровывает заинтересовавшегося подработкой, сообщает, что данная вакансия уже закрыта, и тут же предлагает иной вид за</w:t>
      </w:r>
      <w:r w:rsidRPr="00C75B76">
        <w:rPr>
          <w:lang w:val="ru-RU"/>
        </w:rPr>
        <w:t>работка, например, оформить банковский счет и передать за вознаграждение данные для доступа к нему.</w:t>
      </w:r>
    </w:p>
    <w:p w14:paraId="14508F66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 w:rsidRPr="00C75B76">
        <w:rPr>
          <w:lang w:val="ru-RU"/>
        </w:rPr>
        <w:t>Кроме похищенных киберпреступниками денег по промежуточным счетам также могут проводиться деньги, полученные от незаконного оборота наркотиков. Важно понима</w:t>
      </w:r>
      <w:r w:rsidRPr="00C75B76">
        <w:rPr>
          <w:lang w:val="ru-RU"/>
        </w:rPr>
        <w:t xml:space="preserve">ть, что </w:t>
      </w:r>
      <w:r w:rsidRPr="00C75B76">
        <w:rPr>
          <w:b/>
          <w:bCs/>
          <w:lang w:val="ru-RU"/>
        </w:rPr>
        <w:t>ответственность за происхождение прошедших по банковским счетам денег несут владельцы таких счетов</w:t>
      </w:r>
      <w:r w:rsidRPr="00C75B76">
        <w:rPr>
          <w:lang w:val="ru-RU"/>
        </w:rPr>
        <w:t>.</w:t>
      </w:r>
    </w:p>
    <w:p w14:paraId="7199E5A3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 w:rsidRPr="00C75B76">
        <w:rPr>
          <w:lang w:val="ru-RU"/>
        </w:rPr>
        <w:t>В частности, статьей 222 Уголовного кодекса предусмотрена ответственность вплоть до 10 лет лишения свободы за изготовление в целях сбыта либо сбыт б</w:t>
      </w:r>
      <w:r w:rsidRPr="00C75B76">
        <w:rPr>
          <w:lang w:val="ru-RU"/>
        </w:rPr>
        <w:t>анковских платежных карт или иных платежных инструментов, таких как банковские счета или электронные кошельки, а также распространение данных доступа к ним.</w:t>
      </w:r>
    </w:p>
    <w:p w14:paraId="380B9726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 w:rsidRPr="00C75B76">
        <w:rPr>
          <w:lang w:val="ru-RU"/>
        </w:rPr>
        <w:t>Имеются факты, когда в преступную деятельность были вовлечены несовершеннолетние.</w:t>
      </w:r>
    </w:p>
    <w:p w14:paraId="2FB26D3D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>
        <w:t> </w:t>
      </w:r>
    </w:p>
    <w:p w14:paraId="6B158E3B" w14:textId="77777777" w:rsidR="00E8693C" w:rsidRPr="00C75B76" w:rsidRDefault="00C75B76">
      <w:pPr>
        <w:spacing w:after="60"/>
        <w:jc w:val="both"/>
        <w:rPr>
          <w:lang w:val="ru-RU"/>
        </w:rPr>
      </w:pPr>
      <w:proofErr w:type="spellStart"/>
      <w:r w:rsidRPr="00C75B76">
        <w:rPr>
          <w:b/>
          <w:bCs/>
          <w:i/>
          <w:iCs/>
          <w:lang w:val="ru-RU"/>
        </w:rPr>
        <w:t>Справочно</w:t>
      </w:r>
      <w:proofErr w:type="spellEnd"/>
      <w:r w:rsidRPr="00C75B76">
        <w:rPr>
          <w:b/>
          <w:bCs/>
          <w:i/>
          <w:iCs/>
          <w:lang w:val="ru-RU"/>
        </w:rPr>
        <w:t>:</w:t>
      </w:r>
    </w:p>
    <w:p w14:paraId="34FE5BCE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 w:rsidRPr="00C75B76">
        <w:rPr>
          <w:i/>
          <w:iCs/>
          <w:lang w:val="ru-RU"/>
        </w:rPr>
        <w:t>16 п</w:t>
      </w:r>
      <w:r w:rsidRPr="00C75B76">
        <w:rPr>
          <w:i/>
          <w:iCs/>
          <w:lang w:val="ru-RU"/>
        </w:rPr>
        <w:t>одростков из двух учреждений среднего специального образования небольшого города, связавшись с заказчиком из Интернета, оформляли на свое имя банковские карты</w:t>
      </w:r>
      <w:r w:rsidRPr="00C75B76">
        <w:rPr>
          <w:lang w:val="ru-RU"/>
        </w:rPr>
        <w:t xml:space="preserve"> </w:t>
      </w:r>
      <w:r w:rsidRPr="00C75B76">
        <w:rPr>
          <w:i/>
          <w:iCs/>
          <w:lang w:val="ru-RU"/>
        </w:rPr>
        <w:t>и за вознаграждение от 15 до 50 рублей передавали их для использования неустановленным лицам. С и</w:t>
      </w:r>
      <w:r w:rsidRPr="00C75B76">
        <w:rPr>
          <w:i/>
          <w:iCs/>
          <w:lang w:val="ru-RU"/>
        </w:rPr>
        <w:t>спользованием этих банковских карт</w:t>
      </w:r>
      <w:r w:rsidRPr="00C75B76">
        <w:rPr>
          <w:lang w:val="ru-RU"/>
        </w:rPr>
        <w:t xml:space="preserve"> </w:t>
      </w:r>
      <w:r w:rsidRPr="00C75B76">
        <w:rPr>
          <w:i/>
          <w:iCs/>
          <w:lang w:val="ru-RU"/>
        </w:rPr>
        <w:t>киберпреступники</w:t>
      </w:r>
      <w:r w:rsidRPr="00C75B76">
        <w:rPr>
          <w:lang w:val="ru-RU"/>
        </w:rPr>
        <w:t xml:space="preserve"> </w:t>
      </w:r>
      <w:r w:rsidRPr="00C75B76">
        <w:rPr>
          <w:i/>
          <w:iCs/>
          <w:lang w:val="ru-RU"/>
        </w:rPr>
        <w:t>переводили похищенные деньги. В отношении 8 подростков возбуждены уголовные дела, в отношении остальных</w:t>
      </w:r>
      <w:r>
        <w:rPr>
          <w:i/>
          <w:iCs/>
        </w:rPr>
        <w:t> </w:t>
      </w:r>
      <w:r w:rsidRPr="00C75B76">
        <w:rPr>
          <w:i/>
          <w:iCs/>
          <w:lang w:val="ru-RU"/>
        </w:rPr>
        <w:t>– проводится проверка и решается вопрос о возбуждении уголовных дел.</w:t>
      </w:r>
    </w:p>
    <w:p w14:paraId="1D14B6BE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>
        <w:t> </w:t>
      </w:r>
    </w:p>
    <w:p w14:paraId="3EB366BF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 w:rsidRPr="00C75B76">
        <w:rPr>
          <w:b/>
          <w:bCs/>
          <w:u w:val="single"/>
          <w:lang w:val="ru-RU"/>
        </w:rPr>
        <w:t>Операции с</w:t>
      </w:r>
      <w:r w:rsidRPr="00C75B76">
        <w:rPr>
          <w:lang w:val="ru-RU"/>
        </w:rPr>
        <w:t xml:space="preserve"> </w:t>
      </w:r>
      <w:r w:rsidRPr="00C75B76">
        <w:rPr>
          <w:b/>
          <w:bCs/>
          <w:u w:val="single"/>
          <w:lang w:val="ru-RU"/>
        </w:rPr>
        <w:t>криптовалютой</w:t>
      </w:r>
    </w:p>
    <w:p w14:paraId="0379916C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>
        <w:lastRenderedPageBreak/>
        <w:t> </w:t>
      </w:r>
    </w:p>
    <w:p w14:paraId="69CC7C27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 w:rsidRPr="00C75B76">
        <w:rPr>
          <w:lang w:val="ru-RU"/>
        </w:rPr>
        <w:t>Им</w:t>
      </w:r>
      <w:r w:rsidRPr="00C75B76">
        <w:rPr>
          <w:lang w:val="ru-RU"/>
        </w:rPr>
        <w:t xml:space="preserve">еются примеры </w:t>
      </w:r>
      <w:r w:rsidRPr="00C75B76">
        <w:rPr>
          <w:b/>
          <w:bCs/>
          <w:lang w:val="ru-RU"/>
        </w:rPr>
        <w:t>вовлечения подростков в преступную цепочку</w:t>
      </w:r>
      <w:r w:rsidRPr="00C75B76">
        <w:rPr>
          <w:lang w:val="ru-RU"/>
        </w:rPr>
        <w:t xml:space="preserve"> другим способом.</w:t>
      </w:r>
    </w:p>
    <w:p w14:paraId="64C3CC8B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>
        <w:t> </w:t>
      </w:r>
    </w:p>
    <w:p w14:paraId="468ACB4F" w14:textId="77777777" w:rsidR="00E8693C" w:rsidRPr="00C75B76" w:rsidRDefault="00C75B76">
      <w:pPr>
        <w:spacing w:after="60"/>
        <w:jc w:val="both"/>
        <w:rPr>
          <w:lang w:val="ru-RU"/>
        </w:rPr>
      </w:pPr>
      <w:proofErr w:type="spellStart"/>
      <w:r w:rsidRPr="00C75B76">
        <w:rPr>
          <w:b/>
          <w:bCs/>
          <w:i/>
          <w:iCs/>
          <w:lang w:val="ru-RU"/>
        </w:rPr>
        <w:t>Справочно</w:t>
      </w:r>
      <w:proofErr w:type="spellEnd"/>
      <w:r w:rsidRPr="00C75B76">
        <w:rPr>
          <w:b/>
          <w:bCs/>
          <w:i/>
          <w:iCs/>
          <w:lang w:val="ru-RU"/>
        </w:rPr>
        <w:t>:</w:t>
      </w:r>
    </w:p>
    <w:p w14:paraId="55A6753B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 w:rsidRPr="00C75B76">
        <w:rPr>
          <w:i/>
          <w:iCs/>
          <w:lang w:val="ru-RU"/>
        </w:rPr>
        <w:t>14-летний ученик школы областного города попросил на некоторое время в пользование у своего 15-летнего одноклассника его банковскую платежную карту. Парень зарегистриров</w:t>
      </w:r>
      <w:r w:rsidRPr="00C75B76">
        <w:rPr>
          <w:i/>
          <w:iCs/>
          <w:lang w:val="ru-RU"/>
        </w:rPr>
        <w:t>ал аккаунт на</w:t>
      </w:r>
      <w:r w:rsidRPr="00C75B76">
        <w:rPr>
          <w:lang w:val="ru-RU"/>
        </w:rPr>
        <w:t xml:space="preserve"> </w:t>
      </w:r>
      <w:proofErr w:type="spellStart"/>
      <w:r w:rsidRPr="00C75B76">
        <w:rPr>
          <w:i/>
          <w:iCs/>
          <w:lang w:val="ru-RU"/>
        </w:rPr>
        <w:t>криптовалютной</w:t>
      </w:r>
      <w:proofErr w:type="spellEnd"/>
      <w:r w:rsidRPr="00C75B76">
        <w:rPr>
          <w:lang w:val="ru-RU"/>
        </w:rPr>
        <w:t xml:space="preserve"> </w:t>
      </w:r>
      <w:r w:rsidRPr="00C75B76">
        <w:rPr>
          <w:i/>
          <w:iCs/>
          <w:lang w:val="ru-RU"/>
        </w:rPr>
        <w:t>бирже. Неизвестные лица связались с ним и предложили заработать. Молодой человек предоставил реквизиты банковской карты одноклассника, на которую он получил 10</w:t>
      </w:r>
      <w:r>
        <w:rPr>
          <w:i/>
          <w:iCs/>
        </w:rPr>
        <w:t> </w:t>
      </w:r>
      <w:r w:rsidRPr="00C75B76">
        <w:rPr>
          <w:i/>
          <w:iCs/>
          <w:lang w:val="ru-RU"/>
        </w:rPr>
        <w:t>000 рублей, а после чего для заказчиков купил</w:t>
      </w:r>
      <w:r w:rsidRPr="00C75B76">
        <w:rPr>
          <w:lang w:val="ru-RU"/>
        </w:rPr>
        <w:t xml:space="preserve"> </w:t>
      </w:r>
      <w:r w:rsidRPr="00C75B76">
        <w:rPr>
          <w:i/>
          <w:iCs/>
          <w:lang w:val="ru-RU"/>
        </w:rPr>
        <w:t>криптовалюту</w:t>
      </w:r>
      <w:r w:rsidRPr="00C75B76">
        <w:rPr>
          <w:lang w:val="ru-RU"/>
        </w:rPr>
        <w:t xml:space="preserve"> </w:t>
      </w:r>
      <w:r w:rsidRPr="00C75B76">
        <w:rPr>
          <w:i/>
          <w:iCs/>
          <w:lang w:val="ru-RU"/>
        </w:rPr>
        <w:t>на всю с</w:t>
      </w:r>
      <w:r w:rsidRPr="00C75B76">
        <w:rPr>
          <w:i/>
          <w:iCs/>
          <w:lang w:val="ru-RU"/>
        </w:rPr>
        <w:t>умму. В ходе проверки установлено, что полученные деньги были похищены у пенсионера.</w:t>
      </w:r>
    </w:p>
    <w:p w14:paraId="6DEC48F9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>
        <w:t> </w:t>
      </w:r>
    </w:p>
    <w:p w14:paraId="1CB871EB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 w:rsidRPr="00C75B76">
        <w:rPr>
          <w:lang w:val="ru-RU"/>
        </w:rPr>
        <w:t xml:space="preserve">Таким образом, школьник оказал услуги по покупке-продаже криптовалюты третьим лицам, что влечет ответственность за незаконную предпринимательскую деятельность </w:t>
      </w:r>
      <w:r w:rsidRPr="00C75B76">
        <w:rPr>
          <w:i/>
          <w:iCs/>
          <w:lang w:val="ru-RU"/>
        </w:rPr>
        <w:t>(ч.</w:t>
      </w:r>
      <w:r>
        <w:rPr>
          <w:i/>
          <w:iCs/>
        </w:rPr>
        <w:t> </w:t>
      </w:r>
      <w:r w:rsidRPr="00C75B76">
        <w:rPr>
          <w:i/>
          <w:iCs/>
          <w:lang w:val="ru-RU"/>
        </w:rPr>
        <w:t>3</w:t>
      </w:r>
      <w:r w:rsidRPr="00C75B76">
        <w:rPr>
          <w:lang w:val="ru-RU"/>
        </w:rPr>
        <w:t xml:space="preserve"> </w:t>
      </w:r>
      <w:r w:rsidRPr="00C75B76">
        <w:rPr>
          <w:i/>
          <w:iCs/>
          <w:lang w:val="ru-RU"/>
        </w:rPr>
        <w:t>ст.</w:t>
      </w:r>
      <w:r>
        <w:rPr>
          <w:i/>
          <w:iCs/>
        </w:rPr>
        <w:t> </w:t>
      </w:r>
      <w:r w:rsidRPr="00C75B76">
        <w:rPr>
          <w:i/>
          <w:iCs/>
          <w:lang w:val="ru-RU"/>
        </w:rPr>
        <w:t>13.3</w:t>
      </w:r>
      <w:r>
        <w:rPr>
          <w:i/>
          <w:iCs/>
        </w:rPr>
        <w:t> </w:t>
      </w:r>
      <w:r w:rsidRPr="00C75B76">
        <w:rPr>
          <w:i/>
          <w:iCs/>
          <w:lang w:val="ru-RU"/>
        </w:rPr>
        <w:t>КоАП</w:t>
      </w:r>
      <w:r>
        <w:rPr>
          <w:i/>
          <w:iCs/>
        </w:rPr>
        <w:t> </w:t>
      </w:r>
      <w:r w:rsidRPr="00C75B76">
        <w:rPr>
          <w:i/>
          <w:iCs/>
          <w:lang w:val="ru-RU"/>
        </w:rPr>
        <w:t>Республики Беларусь)</w:t>
      </w:r>
      <w:r w:rsidRPr="00C75B76">
        <w:rPr>
          <w:lang w:val="ru-RU"/>
        </w:rPr>
        <w:t xml:space="preserve">. Совершение сделок на </w:t>
      </w:r>
      <w:proofErr w:type="spellStart"/>
      <w:r w:rsidRPr="00C75B76">
        <w:rPr>
          <w:lang w:val="ru-RU"/>
        </w:rPr>
        <w:t>криптовалютной</w:t>
      </w:r>
      <w:proofErr w:type="spellEnd"/>
      <w:r w:rsidRPr="00C75B76">
        <w:rPr>
          <w:lang w:val="ru-RU"/>
        </w:rPr>
        <w:t xml:space="preserve"> бирже подростками</w:t>
      </w:r>
      <w:r>
        <w:t> </w:t>
      </w:r>
      <w:r w:rsidRPr="00C75B76">
        <w:rPr>
          <w:lang w:val="ru-RU"/>
        </w:rPr>
        <w:t xml:space="preserve">– не единичный случай. Через </w:t>
      </w:r>
      <w:proofErr w:type="spellStart"/>
      <w:r w:rsidRPr="00C75B76">
        <w:rPr>
          <w:lang w:val="ru-RU"/>
        </w:rPr>
        <w:t>криптокошелек</w:t>
      </w:r>
      <w:proofErr w:type="spellEnd"/>
      <w:r w:rsidRPr="00C75B76">
        <w:rPr>
          <w:lang w:val="ru-RU"/>
        </w:rPr>
        <w:t xml:space="preserve"> другого подростка прошло более 450 тыс.</w:t>
      </w:r>
      <w:r>
        <w:t> </w:t>
      </w:r>
      <w:r w:rsidRPr="00C75B76">
        <w:rPr>
          <w:lang w:val="ru-RU"/>
        </w:rPr>
        <w:t>рублей.</w:t>
      </w:r>
    </w:p>
    <w:p w14:paraId="6AF708C7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 w:rsidRPr="00C75B76">
        <w:rPr>
          <w:b/>
          <w:bCs/>
          <w:lang w:val="ru-RU"/>
        </w:rPr>
        <w:t>За совершение сделок с</w:t>
      </w:r>
      <w:r w:rsidRPr="00C75B76">
        <w:rPr>
          <w:lang w:val="ru-RU"/>
        </w:rPr>
        <w:t xml:space="preserve"> </w:t>
      </w:r>
      <w:r w:rsidRPr="00C75B76">
        <w:rPr>
          <w:b/>
          <w:bCs/>
          <w:lang w:val="ru-RU"/>
        </w:rPr>
        <w:t>криптовалютой</w:t>
      </w:r>
      <w:r w:rsidRPr="00C75B76">
        <w:rPr>
          <w:lang w:val="ru-RU"/>
        </w:rPr>
        <w:t xml:space="preserve"> </w:t>
      </w:r>
      <w:r w:rsidRPr="00C75B76">
        <w:rPr>
          <w:b/>
          <w:bCs/>
          <w:lang w:val="ru-RU"/>
        </w:rPr>
        <w:t>в пользу третьих лиц грозит крупный штраф и обращение в доход государства до 100</w:t>
      </w:r>
      <w:r>
        <w:rPr>
          <w:b/>
          <w:bCs/>
        </w:rPr>
        <w:t> </w:t>
      </w:r>
      <w:r w:rsidRPr="00C75B76">
        <w:rPr>
          <w:b/>
          <w:bCs/>
          <w:lang w:val="ru-RU"/>
        </w:rPr>
        <w:t>% суммы дохода, полученного в результате такой деятельности.</w:t>
      </w:r>
    </w:p>
    <w:p w14:paraId="2218B447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 w:rsidRPr="00C75B76">
        <w:rPr>
          <w:lang w:val="ru-RU"/>
        </w:rPr>
        <w:t xml:space="preserve">Порядок осуществления сделок с криптовалютой в настоящее время определен Указом Президента Республики Беларусь от </w:t>
      </w:r>
      <w:r w:rsidRPr="00C75B76">
        <w:rPr>
          <w:lang w:val="ru-RU"/>
        </w:rPr>
        <w:t>17 сентября 2024</w:t>
      </w:r>
      <w:r>
        <w:t> </w:t>
      </w:r>
      <w:r w:rsidRPr="00C75B76">
        <w:rPr>
          <w:lang w:val="ru-RU"/>
        </w:rPr>
        <w:t>г. №</w:t>
      </w:r>
      <w:r>
        <w:t> </w:t>
      </w:r>
      <w:r w:rsidRPr="00C75B76">
        <w:rPr>
          <w:lang w:val="ru-RU"/>
        </w:rPr>
        <w:t>367 «Об обращении цифровых знаков (токенов)» (далее</w:t>
      </w:r>
      <w:r>
        <w:t> </w:t>
      </w:r>
      <w:r w:rsidRPr="00C75B76">
        <w:rPr>
          <w:lang w:val="ru-RU"/>
        </w:rPr>
        <w:t>– Указ).</w:t>
      </w:r>
    </w:p>
    <w:p w14:paraId="28C8D68B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 w:rsidRPr="00C75B76">
        <w:rPr>
          <w:lang w:val="ru-RU"/>
        </w:rPr>
        <w:t xml:space="preserve">Так, Указом установлена обязанность для физических лиц совершать операции </w:t>
      </w:r>
      <w:r w:rsidRPr="00C75B76">
        <w:rPr>
          <w:b/>
          <w:bCs/>
          <w:lang w:val="ru-RU"/>
        </w:rPr>
        <w:t>по покупке-продаже</w:t>
      </w:r>
      <w:r w:rsidRPr="00C75B76">
        <w:rPr>
          <w:lang w:val="ru-RU"/>
        </w:rPr>
        <w:t xml:space="preserve"> </w:t>
      </w:r>
      <w:r w:rsidRPr="00C75B76">
        <w:rPr>
          <w:b/>
          <w:bCs/>
          <w:lang w:val="ru-RU"/>
        </w:rPr>
        <w:t>криптовалюты</w:t>
      </w:r>
      <w:r w:rsidRPr="00C75B76">
        <w:rPr>
          <w:lang w:val="ru-RU"/>
        </w:rPr>
        <w:t xml:space="preserve"> </w:t>
      </w:r>
      <w:r w:rsidRPr="00C75B76">
        <w:rPr>
          <w:b/>
          <w:bCs/>
          <w:lang w:val="ru-RU"/>
        </w:rPr>
        <w:t>за денежные средства</w:t>
      </w:r>
      <w:r w:rsidRPr="00C75B76">
        <w:rPr>
          <w:lang w:val="ru-RU"/>
        </w:rPr>
        <w:t xml:space="preserve"> </w:t>
      </w:r>
      <w:r w:rsidRPr="00C75B76">
        <w:rPr>
          <w:i/>
          <w:iCs/>
          <w:lang w:val="ru-RU"/>
        </w:rPr>
        <w:t>(белорусские рубли, иностранную валюту или электронные деньги)</w:t>
      </w:r>
      <w:r w:rsidRPr="00C75B76">
        <w:rPr>
          <w:lang w:val="ru-RU"/>
        </w:rPr>
        <w:t xml:space="preserve"> </w:t>
      </w:r>
      <w:r w:rsidRPr="00C75B76">
        <w:rPr>
          <w:b/>
          <w:bCs/>
          <w:lang w:val="ru-RU"/>
        </w:rPr>
        <w:t>только у</w:t>
      </w:r>
      <w:r w:rsidRPr="00C75B76">
        <w:rPr>
          <w:lang w:val="ru-RU"/>
        </w:rPr>
        <w:t xml:space="preserve"> </w:t>
      </w:r>
      <w:proofErr w:type="spellStart"/>
      <w:r w:rsidRPr="00C75B76">
        <w:rPr>
          <w:b/>
          <w:bCs/>
          <w:lang w:val="ru-RU"/>
        </w:rPr>
        <w:t>криптобирж</w:t>
      </w:r>
      <w:proofErr w:type="spellEnd"/>
      <w:r w:rsidRPr="00C75B76">
        <w:rPr>
          <w:lang w:val="ru-RU"/>
        </w:rPr>
        <w:t xml:space="preserve"> </w:t>
      </w:r>
      <w:r w:rsidRPr="00C75B76">
        <w:rPr>
          <w:i/>
          <w:iCs/>
          <w:lang w:val="ru-RU"/>
        </w:rPr>
        <w:t>(операторов обмена</w:t>
      </w:r>
      <w:r w:rsidRPr="00C75B76">
        <w:rPr>
          <w:lang w:val="ru-RU"/>
        </w:rPr>
        <w:t xml:space="preserve"> </w:t>
      </w:r>
      <w:r w:rsidRPr="00C75B76">
        <w:rPr>
          <w:i/>
          <w:iCs/>
          <w:lang w:val="ru-RU"/>
        </w:rPr>
        <w:t>криптовалют)</w:t>
      </w:r>
      <w:r w:rsidRPr="00C75B76">
        <w:rPr>
          <w:lang w:val="ru-RU"/>
        </w:rPr>
        <w:t xml:space="preserve">, являющихся резидентами Парка высоких технологий, а также </w:t>
      </w:r>
      <w:r w:rsidRPr="00C75B76">
        <w:rPr>
          <w:b/>
          <w:bCs/>
          <w:lang w:val="ru-RU"/>
        </w:rPr>
        <w:t>перечислять</w:t>
      </w:r>
      <w:r w:rsidRPr="00C75B76">
        <w:rPr>
          <w:lang w:val="ru-RU"/>
        </w:rPr>
        <w:t xml:space="preserve"> </w:t>
      </w:r>
      <w:r w:rsidRPr="00C75B76">
        <w:rPr>
          <w:i/>
          <w:iCs/>
          <w:lang w:val="ru-RU"/>
        </w:rPr>
        <w:t>(переводить)</w:t>
      </w:r>
      <w:r w:rsidRPr="00C75B76">
        <w:rPr>
          <w:lang w:val="ru-RU"/>
        </w:rPr>
        <w:t xml:space="preserve"> </w:t>
      </w:r>
      <w:r w:rsidRPr="00C75B76">
        <w:rPr>
          <w:b/>
          <w:bCs/>
          <w:lang w:val="ru-RU"/>
        </w:rPr>
        <w:t xml:space="preserve">денежные средства со своих банковских счетов, электронных </w:t>
      </w:r>
      <w:r w:rsidRPr="00C75B76">
        <w:rPr>
          <w:b/>
          <w:bCs/>
          <w:lang w:val="ru-RU"/>
        </w:rPr>
        <w:t>кошельков исключительно указанным резидентам ПВТ</w:t>
      </w:r>
      <w:r w:rsidRPr="00C75B76">
        <w:rPr>
          <w:lang w:val="ru-RU"/>
        </w:rPr>
        <w:t xml:space="preserve">. Совершение операций по купле (продаже) криптовалюты на иностранных </w:t>
      </w:r>
      <w:proofErr w:type="spellStart"/>
      <w:r w:rsidRPr="00C75B76">
        <w:rPr>
          <w:lang w:val="ru-RU"/>
        </w:rPr>
        <w:t>криптобиржах</w:t>
      </w:r>
      <w:proofErr w:type="spellEnd"/>
      <w:r w:rsidRPr="00C75B76">
        <w:rPr>
          <w:lang w:val="ru-RU"/>
        </w:rPr>
        <w:t xml:space="preserve"> и у физических лиц является незаконным и запрещается.</w:t>
      </w:r>
    </w:p>
    <w:p w14:paraId="3BDB68AA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 w:rsidRPr="00C75B76">
        <w:rPr>
          <w:lang w:val="ru-RU"/>
        </w:rPr>
        <w:t>Следует отметить, что Указ не вводит запрет в отношении операций по пере</w:t>
      </w:r>
      <w:r w:rsidRPr="00C75B76">
        <w:rPr>
          <w:lang w:val="ru-RU"/>
        </w:rPr>
        <w:t xml:space="preserve">воду криптовалюты на зарубежные торговые площадки и не ограничивает возможность использования физическими лицами таких площадок для совершения операций обмена </w:t>
      </w:r>
      <w:r w:rsidRPr="00C75B76">
        <w:rPr>
          <w:i/>
          <w:iCs/>
          <w:lang w:val="ru-RU"/>
        </w:rPr>
        <w:t>(например, обмен</w:t>
      </w:r>
      <w:r w:rsidRPr="00C75B76">
        <w:rPr>
          <w:lang w:val="ru-RU"/>
        </w:rPr>
        <w:t xml:space="preserve"> </w:t>
      </w:r>
      <w:r w:rsidRPr="00C75B76">
        <w:rPr>
          <w:i/>
          <w:iCs/>
          <w:lang w:val="ru-RU"/>
        </w:rPr>
        <w:t>криптовалюты</w:t>
      </w:r>
      <w:r w:rsidRPr="00C75B76">
        <w:rPr>
          <w:lang w:val="ru-RU"/>
        </w:rPr>
        <w:t xml:space="preserve"> </w:t>
      </w:r>
      <w:r w:rsidRPr="00C75B76">
        <w:rPr>
          <w:i/>
          <w:iCs/>
          <w:lang w:val="ru-RU"/>
        </w:rPr>
        <w:t>одного вида на</w:t>
      </w:r>
      <w:r w:rsidRPr="00C75B76">
        <w:rPr>
          <w:lang w:val="ru-RU"/>
        </w:rPr>
        <w:t xml:space="preserve"> </w:t>
      </w:r>
      <w:r w:rsidRPr="00C75B76">
        <w:rPr>
          <w:i/>
          <w:iCs/>
          <w:lang w:val="ru-RU"/>
        </w:rPr>
        <w:t>криптовалюту</w:t>
      </w:r>
      <w:r w:rsidRPr="00C75B76">
        <w:rPr>
          <w:lang w:val="ru-RU"/>
        </w:rPr>
        <w:t xml:space="preserve"> </w:t>
      </w:r>
      <w:r w:rsidRPr="00C75B76">
        <w:rPr>
          <w:i/>
          <w:iCs/>
          <w:lang w:val="ru-RU"/>
        </w:rPr>
        <w:t>другого вида</w:t>
      </w:r>
      <w:r>
        <w:rPr>
          <w:i/>
          <w:iCs/>
        </w:rPr>
        <w:t> </w:t>
      </w:r>
      <w:r w:rsidRPr="00C75B76">
        <w:rPr>
          <w:i/>
          <w:iCs/>
          <w:lang w:val="ru-RU"/>
        </w:rPr>
        <w:t>– в частности, обменивать</w:t>
      </w:r>
      <w:r w:rsidRPr="00C75B76">
        <w:rPr>
          <w:lang w:val="ru-RU"/>
        </w:rPr>
        <w:t xml:space="preserve"> </w:t>
      </w:r>
      <w:r>
        <w:rPr>
          <w:i/>
          <w:iCs/>
        </w:rPr>
        <w:t>Bitcoin</w:t>
      </w:r>
      <w:r w:rsidRPr="00C75B76">
        <w:rPr>
          <w:lang w:val="ru-RU"/>
        </w:rPr>
        <w:t xml:space="preserve"> </w:t>
      </w:r>
      <w:r w:rsidRPr="00C75B76">
        <w:rPr>
          <w:i/>
          <w:iCs/>
          <w:lang w:val="ru-RU"/>
        </w:rPr>
        <w:t>на</w:t>
      </w:r>
      <w:r w:rsidRPr="00C75B76">
        <w:rPr>
          <w:lang w:val="ru-RU"/>
        </w:rPr>
        <w:t xml:space="preserve"> </w:t>
      </w:r>
      <w:r>
        <w:rPr>
          <w:i/>
          <w:iCs/>
        </w:rPr>
        <w:t>Ethereum</w:t>
      </w:r>
      <w:r w:rsidRPr="00C75B76">
        <w:rPr>
          <w:i/>
          <w:iCs/>
          <w:lang w:val="ru-RU"/>
        </w:rPr>
        <w:t>, торги</w:t>
      </w:r>
      <w:r w:rsidRPr="00C75B76">
        <w:rPr>
          <w:lang w:val="ru-RU"/>
        </w:rPr>
        <w:t xml:space="preserve"> </w:t>
      </w:r>
      <w:r w:rsidRPr="00C75B76">
        <w:rPr>
          <w:i/>
          <w:iCs/>
          <w:lang w:val="ru-RU"/>
        </w:rPr>
        <w:t>криптовалютой)</w:t>
      </w:r>
      <w:r w:rsidRPr="00C75B76">
        <w:rPr>
          <w:lang w:val="ru-RU"/>
        </w:rPr>
        <w:t>, не связанных с непосредственным вводом или выводом денежных средств.</w:t>
      </w:r>
    </w:p>
    <w:p w14:paraId="6B4B1740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>
        <w:t> </w:t>
      </w:r>
    </w:p>
    <w:p w14:paraId="3AC7D5C1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 w:rsidRPr="00C75B76">
        <w:rPr>
          <w:b/>
          <w:bCs/>
          <w:u w:val="single"/>
          <w:lang w:val="ru-RU"/>
        </w:rPr>
        <w:t>Фейковые</w:t>
      </w:r>
      <w:r w:rsidRPr="00C75B76">
        <w:rPr>
          <w:lang w:val="ru-RU"/>
        </w:rPr>
        <w:t xml:space="preserve"> </w:t>
      </w:r>
      <w:r w:rsidRPr="00C75B76">
        <w:rPr>
          <w:b/>
          <w:bCs/>
          <w:u w:val="single"/>
          <w:lang w:val="ru-RU"/>
        </w:rPr>
        <w:t>магазины в</w:t>
      </w:r>
      <w:r w:rsidRPr="00C75B76">
        <w:rPr>
          <w:lang w:val="ru-RU"/>
        </w:rPr>
        <w:t xml:space="preserve"> </w:t>
      </w:r>
      <w:r w:rsidRPr="00C75B76">
        <w:rPr>
          <w:b/>
          <w:bCs/>
          <w:u w:val="single"/>
          <w:lang w:val="ru-RU"/>
        </w:rPr>
        <w:t>соцсетях</w:t>
      </w:r>
    </w:p>
    <w:p w14:paraId="1F602F59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>
        <w:t> </w:t>
      </w:r>
    </w:p>
    <w:p w14:paraId="480521D4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 w:rsidRPr="00C75B76">
        <w:rPr>
          <w:lang w:val="ru-RU"/>
        </w:rPr>
        <w:t>Как было отмечено выше, Беларусь развивающаяся страна и граждане активнее пользуются цифровыми технологиями.</w:t>
      </w:r>
    </w:p>
    <w:p w14:paraId="07EF9A36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 w:rsidRPr="00C75B76">
        <w:rPr>
          <w:lang w:val="ru-RU"/>
        </w:rPr>
        <w:lastRenderedPageBreak/>
        <w:t>Еж</w:t>
      </w:r>
      <w:r w:rsidRPr="00C75B76">
        <w:rPr>
          <w:lang w:val="ru-RU"/>
        </w:rPr>
        <w:t xml:space="preserve">едневно в милицию обращаются те, кто сами перевели </w:t>
      </w:r>
      <w:r w:rsidRPr="00C75B76">
        <w:rPr>
          <w:b/>
          <w:bCs/>
          <w:lang w:val="ru-RU"/>
        </w:rPr>
        <w:t>предоплату за товар</w:t>
      </w:r>
      <w:r w:rsidRPr="00C75B76">
        <w:rPr>
          <w:lang w:val="ru-RU"/>
        </w:rPr>
        <w:t>, который нашли в объявлениях в социальных сетях и на торговых площадках, и не получили его. Мошенники намеренно создают аккаунты от имени магазинов, в которых размещают объявления несущ</w:t>
      </w:r>
      <w:r w:rsidRPr="00C75B76">
        <w:rPr>
          <w:lang w:val="ru-RU"/>
        </w:rPr>
        <w:t xml:space="preserve">ествующих товаров с заниженными ценами </w:t>
      </w:r>
      <w:r w:rsidRPr="00C75B76">
        <w:rPr>
          <w:i/>
          <w:iCs/>
          <w:lang w:val="ru-RU"/>
        </w:rPr>
        <w:t>(обувь, одежда, мобильные телефоны, постельное белье, автомобильные шины, новогодние ели, садовые кресла-качалки-коконы и другие товары)</w:t>
      </w:r>
      <w:r w:rsidRPr="00C75B76">
        <w:rPr>
          <w:lang w:val="ru-RU"/>
        </w:rPr>
        <w:t>. Потенциальный покупатель связывается с администратором «магазина» и обещает дос</w:t>
      </w:r>
      <w:r w:rsidRPr="00C75B76">
        <w:rPr>
          <w:lang w:val="ru-RU"/>
        </w:rPr>
        <w:t>тавить товар после частичной или полной оплаты. Перевод денег предлагают произвести на банковскую карту или на счет через ЕРИП, что притупляет бдительность. После получения денежных средств, интернет-магазином товар не высылает, а покупателя блокирует.</w:t>
      </w:r>
    </w:p>
    <w:p w14:paraId="0DFBB514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>
        <w:t> </w:t>
      </w:r>
    </w:p>
    <w:p w14:paraId="0C5E813B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 w:rsidRPr="00C75B76">
        <w:rPr>
          <w:b/>
          <w:bCs/>
          <w:u w:val="single"/>
          <w:lang w:val="ru-RU"/>
        </w:rPr>
        <w:t>В</w:t>
      </w:r>
      <w:r w:rsidRPr="00C75B76">
        <w:rPr>
          <w:b/>
          <w:bCs/>
          <w:u w:val="single"/>
          <w:lang w:val="ru-RU"/>
        </w:rPr>
        <w:t>ымогательство на интимной почве</w:t>
      </w:r>
      <w:r w:rsidRPr="00C75B76">
        <w:rPr>
          <w:lang w:val="ru-RU"/>
        </w:rPr>
        <w:t xml:space="preserve"> </w:t>
      </w:r>
      <w:r w:rsidRPr="00C75B76">
        <w:rPr>
          <w:b/>
          <w:bCs/>
          <w:i/>
          <w:iCs/>
          <w:u w:val="single"/>
          <w:lang w:val="ru-RU"/>
        </w:rPr>
        <w:t>(«</w:t>
      </w:r>
      <w:proofErr w:type="spellStart"/>
      <w:r w:rsidRPr="00C75B76">
        <w:rPr>
          <w:b/>
          <w:bCs/>
          <w:i/>
          <w:iCs/>
          <w:u w:val="single"/>
          <w:lang w:val="ru-RU"/>
        </w:rPr>
        <w:t>сексторшен</w:t>
      </w:r>
      <w:proofErr w:type="spellEnd"/>
      <w:r w:rsidRPr="00C75B76">
        <w:rPr>
          <w:b/>
          <w:bCs/>
          <w:i/>
          <w:iCs/>
          <w:u w:val="single"/>
          <w:lang w:val="ru-RU"/>
        </w:rPr>
        <w:t>»)</w:t>
      </w:r>
    </w:p>
    <w:p w14:paraId="20907A6B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>
        <w:t> </w:t>
      </w:r>
    </w:p>
    <w:p w14:paraId="61B5275F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 w:rsidRPr="00C75B76">
        <w:rPr>
          <w:lang w:val="ru-RU"/>
        </w:rPr>
        <w:t>Такие случаи не единичны в Беларуси. Мошенник через соцсети знакомится с жертвой, втирается в доверие, склоняет к общению в видеочате интимного характера или к отправке откровенных фото, записывает видео или</w:t>
      </w:r>
      <w:r w:rsidRPr="00C75B76">
        <w:rPr>
          <w:lang w:val="ru-RU"/>
        </w:rPr>
        <w:t xml:space="preserve"> делает скриншоты, а затем шантажирует, требуя деньги, угрожая разослать материалы всем друзьям и родственникам жертвы.</w:t>
      </w:r>
    </w:p>
    <w:p w14:paraId="7DB452CE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>
        <w:t> </w:t>
      </w:r>
    </w:p>
    <w:p w14:paraId="09D9AD3D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 w:rsidRPr="00C75B76">
        <w:rPr>
          <w:b/>
          <w:bCs/>
          <w:u w:val="single"/>
          <w:lang w:val="ru-RU"/>
        </w:rPr>
        <w:t>Фишинг</w:t>
      </w:r>
    </w:p>
    <w:p w14:paraId="7ED7AF22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>
        <w:t> </w:t>
      </w:r>
    </w:p>
    <w:p w14:paraId="3366B179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 w:rsidRPr="00C75B76">
        <w:rPr>
          <w:lang w:val="ru-RU"/>
        </w:rPr>
        <w:t xml:space="preserve">Это наиболее распространенная формами обмана с целью получения личных данных владельцев счетов. Вам приходит </w:t>
      </w:r>
      <w:r>
        <w:t>SMS</w:t>
      </w:r>
      <w:r w:rsidRPr="00C75B76">
        <w:rPr>
          <w:lang w:val="ru-RU"/>
        </w:rPr>
        <w:t>-сообщение ил</w:t>
      </w:r>
      <w:r w:rsidRPr="00C75B76">
        <w:rPr>
          <w:lang w:val="ru-RU"/>
        </w:rPr>
        <w:t xml:space="preserve">и электронное письмо с сообщением о «блокировке карты», «проблеме с налогом», «выигрыше в лотерее» и др., содержащее ссылку на фишинговый интернет-ресурс </w:t>
      </w:r>
      <w:r w:rsidRPr="00C75B76">
        <w:rPr>
          <w:i/>
          <w:iCs/>
          <w:lang w:val="ru-RU"/>
        </w:rPr>
        <w:t>(сайт</w:t>
      </w:r>
      <w:r>
        <w:rPr>
          <w:i/>
          <w:iCs/>
        </w:rPr>
        <w:t> </w:t>
      </w:r>
      <w:r w:rsidRPr="00C75B76">
        <w:rPr>
          <w:i/>
          <w:iCs/>
          <w:lang w:val="ru-RU"/>
        </w:rPr>
        <w:t>– клон)</w:t>
      </w:r>
      <w:r w:rsidRPr="00C75B76">
        <w:rPr>
          <w:lang w:val="ru-RU"/>
        </w:rPr>
        <w:t>, который выглядит как официальный интернет-ресурс банка, налоговой или другого государст</w:t>
      </w:r>
      <w:r w:rsidRPr="00C75B76">
        <w:rPr>
          <w:lang w:val="ru-RU"/>
        </w:rPr>
        <w:t>венного органа, где требуется ввести логин, пароль, данные платежных средств, после ввода которых совершается хищение.</w:t>
      </w:r>
    </w:p>
    <w:p w14:paraId="05B34E32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>
        <w:t> </w:t>
      </w:r>
    </w:p>
    <w:p w14:paraId="4ACB8278" w14:textId="77777777" w:rsidR="00E8693C" w:rsidRPr="00C75B76" w:rsidRDefault="00C75B76">
      <w:pPr>
        <w:spacing w:after="60"/>
        <w:jc w:val="both"/>
        <w:rPr>
          <w:lang w:val="ru-RU"/>
        </w:rPr>
      </w:pPr>
      <w:proofErr w:type="spellStart"/>
      <w:r w:rsidRPr="00C75B76">
        <w:rPr>
          <w:b/>
          <w:bCs/>
          <w:i/>
          <w:iCs/>
          <w:lang w:val="ru-RU"/>
        </w:rPr>
        <w:t>Справочно</w:t>
      </w:r>
      <w:proofErr w:type="spellEnd"/>
      <w:r w:rsidRPr="00C75B76">
        <w:rPr>
          <w:b/>
          <w:bCs/>
          <w:i/>
          <w:iCs/>
          <w:lang w:val="ru-RU"/>
        </w:rPr>
        <w:t>:</w:t>
      </w:r>
    </w:p>
    <w:p w14:paraId="7C59192C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 w:rsidRPr="00C75B76">
        <w:rPr>
          <w:i/>
          <w:iCs/>
          <w:lang w:val="ru-RU"/>
        </w:rPr>
        <w:t>Молодая мама, находящаяся в декретном отпуске, перевела на предоставленный счет через ЕРИП 2 тыс.</w:t>
      </w:r>
      <w:r>
        <w:rPr>
          <w:i/>
          <w:iCs/>
        </w:rPr>
        <w:t> </w:t>
      </w:r>
      <w:r w:rsidRPr="00C75B76">
        <w:rPr>
          <w:i/>
          <w:iCs/>
          <w:lang w:val="ru-RU"/>
        </w:rPr>
        <w:t>белорусских рублей за телефон, но не получила его. Тогда мошенники предложили ей получить свои деньги обратно на банковскую карту. Они направили в мессенджере</w:t>
      </w:r>
      <w:r w:rsidRPr="00C75B76">
        <w:rPr>
          <w:i/>
          <w:iCs/>
          <w:lang w:val="ru-RU"/>
        </w:rPr>
        <w:t xml:space="preserve"> ссылку, перейдя по которой, девушка ввела в ячейки номер карты и секретный код с оборотной стороны, предназначенный только для расходных операций. Завладев этими сведениями, мошенники обманули ее еще раз, списав с карты все деньги.</w:t>
      </w:r>
    </w:p>
    <w:p w14:paraId="01279630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>
        <w:t> </w:t>
      </w:r>
    </w:p>
    <w:p w14:paraId="66B963CF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 w:rsidRPr="00C75B76">
        <w:rPr>
          <w:lang w:val="ru-RU"/>
        </w:rPr>
        <w:t>На самом деле, форм к</w:t>
      </w:r>
      <w:r w:rsidRPr="00C75B76">
        <w:rPr>
          <w:lang w:val="ru-RU"/>
        </w:rPr>
        <w:t xml:space="preserve">ибермошенничества существует много. Более того, чем лучше становятся инфраструктура, </w:t>
      </w:r>
      <w:proofErr w:type="spellStart"/>
      <w:r w:rsidRPr="00C75B76">
        <w:rPr>
          <w:lang w:val="ru-RU"/>
        </w:rPr>
        <w:t>информационнокоммуникационные</w:t>
      </w:r>
      <w:proofErr w:type="spellEnd"/>
      <w:r w:rsidRPr="00C75B76">
        <w:rPr>
          <w:lang w:val="ru-RU"/>
        </w:rPr>
        <w:t xml:space="preserve"> технологии, тем более профессиональный и уровень киберпреступлений. Преступники следят за техническим прогрессом и постоянно изобретают новые</w:t>
      </w:r>
      <w:r w:rsidRPr="00C75B76">
        <w:rPr>
          <w:lang w:val="ru-RU"/>
        </w:rPr>
        <w:t xml:space="preserve"> способы мошенничества и выявляют другие направления для атак.</w:t>
      </w:r>
      <w:r>
        <w:t> </w:t>
      </w:r>
    </w:p>
    <w:p w14:paraId="7136FB20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 w:rsidRPr="00C75B76">
        <w:rPr>
          <w:lang w:val="ru-RU"/>
        </w:rPr>
        <w:t xml:space="preserve">Например, </w:t>
      </w:r>
      <w:r w:rsidRPr="00C75B76">
        <w:rPr>
          <w:b/>
          <w:bCs/>
          <w:lang w:val="ru-RU"/>
        </w:rPr>
        <w:t>использование искусственного интеллекта</w:t>
      </w:r>
      <w:r w:rsidRPr="00C75B76">
        <w:rPr>
          <w:lang w:val="ru-RU"/>
        </w:rPr>
        <w:t xml:space="preserve"> позволяет создать возможности для фишинга нового поколения, разрабатывая безупречные с грамматической и </w:t>
      </w:r>
      <w:r w:rsidRPr="00C75B76">
        <w:rPr>
          <w:lang w:val="ru-RU"/>
        </w:rPr>
        <w:lastRenderedPageBreak/>
        <w:t>стилистической точки зрения фишинговые</w:t>
      </w:r>
      <w:r w:rsidRPr="00C75B76">
        <w:rPr>
          <w:lang w:val="ru-RU"/>
        </w:rPr>
        <w:t xml:space="preserve"> рассылки, адаптированные под конкретную жертву </w:t>
      </w:r>
      <w:r w:rsidRPr="00C75B76">
        <w:rPr>
          <w:i/>
          <w:iCs/>
          <w:lang w:val="ru-RU"/>
        </w:rPr>
        <w:t>(целевой</w:t>
      </w:r>
      <w:r w:rsidRPr="00C75B76">
        <w:rPr>
          <w:lang w:val="ru-RU"/>
        </w:rPr>
        <w:t xml:space="preserve"> </w:t>
      </w:r>
      <w:r w:rsidRPr="00C75B76">
        <w:rPr>
          <w:i/>
          <w:iCs/>
          <w:lang w:val="ru-RU"/>
        </w:rPr>
        <w:t>фишинг)</w:t>
      </w:r>
      <w:r w:rsidRPr="00C75B76">
        <w:rPr>
          <w:lang w:val="ru-RU"/>
        </w:rPr>
        <w:t>, когда пропадает главный маркер подделки</w:t>
      </w:r>
      <w:r>
        <w:t> </w:t>
      </w:r>
      <w:r w:rsidRPr="00C75B76">
        <w:rPr>
          <w:lang w:val="ru-RU"/>
        </w:rPr>
        <w:t>– ошибки в тексте.</w:t>
      </w:r>
    </w:p>
    <w:p w14:paraId="654CFAC0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 w:rsidRPr="00C75B76">
        <w:rPr>
          <w:lang w:val="ru-RU"/>
        </w:rPr>
        <w:t xml:space="preserve">Борьба с этим требует не только более совершенных технологий защиты </w:t>
      </w:r>
      <w:r w:rsidRPr="00C75B76">
        <w:rPr>
          <w:i/>
          <w:iCs/>
          <w:lang w:val="ru-RU"/>
        </w:rPr>
        <w:t>(на базе того же искусственного интеллекта)</w:t>
      </w:r>
      <w:r w:rsidRPr="00C75B76">
        <w:rPr>
          <w:lang w:val="ru-RU"/>
        </w:rPr>
        <w:t>, но и фундаментальн</w:t>
      </w:r>
      <w:r w:rsidRPr="00C75B76">
        <w:rPr>
          <w:lang w:val="ru-RU"/>
        </w:rPr>
        <w:t xml:space="preserve">ого </w:t>
      </w:r>
      <w:r w:rsidRPr="00C75B76">
        <w:rPr>
          <w:b/>
          <w:bCs/>
          <w:lang w:val="ru-RU"/>
        </w:rPr>
        <w:t>повышения цифровой грамотности</w:t>
      </w:r>
      <w:r w:rsidRPr="00C75B76">
        <w:rPr>
          <w:lang w:val="ru-RU"/>
        </w:rPr>
        <w:t>.</w:t>
      </w:r>
    </w:p>
    <w:p w14:paraId="553C88F7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proofErr w:type="gramStart"/>
      <w:r w:rsidRPr="00C75B76">
        <w:rPr>
          <w:lang w:val="ru-RU"/>
        </w:rPr>
        <w:t>Однако, несмотря на то, что</w:t>
      </w:r>
      <w:proofErr w:type="gramEnd"/>
      <w:r w:rsidRPr="00C75B76">
        <w:rPr>
          <w:lang w:val="ru-RU"/>
        </w:rPr>
        <w:t xml:space="preserve"> молодежь зачастую считают «цифровыми аборигенами», многие из вас не обладают необходимыми для работы цифровыми навыками. Поэтому важно запомнить несколько простых правил:</w:t>
      </w:r>
    </w:p>
    <w:p w14:paraId="0E5F572E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 w:rsidRPr="00C75B76">
        <w:rPr>
          <w:lang w:val="ru-RU"/>
        </w:rPr>
        <w:t>никогда и никому не с</w:t>
      </w:r>
      <w:r w:rsidRPr="00C75B76">
        <w:rPr>
          <w:lang w:val="ru-RU"/>
        </w:rPr>
        <w:t xml:space="preserve">ообщайте ПИН-код, </w:t>
      </w:r>
      <w:r>
        <w:t>CW</w:t>
      </w:r>
      <w:r w:rsidRPr="00C75B76">
        <w:rPr>
          <w:lang w:val="ru-RU"/>
        </w:rPr>
        <w:t xml:space="preserve">-код карты, пароли из </w:t>
      </w:r>
      <w:r>
        <w:t>SMS</w:t>
      </w:r>
      <w:r w:rsidRPr="00C75B76">
        <w:rPr>
          <w:lang w:val="ru-RU"/>
        </w:rPr>
        <w:t>, коды доступа к интернет-банкингу;</w:t>
      </w:r>
    </w:p>
    <w:p w14:paraId="7AA04551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 w:rsidRPr="00C75B76">
        <w:rPr>
          <w:lang w:val="ru-RU"/>
        </w:rPr>
        <w:t xml:space="preserve">не переходите по сомнительным ссылкам из </w:t>
      </w:r>
      <w:r>
        <w:t>SMS</w:t>
      </w:r>
      <w:r w:rsidRPr="00C75B76">
        <w:rPr>
          <w:lang w:val="ru-RU"/>
        </w:rPr>
        <w:t>-сообщений и электронной почты;</w:t>
      </w:r>
    </w:p>
    <w:p w14:paraId="71902ACF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 w:rsidRPr="00C75B76">
        <w:rPr>
          <w:lang w:val="ru-RU"/>
        </w:rPr>
        <w:t>не устанавливайте на свой смартфон или компьютер программы по просьбе незнакомцев;</w:t>
      </w:r>
    </w:p>
    <w:p w14:paraId="42C7471A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 w:rsidRPr="00C75B76">
        <w:rPr>
          <w:lang w:val="ru-RU"/>
        </w:rPr>
        <w:t>проверяйте информацию, если вам звонят из «банка» или «милиции», положите трубку и перезвоните по официальному номеру организации;</w:t>
      </w:r>
    </w:p>
    <w:p w14:paraId="71FF8CAE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 w:rsidRPr="00C75B76">
        <w:rPr>
          <w:lang w:val="ru-RU"/>
        </w:rPr>
        <w:t>не поддавайтесь панике и чувству спешки, м</w:t>
      </w:r>
      <w:r w:rsidRPr="00C75B76">
        <w:rPr>
          <w:lang w:val="ru-RU"/>
        </w:rPr>
        <w:t>ошенники всегда создают искусственный дефицит времени, чтобы вы не успели подумать;</w:t>
      </w:r>
    </w:p>
    <w:p w14:paraId="73C4E00D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 w:rsidRPr="00C75B76">
        <w:rPr>
          <w:lang w:val="ru-RU"/>
        </w:rPr>
        <w:t xml:space="preserve">включайте двухфакторную аутентификацию </w:t>
      </w:r>
      <w:r w:rsidRPr="00C75B76">
        <w:rPr>
          <w:i/>
          <w:iCs/>
          <w:lang w:val="ru-RU"/>
        </w:rPr>
        <w:t>(дополнительный уровень безопасности аккаунта)</w:t>
      </w:r>
      <w:r w:rsidRPr="00C75B76">
        <w:rPr>
          <w:lang w:val="ru-RU"/>
        </w:rPr>
        <w:t xml:space="preserve"> везде, где это возможно.</w:t>
      </w:r>
    </w:p>
    <w:p w14:paraId="62D441D7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>
        <w:t> </w:t>
      </w:r>
    </w:p>
    <w:p w14:paraId="03EEBD56" w14:textId="77777777" w:rsidR="00E8693C" w:rsidRPr="00C75B76" w:rsidRDefault="00C75B76">
      <w:pPr>
        <w:spacing w:after="60"/>
        <w:jc w:val="center"/>
        <w:rPr>
          <w:lang w:val="ru-RU"/>
        </w:rPr>
      </w:pPr>
      <w:r w:rsidRPr="00C75B76">
        <w:rPr>
          <w:lang w:val="ru-RU"/>
        </w:rPr>
        <w:t>****</w:t>
      </w:r>
    </w:p>
    <w:p w14:paraId="78E232C1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>
        <w:t> </w:t>
      </w:r>
    </w:p>
    <w:p w14:paraId="18C1FDE4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 w:rsidRPr="00C75B76">
        <w:rPr>
          <w:lang w:val="ru-RU"/>
        </w:rPr>
        <w:t>Банковские платежные карты, мобильные телефоны, комп</w:t>
      </w:r>
      <w:r w:rsidRPr="00C75B76">
        <w:rPr>
          <w:lang w:val="ru-RU"/>
        </w:rPr>
        <w:t>ьютеры, программы и сервисы</w:t>
      </w:r>
      <w:r>
        <w:t> </w:t>
      </w:r>
      <w:r w:rsidRPr="00C75B76">
        <w:rPr>
          <w:lang w:val="ru-RU"/>
        </w:rPr>
        <w:t xml:space="preserve">– все это делает нашу жизнь более комфортной, но незащищенной от мошенников. День за днем появляются новые разновидности мошенничества в этой сфере, а значит каждый из вас должен владеть определенными навыками и знаниями, чтобы </w:t>
      </w:r>
      <w:r w:rsidRPr="00C75B76">
        <w:rPr>
          <w:lang w:val="ru-RU"/>
        </w:rPr>
        <w:t>не дать себя обмануть.</w:t>
      </w:r>
    </w:p>
    <w:p w14:paraId="6535DD55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 w:rsidRPr="00C75B76">
        <w:rPr>
          <w:lang w:val="ru-RU"/>
        </w:rPr>
        <w:t>Поэтому цифровая грамотность сегодня становится новой социальной нормой, а навыки безопасности в сети</w:t>
      </w:r>
      <w:r>
        <w:t> </w:t>
      </w:r>
      <w:r w:rsidRPr="00C75B76">
        <w:rPr>
          <w:lang w:val="ru-RU"/>
        </w:rPr>
        <w:t>– такими же необходимыми, как и базовые образовательные умения.</w:t>
      </w:r>
    </w:p>
    <w:p w14:paraId="5E78E6FC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 w:rsidRPr="00C75B76">
        <w:rPr>
          <w:lang w:val="ru-RU"/>
        </w:rPr>
        <w:t>Будьте бдительны!</w:t>
      </w:r>
    </w:p>
    <w:p w14:paraId="5F423AF8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 w:rsidRPr="00C75B76">
        <w:rPr>
          <w:lang w:val="ru-RU"/>
        </w:rPr>
        <w:t>Не дайте себя обмануть!</w:t>
      </w:r>
    </w:p>
    <w:p w14:paraId="0ADD2BBE" w14:textId="77777777" w:rsidR="00E8693C" w:rsidRPr="00C75B76" w:rsidRDefault="00C75B76">
      <w:pPr>
        <w:spacing w:after="60"/>
        <w:ind w:firstLine="566"/>
        <w:jc w:val="both"/>
        <w:rPr>
          <w:lang w:val="ru-RU"/>
        </w:rPr>
      </w:pPr>
      <w:r>
        <w:t> </w:t>
      </w:r>
    </w:p>
    <w:sectPr w:rsidR="00E8693C" w:rsidRPr="00C75B76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93C"/>
    <w:rsid w:val="00C75B76"/>
    <w:rsid w:val="00E8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5D8C46"/>
  <w15:docId w15:val="{CC4896F7-BB08-4D45-BB33-3D63AE3EE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2717</Words>
  <Characters>15487</Characters>
  <Application>Microsoft Office Word</Application>
  <DocSecurity>0</DocSecurity>
  <Lines>129</Lines>
  <Paragraphs>36</Paragraphs>
  <ScaleCrop>false</ScaleCrop>
  <Manager/>
  <Company/>
  <LinksUpToDate>false</LinksUpToDate>
  <CharactersWithSpaces>18168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Тычина Мария Станиславовна</dc:creator>
  <cp:keywords/>
  <dc:description/>
  <cp:lastModifiedBy>Тычина Мария Станиславовна</cp:lastModifiedBy>
  <cp:revision>2</cp:revision>
  <dcterms:created xsi:type="dcterms:W3CDTF">2025-11-13T04:59:00Z</dcterms:created>
  <dcterms:modified xsi:type="dcterms:W3CDTF">2025-11-13T04:59:00Z</dcterms:modified>
  <cp:category/>
</cp:coreProperties>
</file>