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D9F" w:rsidRPr="001E2D9F" w:rsidRDefault="001E2D9F" w:rsidP="001E2D9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pacing w:val="4"/>
          <w:kern w:val="36"/>
          <w:sz w:val="48"/>
          <w:szCs w:val="48"/>
          <w:lang w:eastAsia="ru-RU"/>
        </w:rPr>
      </w:pPr>
      <w:r w:rsidRPr="001E2D9F">
        <w:rPr>
          <w:rFonts w:ascii="Times New Roman" w:eastAsia="Times New Roman" w:hAnsi="Times New Roman" w:cs="Times New Roman"/>
          <w:b/>
          <w:bCs/>
          <w:spacing w:val="4"/>
          <w:kern w:val="36"/>
          <w:sz w:val="48"/>
          <w:szCs w:val="48"/>
          <w:lang w:eastAsia="ru-RU"/>
        </w:rPr>
        <w:t>Алкоголю – нет!</w:t>
      </w:r>
    </w:p>
    <w:p w:rsidR="001E2D9F" w:rsidRPr="001E2D9F" w:rsidRDefault="001E2D9F" w:rsidP="001E2D9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000000"/>
          <w:spacing w:val="4"/>
          <w:sz w:val="21"/>
          <w:szCs w:val="21"/>
          <w:lang w:eastAsia="ru-RU"/>
        </w:rPr>
      </w:pPr>
      <w:r w:rsidRPr="001E2D9F">
        <w:rPr>
          <w:rFonts w:ascii="Roboto" w:eastAsia="Times New Roman" w:hAnsi="Roboto" w:cs="Times New Roman"/>
          <w:color w:val="000000"/>
          <w:spacing w:val="4"/>
          <w:sz w:val="21"/>
          <w:szCs w:val="21"/>
          <w:lang w:eastAsia="ru-RU"/>
        </w:rPr>
        <w:t>Алкоголь является главным фактором совершения преступления и административных правонарушений. В силу того, что спиртное негативным образом действует на психику человека, лишая его критичного отношения к ситуации, так называемые «пьяные» преступления или правонарушения чаще всего являются абсурдными. Протрезвев, преступнику бывает достаточно сложно объяснить свое поведение.</w:t>
      </w:r>
    </w:p>
    <w:p w:rsidR="001E2D9F" w:rsidRPr="001E2D9F" w:rsidRDefault="001E2D9F" w:rsidP="001E2D9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000000"/>
          <w:spacing w:val="4"/>
          <w:sz w:val="21"/>
          <w:szCs w:val="21"/>
          <w:lang w:eastAsia="ru-RU"/>
        </w:rPr>
      </w:pPr>
      <w:r w:rsidRPr="001E2D9F">
        <w:rPr>
          <w:rFonts w:ascii="Roboto" w:eastAsia="Times New Roman" w:hAnsi="Roboto" w:cs="Times New Roman"/>
          <w:color w:val="000000"/>
          <w:spacing w:val="4"/>
          <w:sz w:val="21"/>
          <w:szCs w:val="21"/>
          <w:lang w:eastAsia="ru-RU"/>
        </w:rPr>
        <w:t>Сотрудниками милиции на регулярной основе проводятся комплексные профилактические мероприятия, направленные на пресечение  и профилактику фактов распитие алкогольных, слабоалкогольных напитков или пива, появление в общественном месте или на работе в состоянии  алкогольного опьянения.</w:t>
      </w:r>
    </w:p>
    <w:p w:rsidR="001E2D9F" w:rsidRPr="001E2D9F" w:rsidRDefault="001E2D9F" w:rsidP="001E2D9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000000"/>
          <w:spacing w:val="4"/>
          <w:sz w:val="21"/>
          <w:szCs w:val="21"/>
          <w:lang w:eastAsia="ru-RU"/>
        </w:rPr>
      </w:pPr>
      <w:r w:rsidRPr="001E2D9F">
        <w:rPr>
          <w:rFonts w:ascii="Roboto" w:eastAsia="Times New Roman" w:hAnsi="Roboto" w:cs="Times New Roman"/>
          <w:i/>
          <w:iCs/>
          <w:color w:val="000000"/>
          <w:spacing w:val="4"/>
          <w:sz w:val="21"/>
          <w:szCs w:val="21"/>
          <w:u w:val="single"/>
          <w:lang w:eastAsia="ru-RU"/>
        </w:rPr>
        <w:t>СПРАВОЧНО: с начала года привле</w:t>
      </w:r>
      <w:r>
        <w:rPr>
          <w:rFonts w:ascii="Roboto" w:eastAsia="Times New Roman" w:hAnsi="Roboto" w:cs="Times New Roman"/>
          <w:i/>
          <w:iCs/>
          <w:color w:val="000000"/>
          <w:spacing w:val="4"/>
          <w:sz w:val="21"/>
          <w:szCs w:val="21"/>
          <w:u w:val="single"/>
          <w:lang w:eastAsia="ru-RU"/>
        </w:rPr>
        <w:t xml:space="preserve">чены </w:t>
      </w:r>
      <w:r w:rsidRPr="001E2D9F">
        <w:rPr>
          <w:rFonts w:ascii="Roboto" w:eastAsia="Times New Roman" w:hAnsi="Roboto" w:cs="Times New Roman"/>
          <w:i/>
          <w:iCs/>
          <w:color w:val="000000"/>
          <w:spacing w:val="4"/>
          <w:sz w:val="21"/>
          <w:szCs w:val="21"/>
          <w:u w:val="single"/>
          <w:lang w:eastAsia="ru-RU"/>
        </w:rPr>
        <w:t xml:space="preserve">к административной ответственности по части 1 и 2 статьи 19.3 КоАП Республики Беларусь (Распитие алкогольных, слабоалкогольных напитков или пива, в общественном месте либо появление в общественном месте или на работе в состоянии опьянения) свыше </w:t>
      </w:r>
      <w:r>
        <w:rPr>
          <w:rFonts w:ascii="Roboto" w:eastAsia="Times New Roman" w:hAnsi="Roboto" w:cs="Times New Roman"/>
          <w:i/>
          <w:iCs/>
          <w:color w:val="000000"/>
          <w:spacing w:val="4"/>
          <w:sz w:val="21"/>
          <w:szCs w:val="21"/>
          <w:u w:val="single"/>
          <w:lang w:eastAsia="ru-RU"/>
        </w:rPr>
        <w:t>30</w:t>
      </w:r>
      <w:r w:rsidRPr="001E2D9F">
        <w:rPr>
          <w:rFonts w:ascii="Roboto" w:eastAsia="Times New Roman" w:hAnsi="Roboto" w:cs="Times New Roman"/>
          <w:i/>
          <w:iCs/>
          <w:color w:val="000000"/>
          <w:spacing w:val="4"/>
          <w:sz w:val="21"/>
          <w:szCs w:val="21"/>
          <w:u w:val="single"/>
          <w:lang w:eastAsia="ru-RU"/>
        </w:rPr>
        <w:t xml:space="preserve"> человек.</w:t>
      </w:r>
    </w:p>
    <w:p w:rsidR="001E2D9F" w:rsidRPr="001E2D9F" w:rsidRDefault="001E2D9F" w:rsidP="001E2D9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000000"/>
          <w:spacing w:val="4"/>
          <w:sz w:val="21"/>
          <w:szCs w:val="21"/>
          <w:lang w:eastAsia="ru-RU"/>
        </w:rPr>
      </w:pPr>
      <w:r w:rsidRPr="001E2D9F">
        <w:rPr>
          <w:rFonts w:ascii="Roboto" w:eastAsia="Times New Roman" w:hAnsi="Roboto" w:cs="Times New Roman"/>
          <w:i/>
          <w:iCs/>
          <w:color w:val="000000"/>
          <w:spacing w:val="4"/>
          <w:sz w:val="21"/>
          <w:szCs w:val="21"/>
          <w:lang w:eastAsia="ru-RU"/>
        </w:rPr>
        <w:t>За распитие алкогольных, слабоалкогольных напитков или пива в общественных местах предусматривается ответственность в виде наложения штрафа в размере до восьми базовых величин.</w:t>
      </w:r>
    </w:p>
    <w:p w:rsidR="001E2D9F" w:rsidRPr="001E2D9F" w:rsidRDefault="001E2D9F" w:rsidP="001E2D9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000000"/>
          <w:spacing w:val="4"/>
          <w:sz w:val="21"/>
          <w:szCs w:val="21"/>
          <w:lang w:eastAsia="ru-RU"/>
        </w:rPr>
      </w:pPr>
      <w:r w:rsidRPr="001E2D9F">
        <w:rPr>
          <w:rFonts w:ascii="Roboto" w:eastAsia="Times New Roman" w:hAnsi="Roboto" w:cs="Times New Roman"/>
          <w:i/>
          <w:iCs/>
          <w:color w:val="000000"/>
          <w:spacing w:val="4"/>
          <w:sz w:val="21"/>
          <w:szCs w:val="21"/>
          <w:lang w:eastAsia="ru-RU"/>
        </w:rPr>
        <w:t>За неисполнение родителями или лицами, их заменяющими,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влечет ответственность в виде штрафа в размере до двух базовых величин.</w:t>
      </w:r>
    </w:p>
    <w:p w:rsidR="001E2D9F" w:rsidRPr="001E2D9F" w:rsidRDefault="001E2D9F" w:rsidP="001E2D9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000000"/>
          <w:spacing w:val="4"/>
          <w:sz w:val="21"/>
          <w:szCs w:val="21"/>
          <w:lang w:eastAsia="ru-RU"/>
        </w:rPr>
      </w:pPr>
      <w:r w:rsidRPr="001E2D9F">
        <w:rPr>
          <w:rFonts w:ascii="Roboto" w:eastAsia="Times New Roman" w:hAnsi="Roboto" w:cs="Times New Roman"/>
          <w:i/>
          <w:iCs/>
          <w:color w:val="000000"/>
          <w:spacing w:val="4"/>
          <w:sz w:val="21"/>
          <w:szCs w:val="21"/>
          <w:lang w:eastAsia="ru-RU"/>
        </w:rPr>
        <w:t>То же деяние, совершенное повторно в течение одного года после наложения административного взыскания за такое же нарушение влечет наложение штрафа в размере от двух до пяти базовых величин.</w:t>
      </w:r>
    </w:p>
    <w:p w:rsidR="001E2D9F" w:rsidRPr="001E2D9F" w:rsidRDefault="001E2D9F" w:rsidP="001E2D9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000000"/>
          <w:spacing w:val="4"/>
          <w:sz w:val="21"/>
          <w:szCs w:val="21"/>
          <w:lang w:eastAsia="ru-RU"/>
        </w:rPr>
      </w:pPr>
      <w:r w:rsidRPr="001E2D9F">
        <w:rPr>
          <w:rFonts w:ascii="Roboto" w:eastAsia="Times New Roman" w:hAnsi="Roboto" w:cs="Times New Roman"/>
          <w:color w:val="000000"/>
          <w:spacing w:val="4"/>
          <w:sz w:val="21"/>
          <w:szCs w:val="21"/>
          <w:lang w:eastAsia="ru-RU"/>
        </w:rPr>
        <w:t>Одним из наиболее распространённых мест для потребления алкоголя в весеннее время является дворовая территория. Там лица желающие выпить спиртные напитки находятся на лавочках вблизи детских площадок, а так же иных местах общего пользования. Где несовершеннолетние или малолетние дети часто подаются примеру взрослых.</w:t>
      </w:r>
    </w:p>
    <w:p w:rsidR="001E2D9F" w:rsidRPr="001E2D9F" w:rsidRDefault="001E2D9F" w:rsidP="001E2D9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000000"/>
          <w:spacing w:val="4"/>
          <w:sz w:val="21"/>
          <w:szCs w:val="21"/>
          <w:lang w:eastAsia="ru-RU"/>
        </w:rPr>
      </w:pPr>
      <w:r w:rsidRPr="001E2D9F">
        <w:rPr>
          <w:rFonts w:ascii="Roboto" w:eastAsia="Times New Roman" w:hAnsi="Roboto" w:cs="Times New Roman"/>
          <w:color w:val="000000"/>
          <w:spacing w:val="4"/>
          <w:sz w:val="21"/>
          <w:szCs w:val="21"/>
          <w:lang w:eastAsia="ru-RU"/>
        </w:rPr>
        <w:t>За пределами закона находится приобретение для несовершеннолетних «горячительных» напитков, в том числе пива, а также предложения, уговоры, обещания, угрозы и так далее, вызывающие желание употребления спиртных напитков или одурманивающих веществ.</w:t>
      </w:r>
    </w:p>
    <w:p w:rsidR="001E2D9F" w:rsidRPr="001E2D9F" w:rsidRDefault="001E2D9F" w:rsidP="001E2D9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000000"/>
          <w:spacing w:val="4"/>
          <w:sz w:val="21"/>
          <w:szCs w:val="21"/>
          <w:lang w:eastAsia="ru-RU"/>
        </w:rPr>
      </w:pPr>
      <w:r w:rsidRPr="001E2D9F">
        <w:rPr>
          <w:rFonts w:ascii="Roboto" w:eastAsia="Times New Roman" w:hAnsi="Roboto" w:cs="Times New Roman"/>
          <w:color w:val="000000"/>
          <w:spacing w:val="4"/>
          <w:sz w:val="21"/>
          <w:szCs w:val="21"/>
          <w:lang w:eastAsia="ru-RU"/>
        </w:rPr>
        <w:t xml:space="preserve">Стоит помнить, что под воздействием алкогольных, слабоалкогольных напитков и пива люди зачастую не отдают отчет своим действиям, противопоставляют себя обществу, агрессивное состояние выливается в порчу чужого имущества, причинение материального ущерба и, как следствие, значительных материальные траты виновного лица на его замещение. Слабое ориентирование в пространстве и практически отсутствующая координация приводят к несчастным случаям, например, падениям с высоты или </w:t>
      </w:r>
      <w:proofErr w:type="spellStart"/>
      <w:r w:rsidRPr="001E2D9F">
        <w:rPr>
          <w:rFonts w:ascii="Roboto" w:eastAsia="Times New Roman" w:hAnsi="Roboto" w:cs="Times New Roman"/>
          <w:color w:val="000000"/>
          <w:spacing w:val="4"/>
          <w:sz w:val="21"/>
          <w:szCs w:val="21"/>
          <w:lang w:eastAsia="ru-RU"/>
        </w:rPr>
        <w:t>травмированию</w:t>
      </w:r>
      <w:proofErr w:type="spellEnd"/>
      <w:r w:rsidRPr="001E2D9F">
        <w:rPr>
          <w:rFonts w:ascii="Roboto" w:eastAsia="Times New Roman" w:hAnsi="Roboto" w:cs="Times New Roman"/>
          <w:color w:val="000000"/>
          <w:spacing w:val="4"/>
          <w:sz w:val="21"/>
          <w:szCs w:val="21"/>
          <w:lang w:eastAsia="ru-RU"/>
        </w:rPr>
        <w:t>.</w:t>
      </w:r>
    </w:p>
    <w:p w:rsidR="001E2D9F" w:rsidRDefault="001E2D9F" w:rsidP="001E2D9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000000"/>
          <w:spacing w:val="4"/>
          <w:sz w:val="21"/>
          <w:szCs w:val="21"/>
          <w:lang w:eastAsia="ru-RU"/>
        </w:rPr>
      </w:pPr>
      <w:r w:rsidRPr="001E2D9F">
        <w:rPr>
          <w:rFonts w:ascii="Roboto" w:eastAsia="Times New Roman" w:hAnsi="Roboto" w:cs="Times New Roman"/>
          <w:color w:val="000000"/>
          <w:spacing w:val="4"/>
          <w:sz w:val="21"/>
          <w:szCs w:val="21"/>
          <w:lang w:eastAsia="ru-RU"/>
        </w:rPr>
        <w:t>В молодом возрасте стоит задуматься, что каждая выпитая рюмочка, каждая баночка пива может отразиться на здоровье, а совершенные противоправные действия найдут отражение в биографии, которая всю жизнь будет рассказывать о победах и поражения больше, чем сам человек.</w:t>
      </w:r>
    </w:p>
    <w:p w:rsidR="00B446E3" w:rsidRDefault="00B446E3" w:rsidP="001E2D9F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000000"/>
          <w:spacing w:val="4"/>
          <w:sz w:val="21"/>
          <w:szCs w:val="21"/>
          <w:lang w:eastAsia="ru-RU"/>
        </w:rPr>
      </w:pPr>
    </w:p>
    <w:p w:rsidR="00530BAC" w:rsidRPr="001E2D9F" w:rsidRDefault="00530BAC" w:rsidP="00B446E3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</w:p>
    <w:sectPr w:rsidR="00530BAC" w:rsidRPr="001E2D9F" w:rsidSect="00D44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characterSpacingControl w:val="doNotCompress"/>
  <w:compat/>
  <w:rsids>
    <w:rsidRoot w:val="001E2D9F"/>
    <w:rsid w:val="000841CF"/>
    <w:rsid w:val="001E2D9F"/>
    <w:rsid w:val="00530BAC"/>
    <w:rsid w:val="006F2781"/>
    <w:rsid w:val="00B213DE"/>
    <w:rsid w:val="00B446E3"/>
    <w:rsid w:val="00B4621D"/>
    <w:rsid w:val="00B90404"/>
    <w:rsid w:val="00C80AC6"/>
    <w:rsid w:val="00D44007"/>
    <w:rsid w:val="00E81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007"/>
  </w:style>
  <w:style w:type="paragraph" w:styleId="1">
    <w:name w:val="heading 1"/>
    <w:basedOn w:val="a"/>
    <w:link w:val="10"/>
    <w:uiPriority w:val="9"/>
    <w:qFormat/>
    <w:rsid w:val="001E2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2D9F"/>
    <w:rPr>
      <w:b/>
      <w:bCs/>
    </w:rPr>
  </w:style>
  <w:style w:type="character" w:styleId="a5">
    <w:name w:val="Emphasis"/>
    <w:basedOn w:val="a0"/>
    <w:uiPriority w:val="20"/>
    <w:qFormat/>
    <w:rsid w:val="001E2D9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E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D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E2D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grey-text">
    <w:name w:val="grey-text"/>
    <w:basedOn w:val="a"/>
    <w:rsid w:val="001E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1E2D9F"/>
  </w:style>
  <w:style w:type="character" w:customStyle="1" w:styleId="views-count">
    <w:name w:val="views-count"/>
    <w:basedOn w:val="a0"/>
    <w:rsid w:val="001E2D9F"/>
  </w:style>
  <w:style w:type="character" w:customStyle="1" w:styleId="news-category">
    <w:name w:val="news-category"/>
    <w:basedOn w:val="a0"/>
    <w:rsid w:val="001E2D9F"/>
  </w:style>
  <w:style w:type="paragraph" w:customStyle="1" w:styleId="a10">
    <w:name w:val="a1"/>
    <w:basedOn w:val="a"/>
    <w:rsid w:val="001E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de-date">
    <w:name w:val="node-date"/>
    <w:basedOn w:val="a0"/>
    <w:rsid w:val="00530BAC"/>
  </w:style>
  <w:style w:type="character" w:customStyle="1" w:styleId="node-views">
    <w:name w:val="node-views"/>
    <w:basedOn w:val="a0"/>
    <w:rsid w:val="00530BAC"/>
  </w:style>
  <w:style w:type="character" w:styleId="a8">
    <w:name w:val="Hyperlink"/>
    <w:basedOn w:val="a0"/>
    <w:uiPriority w:val="99"/>
    <w:unhideWhenUsed/>
    <w:rsid w:val="00B446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2D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2D9F"/>
    <w:rPr>
      <w:b/>
      <w:bCs/>
    </w:rPr>
  </w:style>
  <w:style w:type="character" w:styleId="a5">
    <w:name w:val="Emphasis"/>
    <w:basedOn w:val="a0"/>
    <w:uiPriority w:val="20"/>
    <w:qFormat/>
    <w:rsid w:val="001E2D9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E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D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E2D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grey-text">
    <w:name w:val="grey-text"/>
    <w:basedOn w:val="a"/>
    <w:rsid w:val="001E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g-binding">
    <w:name w:val="ng-binding"/>
    <w:basedOn w:val="a0"/>
    <w:rsid w:val="001E2D9F"/>
  </w:style>
  <w:style w:type="character" w:customStyle="1" w:styleId="views-count">
    <w:name w:val="views-count"/>
    <w:basedOn w:val="a0"/>
    <w:rsid w:val="001E2D9F"/>
  </w:style>
  <w:style w:type="character" w:customStyle="1" w:styleId="news-category">
    <w:name w:val="news-category"/>
    <w:basedOn w:val="a0"/>
    <w:rsid w:val="001E2D9F"/>
  </w:style>
  <w:style w:type="paragraph" w:customStyle="1" w:styleId="a10">
    <w:name w:val="a1"/>
    <w:basedOn w:val="a"/>
    <w:rsid w:val="001E2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de-date">
    <w:name w:val="node-date"/>
    <w:basedOn w:val="a0"/>
    <w:rsid w:val="00530BAC"/>
  </w:style>
  <w:style w:type="character" w:customStyle="1" w:styleId="node-views">
    <w:name w:val="node-views"/>
    <w:basedOn w:val="a0"/>
    <w:rsid w:val="00530B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4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93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7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Тычина Мария Станиславовна</cp:lastModifiedBy>
  <cp:revision>3</cp:revision>
  <cp:lastPrinted>2024-03-11T09:17:00Z</cp:lastPrinted>
  <dcterms:created xsi:type="dcterms:W3CDTF">2024-03-11T09:31:00Z</dcterms:created>
  <dcterms:modified xsi:type="dcterms:W3CDTF">2024-03-11T09:33:00Z</dcterms:modified>
</cp:coreProperties>
</file>