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5BF" w:rsidRDefault="001175BF" w:rsidP="001175BF">
      <w:pPr>
        <w:pStyle w:val="1"/>
        <w:shd w:val="clear" w:color="auto" w:fill="E0FFFF"/>
        <w:spacing w:before="0" w:beforeAutospacing="0" w:after="240" w:afterAutospacing="0" w:line="360" w:lineRule="atLeast"/>
        <w:ind w:left="75" w:right="75"/>
        <w:textAlignment w:val="top"/>
        <w:rPr>
          <w:color w:val="000000"/>
          <w:sz w:val="33"/>
          <w:szCs w:val="33"/>
        </w:rPr>
      </w:pPr>
      <w:r>
        <w:rPr>
          <w:color w:val="000000"/>
          <w:sz w:val="33"/>
          <w:szCs w:val="33"/>
        </w:rPr>
        <w:t xml:space="preserve">В </w:t>
      </w:r>
      <w:r w:rsidR="003B6AD2">
        <w:rPr>
          <w:color w:val="000000"/>
          <w:sz w:val="33"/>
          <w:szCs w:val="33"/>
        </w:rPr>
        <w:t>Глусском</w:t>
      </w:r>
      <w:r>
        <w:rPr>
          <w:color w:val="000000"/>
          <w:sz w:val="33"/>
          <w:szCs w:val="33"/>
        </w:rPr>
        <w:t xml:space="preserve"> районе проходит комплекс профилактических мероприятий с неработающими лицами, состоящими на учёте в отделе охраны правопорядка и профилактики</w:t>
      </w:r>
    </w:p>
    <w:p w:rsidR="001175BF" w:rsidRDefault="001175BF" w:rsidP="001175BF">
      <w:pPr>
        <w:pStyle w:val="a3"/>
        <w:shd w:val="clear" w:color="auto" w:fill="FCFCFC"/>
        <w:spacing w:before="0" w:beforeAutospacing="0" w:after="0" w:afterAutospacing="0"/>
        <w:textAlignment w:val="top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1175BF" w:rsidRDefault="001175BF" w:rsidP="001175BF">
      <w:pPr>
        <w:pStyle w:val="a3"/>
        <w:shd w:val="clear" w:color="auto" w:fill="FCFCFC"/>
        <w:spacing w:before="0" w:beforeAutospacing="0" w:after="0" w:afterAutospacing="0"/>
        <w:textAlignment w:val="top"/>
        <w:rPr>
          <w:color w:val="000000"/>
          <w:sz w:val="23"/>
          <w:szCs w:val="23"/>
        </w:rPr>
      </w:pPr>
      <w:r>
        <w:rPr>
          <w:rStyle w:val="a6"/>
          <w:color w:val="000000"/>
          <w:sz w:val="23"/>
          <w:szCs w:val="23"/>
          <w:bdr w:val="none" w:sz="0" w:space="0" w:color="auto" w:frame="1"/>
        </w:rPr>
        <w:t xml:space="preserve">Проводимый комплекс мероприятий предполагает проведение мероприятий совместно с предприятиями и организациями района по трудоустройству неработающих </w:t>
      </w:r>
      <w:proofErr w:type="spellStart"/>
      <w:r>
        <w:rPr>
          <w:rStyle w:val="a6"/>
          <w:color w:val="000000"/>
          <w:sz w:val="23"/>
          <w:szCs w:val="23"/>
          <w:bdr w:val="none" w:sz="0" w:space="0" w:color="auto" w:frame="1"/>
        </w:rPr>
        <w:t>подучётных</w:t>
      </w:r>
      <w:proofErr w:type="spellEnd"/>
      <w:r>
        <w:rPr>
          <w:rStyle w:val="a6"/>
          <w:color w:val="000000"/>
          <w:sz w:val="23"/>
          <w:szCs w:val="23"/>
          <w:bdr w:val="none" w:sz="0" w:space="0" w:color="auto" w:frame="1"/>
        </w:rPr>
        <w:t>, подлежащих предупреждению о направлении в ЛТП, «обязанных лиц», освобожденных из ЛТП досрочно.</w:t>
      </w:r>
    </w:p>
    <w:p w:rsidR="001175BF" w:rsidRDefault="001175BF" w:rsidP="001175BF">
      <w:pPr>
        <w:pStyle w:val="a3"/>
        <w:shd w:val="clear" w:color="auto" w:fill="FCFCFC"/>
        <w:spacing w:before="0" w:beforeAutospacing="0" w:after="0" w:afterAutospacing="0"/>
        <w:textAlignment w:val="top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1175BF" w:rsidRDefault="001175BF" w:rsidP="001175BF">
      <w:pPr>
        <w:pStyle w:val="a3"/>
        <w:shd w:val="clear" w:color="auto" w:fill="FCFCFC"/>
        <w:spacing w:before="0" w:beforeAutospacing="0" w:after="0" w:afterAutospacing="0"/>
        <w:textAlignment w:val="top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Проходит и посещение по месту жительства такой категории граждан и разъяснение вступивших в законную силу с 26.01.2024 года изменений в Закон Республики Беларусь №104-3 «О порядке и условиях направления граждан в лечебно-трудовые профилактории и условиях нахождения в них».</w:t>
      </w:r>
    </w:p>
    <w:p w:rsidR="001175BF" w:rsidRDefault="001175BF" w:rsidP="001175BF">
      <w:pPr>
        <w:pStyle w:val="a3"/>
        <w:shd w:val="clear" w:color="auto" w:fill="FCFCFC"/>
        <w:spacing w:before="0" w:beforeAutospacing="0" w:after="0" w:afterAutospacing="0"/>
        <w:textAlignment w:val="top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1175BF" w:rsidRDefault="001175BF" w:rsidP="001175BF">
      <w:pPr>
        <w:pStyle w:val="a3"/>
        <w:shd w:val="clear" w:color="auto" w:fill="FCFCFC"/>
        <w:spacing w:before="0" w:beforeAutospacing="0" w:after="0" w:afterAutospacing="0"/>
        <w:textAlignment w:val="top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 рамках профилактических мероприятий, а также с целью вовлечения граждан, состоящих на учётах в органах внутренних дел в трудовую деятельность, сотрудники милиции оказывают содействие в явке граждан в Постоянно действующую комиссию по координации работы по содействию занятости населения.</w:t>
      </w:r>
    </w:p>
    <w:p w:rsidR="001175BF" w:rsidRDefault="001175BF" w:rsidP="001175BF">
      <w:pPr>
        <w:pStyle w:val="a3"/>
        <w:shd w:val="clear" w:color="auto" w:fill="FCFCFC"/>
        <w:spacing w:before="0" w:beforeAutospacing="0" w:after="0" w:afterAutospacing="0"/>
        <w:textAlignment w:val="top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1175BF" w:rsidRDefault="001175BF" w:rsidP="001175BF">
      <w:pPr>
        <w:pStyle w:val="a3"/>
        <w:shd w:val="clear" w:color="auto" w:fill="FCFCFC"/>
        <w:spacing w:before="0" w:beforeAutospacing="0" w:after="0" w:afterAutospacing="0"/>
        <w:textAlignment w:val="top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 заседании комиссии граждан информируют об актуальных вакансиях, а также выдают направление на трудоустройство. Заседание данной комиссии проводится два раза в месяц.</w:t>
      </w:r>
    </w:p>
    <w:p w:rsidR="001175BF" w:rsidRDefault="001175BF" w:rsidP="001175BF">
      <w:pPr>
        <w:pStyle w:val="a3"/>
        <w:shd w:val="clear" w:color="auto" w:fill="FCFCFC"/>
        <w:spacing w:before="0" w:beforeAutospacing="0" w:after="0" w:afterAutospacing="0"/>
        <w:textAlignment w:val="top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 </w:t>
      </w:r>
    </w:p>
    <w:p w:rsidR="001175BF" w:rsidRDefault="001175BF" w:rsidP="001175BF">
      <w:pPr>
        <w:pStyle w:val="a3"/>
        <w:shd w:val="clear" w:color="auto" w:fill="FCFCFC"/>
        <w:spacing w:before="0" w:beforeAutospacing="0" w:after="0" w:afterAutospacing="0"/>
        <w:textAlignment w:val="top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Большой процент помощи неработающим гражданам, состоящим на учете, оказывает ТЦСОН. Особенно если речь идёт о людях, которые освободились из мест лишения свободы. Им предоставляют не только психологическую и материальную помощь, но и помогают восстановить документы. А если есть проблема с жильём, то специалисты ТЦСОН могут </w:t>
      </w:r>
      <w:proofErr w:type="gramStart"/>
      <w:r>
        <w:rPr>
          <w:color w:val="000000"/>
          <w:sz w:val="23"/>
          <w:szCs w:val="23"/>
        </w:rPr>
        <w:t>разместить человека</w:t>
      </w:r>
      <w:proofErr w:type="gramEnd"/>
      <w:r>
        <w:rPr>
          <w:color w:val="000000"/>
          <w:sz w:val="23"/>
          <w:szCs w:val="23"/>
        </w:rPr>
        <w:t xml:space="preserve"> в пункте временного пребывания. Там его обеспечат всеми необходимыми предметами. Помимо трудоустройства с людьми обсуждают и полезную работу для общества.</w:t>
      </w:r>
    </w:p>
    <w:p w:rsidR="00D12AA6" w:rsidRPr="00D12AA6" w:rsidRDefault="00D12AA6" w:rsidP="00D12AA6">
      <w:pPr>
        <w:jc w:val="both"/>
      </w:pPr>
      <w:bookmarkStart w:id="0" w:name="_GoBack"/>
      <w:bookmarkEnd w:id="0"/>
    </w:p>
    <w:sectPr w:rsidR="00D12AA6" w:rsidRPr="00D12AA6" w:rsidSect="00650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F6CEA"/>
    <w:multiLevelType w:val="multilevel"/>
    <w:tmpl w:val="4EA2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2AA6"/>
    <w:rsid w:val="001175BF"/>
    <w:rsid w:val="003B6AD2"/>
    <w:rsid w:val="00650525"/>
    <w:rsid w:val="007041D1"/>
    <w:rsid w:val="00D1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25"/>
  </w:style>
  <w:style w:type="paragraph" w:styleId="1">
    <w:name w:val="heading 1"/>
    <w:basedOn w:val="a"/>
    <w:link w:val="10"/>
    <w:uiPriority w:val="9"/>
    <w:qFormat/>
    <w:rsid w:val="00D12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A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1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A6"/>
    <w:rPr>
      <w:rFonts w:ascii="Tahoma" w:hAnsi="Tahoma" w:cs="Tahoma"/>
      <w:sz w:val="16"/>
      <w:szCs w:val="16"/>
    </w:rPr>
  </w:style>
  <w:style w:type="character" w:customStyle="1" w:styleId="title-section">
    <w:name w:val="title-section"/>
    <w:basedOn w:val="a0"/>
    <w:rsid w:val="00D12AA6"/>
  </w:style>
  <w:style w:type="character" w:customStyle="1" w:styleId="submitted">
    <w:name w:val="submitted"/>
    <w:basedOn w:val="a0"/>
    <w:rsid w:val="001175BF"/>
  </w:style>
  <w:style w:type="character" w:customStyle="1" w:styleId="username">
    <w:name w:val="username"/>
    <w:basedOn w:val="a0"/>
    <w:rsid w:val="001175BF"/>
  </w:style>
  <w:style w:type="character" w:styleId="a6">
    <w:name w:val="Strong"/>
    <w:basedOn w:val="a0"/>
    <w:uiPriority w:val="22"/>
    <w:qFormat/>
    <w:rsid w:val="001175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2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A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1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2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A6"/>
    <w:rPr>
      <w:rFonts w:ascii="Tahoma" w:hAnsi="Tahoma" w:cs="Tahoma"/>
      <w:sz w:val="16"/>
      <w:szCs w:val="16"/>
    </w:rPr>
  </w:style>
  <w:style w:type="character" w:customStyle="1" w:styleId="title-section">
    <w:name w:val="title-section"/>
    <w:basedOn w:val="a0"/>
    <w:rsid w:val="00D12AA6"/>
  </w:style>
  <w:style w:type="character" w:customStyle="1" w:styleId="submitted">
    <w:name w:val="submitted"/>
    <w:basedOn w:val="a0"/>
    <w:rsid w:val="001175BF"/>
  </w:style>
  <w:style w:type="character" w:customStyle="1" w:styleId="username">
    <w:name w:val="username"/>
    <w:basedOn w:val="a0"/>
    <w:rsid w:val="001175BF"/>
  </w:style>
  <w:style w:type="character" w:styleId="a6">
    <w:name w:val="Strong"/>
    <w:basedOn w:val="a0"/>
    <w:uiPriority w:val="22"/>
    <w:qFormat/>
    <w:rsid w:val="001175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9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43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1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818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2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9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457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60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0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30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52667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698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0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1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663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ROVD</cp:lastModifiedBy>
  <cp:revision>2</cp:revision>
  <dcterms:created xsi:type="dcterms:W3CDTF">2025-01-16T11:24:00Z</dcterms:created>
  <dcterms:modified xsi:type="dcterms:W3CDTF">2025-01-16T11:24:00Z</dcterms:modified>
</cp:coreProperties>
</file>