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3F228" w14:textId="77777777" w:rsidR="00A444DC" w:rsidRDefault="00A444DC" w:rsidP="00085F4D">
      <w:pPr>
        <w:spacing w:line="192" w:lineRule="auto"/>
        <w:ind w:firstLine="0"/>
        <w:jc w:val="center"/>
        <w:rPr>
          <w:rFonts w:eastAsia="Times New Roman"/>
          <w:b/>
          <w:bCs/>
          <w:color w:val="0070C0"/>
          <w:sz w:val="22"/>
          <w:lang w:eastAsia="ru-RU"/>
        </w:rPr>
      </w:pPr>
    </w:p>
    <w:p w14:paraId="3F271D24" w14:textId="5D3B128F" w:rsidR="00085F4D" w:rsidRDefault="00085F4D" w:rsidP="00085F4D">
      <w:pPr>
        <w:spacing w:line="192" w:lineRule="auto"/>
        <w:ind w:firstLine="0"/>
        <w:jc w:val="center"/>
        <w:rPr>
          <w:rFonts w:eastAsia="Times New Roman"/>
          <w:b/>
          <w:bCs/>
          <w:color w:val="0070C0"/>
          <w:sz w:val="22"/>
          <w:lang w:eastAsia="ru-RU"/>
        </w:rPr>
      </w:pPr>
      <w:r>
        <w:rPr>
          <w:rFonts w:eastAsia="Times New Roman"/>
          <w:b/>
          <w:bCs/>
          <w:color w:val="0070C0"/>
          <w:sz w:val="22"/>
          <w:lang w:eastAsia="ru-RU"/>
        </w:rPr>
        <w:t xml:space="preserve">УПРАВЛЕНИЕ </w:t>
      </w:r>
      <w:r w:rsidRPr="00687AED">
        <w:rPr>
          <w:rFonts w:eastAsia="Times New Roman"/>
          <w:b/>
          <w:bCs/>
          <w:color w:val="0070C0"/>
          <w:sz w:val="22"/>
          <w:lang w:eastAsia="ru-RU"/>
        </w:rPr>
        <w:t>СЛЕДСТВЕННОГО КОМИТЕТА РЕСПУБЛИКИ БЕЛАРУСЬ</w:t>
      </w:r>
      <w:r>
        <w:rPr>
          <w:rFonts w:eastAsia="Times New Roman"/>
          <w:b/>
          <w:bCs/>
          <w:color w:val="0070C0"/>
          <w:sz w:val="22"/>
          <w:lang w:eastAsia="ru-RU"/>
        </w:rPr>
        <w:t xml:space="preserve"> </w:t>
      </w:r>
    </w:p>
    <w:p w14:paraId="5A95D0C2" w14:textId="649DBEC9" w:rsidR="00085F4D" w:rsidRDefault="00085F4D" w:rsidP="00085F4D">
      <w:pPr>
        <w:spacing w:line="192" w:lineRule="auto"/>
        <w:ind w:firstLine="0"/>
        <w:jc w:val="center"/>
        <w:rPr>
          <w:rFonts w:eastAsia="Times New Roman"/>
          <w:b/>
          <w:bCs/>
          <w:color w:val="0070C0"/>
          <w:sz w:val="22"/>
          <w:lang w:eastAsia="ru-RU"/>
        </w:rPr>
      </w:pPr>
      <w:r>
        <w:rPr>
          <w:rFonts w:eastAsia="Times New Roman"/>
          <w:b/>
          <w:bCs/>
          <w:color w:val="0070C0"/>
          <w:sz w:val="22"/>
          <w:lang w:eastAsia="ru-RU"/>
        </w:rPr>
        <w:t>ПО МОГИЛЕВСКОЙ ОБЛАСТИ</w:t>
      </w:r>
    </w:p>
    <w:p w14:paraId="12AD16B0" w14:textId="77777777" w:rsidR="00C833AA" w:rsidRPr="00C833AA" w:rsidRDefault="00C833AA" w:rsidP="00085F4D">
      <w:pPr>
        <w:spacing w:line="192" w:lineRule="auto"/>
        <w:ind w:firstLine="0"/>
        <w:jc w:val="center"/>
        <w:rPr>
          <w:rFonts w:eastAsia="Times New Roman"/>
          <w:b/>
          <w:bCs/>
          <w:color w:val="0070C0"/>
          <w:sz w:val="16"/>
          <w:szCs w:val="16"/>
          <w:lang w:eastAsia="ru-RU"/>
        </w:rPr>
      </w:pPr>
    </w:p>
    <w:p w14:paraId="62269B66" w14:textId="4B3343BB" w:rsidR="00733689" w:rsidRPr="00733689" w:rsidRDefault="00085F4D" w:rsidP="00085F4D">
      <w:pPr>
        <w:spacing w:line="192" w:lineRule="auto"/>
        <w:jc w:val="center"/>
        <w:rPr>
          <w:rFonts w:eastAsia="Times New Roman"/>
          <w:bCs/>
          <w:i/>
          <w:sz w:val="24"/>
          <w:szCs w:val="24"/>
          <w:lang w:eastAsia="ru-RU"/>
        </w:rPr>
      </w:pPr>
      <w:r w:rsidRPr="00733689">
        <w:rPr>
          <w:rFonts w:eastAsia="Times New Roman"/>
          <w:bCs/>
          <w:i/>
          <w:sz w:val="24"/>
          <w:szCs w:val="24"/>
          <w:lang w:eastAsia="ru-RU"/>
        </w:rPr>
        <w:t xml:space="preserve">ОСУЩЕСТВЛЯЕТ </w:t>
      </w:r>
      <w:r w:rsidR="00A92D2E">
        <w:rPr>
          <w:rFonts w:eastAsia="Times New Roman"/>
          <w:bCs/>
          <w:i/>
          <w:sz w:val="24"/>
          <w:szCs w:val="24"/>
          <w:lang w:eastAsia="ru-RU"/>
        </w:rPr>
        <w:t>ПОД</w:t>
      </w:r>
      <w:r w:rsidRPr="00733689">
        <w:rPr>
          <w:rFonts w:eastAsia="Times New Roman"/>
          <w:bCs/>
          <w:i/>
          <w:sz w:val="24"/>
          <w:szCs w:val="24"/>
          <w:lang w:eastAsia="ru-RU"/>
        </w:rPr>
        <w:t xml:space="preserve">БОР </w:t>
      </w:r>
      <w:r w:rsidR="00733689" w:rsidRPr="00733689">
        <w:rPr>
          <w:rFonts w:eastAsia="Times New Roman"/>
          <w:bCs/>
          <w:i/>
          <w:sz w:val="24"/>
          <w:szCs w:val="24"/>
          <w:lang w:eastAsia="ru-RU"/>
        </w:rPr>
        <w:t xml:space="preserve">КАНДИДАТОВ ДЛЯ ПОСТУПЛЕНИЯ на факультет экономики и права по специальности «ПРАВОВЕДЕНИЕ» в учреждение образования </w:t>
      </w:r>
      <w:r w:rsidRPr="00733689">
        <w:rPr>
          <w:rFonts w:eastAsia="Times New Roman"/>
          <w:bCs/>
          <w:i/>
          <w:sz w:val="24"/>
          <w:szCs w:val="24"/>
          <w:lang w:eastAsia="ru-RU"/>
        </w:rPr>
        <w:t xml:space="preserve">МГУ им. </w:t>
      </w:r>
      <w:proofErr w:type="gramStart"/>
      <w:r w:rsidRPr="00733689">
        <w:rPr>
          <w:rFonts w:eastAsia="Times New Roman"/>
          <w:bCs/>
          <w:i/>
          <w:sz w:val="24"/>
          <w:szCs w:val="24"/>
          <w:lang w:eastAsia="ru-RU"/>
        </w:rPr>
        <w:t>А.А</w:t>
      </w:r>
      <w:proofErr w:type="gramEnd"/>
      <w:r w:rsidRPr="00733689">
        <w:rPr>
          <w:rFonts w:eastAsia="Times New Roman"/>
          <w:bCs/>
          <w:i/>
          <w:sz w:val="24"/>
          <w:szCs w:val="24"/>
          <w:lang w:eastAsia="ru-RU"/>
        </w:rPr>
        <w:t xml:space="preserve"> Кулешова </w:t>
      </w:r>
    </w:p>
    <w:p w14:paraId="1DD0D27C" w14:textId="037561D6" w:rsidR="00085F4D" w:rsidRPr="003F25C1" w:rsidRDefault="00085F4D" w:rsidP="00A92D2E">
      <w:pPr>
        <w:spacing w:line="192" w:lineRule="auto"/>
        <w:jc w:val="center"/>
        <w:rPr>
          <w:rFonts w:eastAsia="Times New Roman"/>
          <w:bCs/>
          <w:i/>
          <w:sz w:val="24"/>
          <w:szCs w:val="24"/>
          <w:lang w:eastAsia="ru-RU"/>
        </w:rPr>
      </w:pPr>
      <w:r w:rsidRPr="00733689">
        <w:rPr>
          <w:rFonts w:eastAsia="Times New Roman"/>
          <w:bCs/>
          <w:i/>
          <w:sz w:val="24"/>
          <w:szCs w:val="24"/>
          <w:lang w:eastAsia="ru-RU"/>
        </w:rPr>
        <w:t xml:space="preserve">на условиях целевой подготовки </w:t>
      </w:r>
      <w:r w:rsidRPr="003F25C1">
        <w:rPr>
          <w:rFonts w:eastAsia="Times New Roman"/>
          <w:i/>
          <w:sz w:val="24"/>
          <w:szCs w:val="24"/>
          <w:lang w:eastAsia="ru-RU"/>
        </w:rPr>
        <w:t>В ИНТЕРЕСАХ СЛЕДСТВЕННОГО КОМИТЕТА</w:t>
      </w:r>
    </w:p>
    <w:p w14:paraId="610F5818" w14:textId="0C74C412" w:rsidR="00085F4D" w:rsidRPr="00D46420" w:rsidRDefault="00085F4D" w:rsidP="00085F4D">
      <w:pPr>
        <w:spacing w:line="180" w:lineRule="auto"/>
        <w:ind w:firstLine="0"/>
        <w:jc w:val="center"/>
        <w:rPr>
          <w:rFonts w:eastAsia="Times New Roman"/>
          <w:b/>
          <w:bCs/>
          <w:color w:val="0070C0"/>
          <w:sz w:val="24"/>
          <w:szCs w:val="24"/>
          <w:lang w:eastAsia="ru-RU"/>
        </w:rPr>
      </w:pPr>
      <w:r w:rsidRPr="00D46420">
        <w:rPr>
          <w:rFonts w:eastAsia="Times New Roman"/>
          <w:b/>
          <w:bCs/>
          <w:color w:val="0070C0"/>
          <w:sz w:val="24"/>
          <w:szCs w:val="24"/>
          <w:lang w:eastAsia="ru-RU"/>
        </w:rPr>
        <w:t>МЫ ПРЕДЛАГАЕМ</w:t>
      </w:r>
      <w:r w:rsidR="00615214" w:rsidRPr="00615214">
        <w:rPr>
          <w:rFonts w:eastAsia="Times New Roman"/>
          <w:b/>
          <w:bCs/>
          <w:color w:val="0070C0"/>
          <w:sz w:val="24"/>
          <w:szCs w:val="24"/>
          <w:lang w:eastAsia="ru-RU"/>
        </w:rPr>
        <w:t xml:space="preserve"> </w:t>
      </w:r>
      <w:r w:rsidR="00615214">
        <w:rPr>
          <w:rFonts w:eastAsia="Times New Roman"/>
          <w:b/>
          <w:bCs/>
          <w:color w:val="0070C0"/>
          <w:sz w:val="24"/>
          <w:szCs w:val="24"/>
          <w:lang w:eastAsia="ru-RU"/>
        </w:rPr>
        <w:t>юношам и девушкам</w:t>
      </w:r>
      <w:r w:rsidRPr="00D46420">
        <w:rPr>
          <w:rFonts w:eastAsia="Times New Roman"/>
          <w:b/>
          <w:bCs/>
          <w:color w:val="0070C0"/>
          <w:sz w:val="24"/>
          <w:szCs w:val="24"/>
          <w:lang w:eastAsia="ru-RU"/>
        </w:rPr>
        <w:t>:</w:t>
      </w:r>
    </w:p>
    <w:p w14:paraId="24B3749A" w14:textId="77777777" w:rsidR="00085F4D" w:rsidRPr="00B41CDB" w:rsidRDefault="00085F4D" w:rsidP="00085F4D">
      <w:pPr>
        <w:numPr>
          <w:ilvl w:val="0"/>
          <w:numId w:val="1"/>
        </w:numPr>
        <w:tabs>
          <w:tab w:val="left" w:pos="426"/>
        </w:tabs>
        <w:spacing w:line="180" w:lineRule="auto"/>
        <w:ind w:firstLine="0"/>
        <w:rPr>
          <w:rFonts w:eastAsia="Times New Roman"/>
          <w:b/>
          <w:bCs/>
          <w:color w:val="FF0000"/>
          <w:sz w:val="20"/>
          <w:szCs w:val="20"/>
          <w:u w:val="single"/>
          <w:lang w:eastAsia="ru-RU"/>
        </w:rPr>
      </w:pPr>
      <w:r w:rsidRPr="00B41CDB">
        <w:rPr>
          <w:rFonts w:eastAsia="Times New Roman"/>
          <w:sz w:val="20"/>
          <w:szCs w:val="20"/>
          <w:lang w:eastAsia="ru-RU"/>
        </w:rPr>
        <w:t>государственное об</w:t>
      </w:r>
      <w:r w:rsidR="000E0CF3">
        <w:rPr>
          <w:rFonts w:eastAsia="Times New Roman"/>
          <w:sz w:val="20"/>
          <w:szCs w:val="20"/>
          <w:lang w:eastAsia="ru-RU"/>
        </w:rPr>
        <w:t>еспече</w:t>
      </w:r>
      <w:r w:rsidR="000E0CF3">
        <w:rPr>
          <w:rFonts w:eastAsia="Times New Roman"/>
          <w:sz w:val="20"/>
          <w:szCs w:val="20"/>
          <w:lang w:eastAsia="ru-RU"/>
        </w:rPr>
        <w:softHyphen/>
        <w:t>ние на период обучения (</w:t>
      </w:r>
      <w:r w:rsidRPr="00B41CDB">
        <w:rPr>
          <w:rFonts w:eastAsia="Times New Roman"/>
          <w:sz w:val="20"/>
          <w:szCs w:val="20"/>
          <w:lang w:eastAsia="ru-RU"/>
        </w:rPr>
        <w:t xml:space="preserve">проживание в общежитии </w:t>
      </w:r>
      <w:r>
        <w:rPr>
          <w:rFonts w:eastAsia="Times New Roman"/>
          <w:sz w:val="20"/>
          <w:szCs w:val="20"/>
          <w:lang w:eastAsia="ru-RU"/>
        </w:rPr>
        <w:t>учреждения образования</w:t>
      </w:r>
      <w:r w:rsidR="000E0CF3">
        <w:rPr>
          <w:rFonts w:eastAsia="Times New Roman"/>
          <w:sz w:val="20"/>
          <w:szCs w:val="20"/>
          <w:lang w:eastAsia="ru-RU"/>
        </w:rPr>
        <w:t xml:space="preserve">, </w:t>
      </w:r>
      <w:r w:rsidR="000E0CF3">
        <w:rPr>
          <w:rFonts w:eastAsia="Times New Roman"/>
          <w:sz w:val="20"/>
          <w:szCs w:val="20"/>
          <w:lang w:eastAsia="ru-RU"/>
        </w:rPr>
        <w:br/>
      </w:r>
      <w:r>
        <w:rPr>
          <w:rFonts w:eastAsia="Times New Roman"/>
          <w:sz w:val="20"/>
          <w:szCs w:val="20"/>
          <w:lang w:eastAsia="ru-RU"/>
        </w:rPr>
        <w:t xml:space="preserve">выплата </w:t>
      </w:r>
      <w:r w:rsidR="000E0CF3">
        <w:rPr>
          <w:rFonts w:eastAsia="Times New Roman"/>
          <w:b/>
          <w:color w:val="FF0000"/>
          <w:sz w:val="20"/>
          <w:szCs w:val="20"/>
          <w:u w:val="single"/>
          <w:lang w:eastAsia="ru-RU"/>
        </w:rPr>
        <w:t>ежемесячной</w:t>
      </w:r>
      <w:r>
        <w:rPr>
          <w:rFonts w:eastAsia="Times New Roman"/>
          <w:b/>
          <w:color w:val="FF0000"/>
          <w:sz w:val="20"/>
          <w:szCs w:val="20"/>
          <w:u w:val="single"/>
          <w:lang w:eastAsia="ru-RU"/>
        </w:rPr>
        <w:t xml:space="preserve"> стипенди</w:t>
      </w:r>
      <w:r w:rsidR="000E0CF3">
        <w:rPr>
          <w:rFonts w:eastAsia="Times New Roman"/>
          <w:b/>
          <w:color w:val="FF0000"/>
          <w:sz w:val="20"/>
          <w:szCs w:val="20"/>
          <w:u w:val="single"/>
          <w:lang w:eastAsia="ru-RU"/>
        </w:rPr>
        <w:t>и</w:t>
      </w:r>
      <w:r>
        <w:rPr>
          <w:rFonts w:eastAsia="Times New Roman"/>
          <w:b/>
          <w:color w:val="FF0000"/>
          <w:sz w:val="20"/>
          <w:szCs w:val="20"/>
          <w:u w:val="single"/>
          <w:lang w:eastAsia="ru-RU"/>
        </w:rPr>
        <w:t>);</w:t>
      </w:r>
    </w:p>
    <w:p w14:paraId="138CF04B" w14:textId="77777777" w:rsidR="00085F4D" w:rsidRPr="00B41CDB" w:rsidRDefault="00085F4D" w:rsidP="00085F4D">
      <w:pPr>
        <w:numPr>
          <w:ilvl w:val="0"/>
          <w:numId w:val="1"/>
        </w:numPr>
        <w:tabs>
          <w:tab w:val="left" w:pos="426"/>
        </w:tabs>
        <w:spacing w:line="180" w:lineRule="auto"/>
        <w:ind w:firstLine="0"/>
        <w:rPr>
          <w:rFonts w:eastAsia="Times New Roman"/>
          <w:b/>
          <w:bCs/>
          <w:color w:val="FF0000"/>
          <w:sz w:val="20"/>
          <w:szCs w:val="20"/>
          <w:u w:val="single"/>
          <w:lang w:eastAsia="ru-RU"/>
        </w:rPr>
      </w:pPr>
      <w:r w:rsidRPr="00B41CDB">
        <w:rPr>
          <w:rFonts w:eastAsia="Times New Roman"/>
          <w:b/>
          <w:color w:val="FF0000"/>
          <w:sz w:val="20"/>
          <w:szCs w:val="20"/>
          <w:u w:val="single"/>
          <w:lang w:eastAsia="ru-RU"/>
        </w:rPr>
        <w:t xml:space="preserve"> </w:t>
      </w:r>
      <w:r w:rsidRPr="00B41CDB">
        <w:rPr>
          <w:rFonts w:eastAsia="Times New Roman"/>
          <w:b/>
          <w:bCs/>
          <w:color w:val="FF0000"/>
          <w:sz w:val="20"/>
          <w:szCs w:val="20"/>
          <w:u w:val="single"/>
          <w:lang w:eastAsia="ru-RU"/>
        </w:rPr>
        <w:t>бесплатное высшее юридическое образование (</w:t>
      </w:r>
      <w:r>
        <w:rPr>
          <w:rFonts w:eastAsia="Times New Roman"/>
          <w:b/>
          <w:color w:val="FF0000"/>
          <w:sz w:val="20"/>
          <w:szCs w:val="20"/>
          <w:u w:val="single"/>
          <w:lang w:eastAsia="ru-RU"/>
        </w:rPr>
        <w:t>срок обучения – 4 года);</w:t>
      </w:r>
    </w:p>
    <w:p w14:paraId="20EB3781" w14:textId="5C5F543E" w:rsidR="00085F4D" w:rsidRPr="00D46420" w:rsidRDefault="00085F4D" w:rsidP="00085F4D">
      <w:pPr>
        <w:numPr>
          <w:ilvl w:val="0"/>
          <w:numId w:val="1"/>
        </w:numPr>
        <w:tabs>
          <w:tab w:val="left" w:pos="426"/>
        </w:tabs>
        <w:spacing w:line="180" w:lineRule="auto"/>
        <w:ind w:firstLine="0"/>
        <w:rPr>
          <w:rFonts w:eastAsia="Times New Roman"/>
          <w:sz w:val="20"/>
          <w:szCs w:val="20"/>
          <w:lang w:eastAsia="ru-RU"/>
        </w:rPr>
      </w:pPr>
      <w:r w:rsidRPr="00B41CDB">
        <w:rPr>
          <w:rFonts w:eastAsia="Times New Roman"/>
          <w:b/>
          <w:bCs/>
          <w:color w:val="FF0000"/>
          <w:sz w:val="20"/>
          <w:szCs w:val="20"/>
          <w:lang w:eastAsia="ru-RU"/>
        </w:rPr>
        <w:t xml:space="preserve"> </w:t>
      </w:r>
      <w:r w:rsidRPr="00A510DA">
        <w:rPr>
          <w:rFonts w:eastAsia="Times New Roman"/>
          <w:b/>
          <w:color w:val="FF0000"/>
          <w:sz w:val="20"/>
          <w:szCs w:val="20"/>
          <w:u w:val="single"/>
          <w:lang w:eastAsia="ru-RU"/>
        </w:rPr>
        <w:t>по</w:t>
      </w:r>
      <w:r>
        <w:rPr>
          <w:rFonts w:eastAsia="Times New Roman"/>
          <w:b/>
          <w:color w:val="FF0000"/>
          <w:sz w:val="20"/>
          <w:szCs w:val="20"/>
          <w:u w:val="single"/>
          <w:lang w:eastAsia="ru-RU"/>
        </w:rPr>
        <w:t xml:space="preserve"> окончании</w:t>
      </w:r>
      <w:r w:rsidRPr="00A510DA">
        <w:rPr>
          <w:rFonts w:eastAsia="Times New Roman"/>
          <w:b/>
          <w:color w:val="FF0000"/>
          <w:sz w:val="20"/>
          <w:szCs w:val="20"/>
          <w:u w:val="single"/>
          <w:lang w:eastAsia="ru-RU"/>
        </w:rPr>
        <w:t xml:space="preserve"> обучения –</w:t>
      </w:r>
      <w:r w:rsidRPr="00A510DA">
        <w:rPr>
          <w:rFonts w:eastAsia="Times New Roman"/>
          <w:sz w:val="20"/>
          <w:szCs w:val="20"/>
          <w:lang w:eastAsia="ru-RU"/>
        </w:rPr>
        <w:t xml:space="preserve"> </w:t>
      </w:r>
      <w:r w:rsidRPr="00A510DA">
        <w:rPr>
          <w:rFonts w:eastAsia="Times New Roman"/>
          <w:bCs/>
          <w:sz w:val="20"/>
          <w:szCs w:val="20"/>
          <w:lang w:eastAsia="ru-RU"/>
        </w:rPr>
        <w:t>гарантирован</w:t>
      </w:r>
      <w:r w:rsidRPr="00A510DA">
        <w:rPr>
          <w:rFonts w:eastAsia="Times New Roman"/>
          <w:bCs/>
          <w:sz w:val="20"/>
          <w:szCs w:val="20"/>
          <w:lang w:eastAsia="ru-RU"/>
        </w:rPr>
        <w:softHyphen/>
        <w:t xml:space="preserve">ное трудоустройство в подразделения </w:t>
      </w:r>
      <w:r>
        <w:rPr>
          <w:rFonts w:eastAsia="Times New Roman"/>
          <w:bCs/>
          <w:sz w:val="20"/>
          <w:szCs w:val="20"/>
          <w:lang w:eastAsia="ru-RU"/>
        </w:rPr>
        <w:t xml:space="preserve">Следственного комитета г. Могилева </w:t>
      </w:r>
      <w:r>
        <w:rPr>
          <w:rFonts w:eastAsia="Times New Roman"/>
          <w:bCs/>
          <w:sz w:val="20"/>
          <w:szCs w:val="20"/>
          <w:lang w:eastAsia="ru-RU"/>
        </w:rPr>
        <w:br/>
        <w:t>и Могилевской области;</w:t>
      </w:r>
    </w:p>
    <w:p w14:paraId="7ABD0390" w14:textId="1AD9BF4D" w:rsidR="00085F4D" w:rsidRPr="00A510DA" w:rsidRDefault="00085F4D" w:rsidP="00085F4D">
      <w:pPr>
        <w:numPr>
          <w:ilvl w:val="0"/>
          <w:numId w:val="1"/>
        </w:numPr>
        <w:tabs>
          <w:tab w:val="left" w:pos="426"/>
        </w:tabs>
        <w:spacing w:line="180" w:lineRule="auto"/>
        <w:ind w:firstLine="0"/>
        <w:rPr>
          <w:rFonts w:eastAsia="Times New Roman"/>
          <w:sz w:val="20"/>
          <w:szCs w:val="20"/>
          <w:lang w:eastAsia="ru-RU"/>
        </w:rPr>
      </w:pPr>
      <w:r w:rsidRPr="00A510DA">
        <w:rPr>
          <w:rFonts w:eastAsia="Times New Roman"/>
          <w:sz w:val="20"/>
          <w:szCs w:val="20"/>
          <w:lang w:eastAsia="ru-RU"/>
        </w:rPr>
        <w:t>социальную защиту, предусмот</w:t>
      </w:r>
      <w:r w:rsidRPr="00A510DA">
        <w:rPr>
          <w:rFonts w:eastAsia="Times New Roman"/>
          <w:sz w:val="20"/>
          <w:szCs w:val="20"/>
          <w:lang w:eastAsia="ru-RU"/>
        </w:rPr>
        <w:softHyphen/>
        <w:t>ренную законодательством для со</w:t>
      </w:r>
      <w:r w:rsidRPr="00A510DA">
        <w:rPr>
          <w:rFonts w:eastAsia="Times New Roman"/>
          <w:sz w:val="20"/>
          <w:szCs w:val="20"/>
          <w:lang w:eastAsia="ru-RU"/>
        </w:rPr>
        <w:softHyphen/>
        <w:t>трудников Следственного комитета и членов их семей (</w:t>
      </w:r>
      <w:r>
        <w:rPr>
          <w:rFonts w:eastAsia="Times New Roman"/>
          <w:sz w:val="20"/>
          <w:szCs w:val="20"/>
          <w:lang w:eastAsia="ru-RU"/>
        </w:rPr>
        <w:t xml:space="preserve">государственное </w:t>
      </w:r>
      <w:r w:rsidR="00733689">
        <w:rPr>
          <w:rFonts w:eastAsia="Times New Roman"/>
          <w:sz w:val="20"/>
          <w:szCs w:val="20"/>
          <w:lang w:eastAsia="ru-RU"/>
        </w:rPr>
        <w:t>страхование, медицинское</w:t>
      </w:r>
      <w:r>
        <w:rPr>
          <w:rFonts w:eastAsia="Times New Roman"/>
          <w:sz w:val="20"/>
          <w:szCs w:val="20"/>
          <w:lang w:eastAsia="ru-RU"/>
        </w:rPr>
        <w:t xml:space="preserve"> обслуживание, </w:t>
      </w:r>
      <w:r w:rsidRPr="00F94A4E">
        <w:rPr>
          <w:rFonts w:eastAsia="Times New Roman"/>
          <w:sz w:val="20"/>
          <w:szCs w:val="20"/>
          <w:lang w:eastAsia="ru-RU"/>
        </w:rPr>
        <w:t>возможность получения арендного жилья</w:t>
      </w:r>
      <w:r>
        <w:rPr>
          <w:rFonts w:eastAsia="Times New Roman"/>
          <w:sz w:val="20"/>
          <w:szCs w:val="20"/>
          <w:lang w:eastAsia="ru-RU"/>
        </w:rPr>
        <w:t xml:space="preserve"> и перспектива </w:t>
      </w:r>
      <w:r w:rsidRPr="00733689">
        <w:rPr>
          <w:rFonts w:eastAsia="Times New Roman"/>
          <w:b/>
          <w:sz w:val="20"/>
          <w:szCs w:val="20"/>
          <w:u w:val="single"/>
          <w:lang w:eastAsia="ru-RU"/>
        </w:rPr>
        <w:t xml:space="preserve">строительства собственного жилья с использованием льготного </w:t>
      </w:r>
      <w:r w:rsidR="00733689" w:rsidRPr="00733689">
        <w:rPr>
          <w:rFonts w:eastAsia="Times New Roman"/>
          <w:b/>
          <w:sz w:val="20"/>
          <w:szCs w:val="20"/>
          <w:u w:val="single"/>
          <w:lang w:eastAsia="ru-RU"/>
        </w:rPr>
        <w:t>кредитования</w:t>
      </w:r>
      <w:r w:rsidRPr="00A510DA">
        <w:rPr>
          <w:rFonts w:eastAsia="Times New Roman"/>
          <w:sz w:val="20"/>
          <w:szCs w:val="20"/>
          <w:lang w:eastAsia="ru-RU"/>
        </w:rPr>
        <w:t>).</w:t>
      </w:r>
    </w:p>
    <w:p w14:paraId="403E91E4" w14:textId="77777777" w:rsidR="00085F4D" w:rsidRDefault="00085F4D" w:rsidP="00085F4D">
      <w:pPr>
        <w:spacing w:line="192" w:lineRule="auto"/>
        <w:ind w:firstLine="0"/>
        <w:jc w:val="center"/>
        <w:rPr>
          <w:rFonts w:eastAsia="Times New Roman"/>
          <w:b/>
          <w:bCs/>
          <w:color w:val="0070C0"/>
          <w:spacing w:val="-6"/>
          <w:sz w:val="20"/>
          <w:szCs w:val="20"/>
          <w:lang w:eastAsia="ru-RU"/>
        </w:rPr>
      </w:pPr>
    </w:p>
    <w:p w14:paraId="3B6FA4EE" w14:textId="58D53CB8" w:rsidR="00085F4D" w:rsidRDefault="00085F4D" w:rsidP="00085F4D">
      <w:pPr>
        <w:spacing w:line="192" w:lineRule="auto"/>
        <w:ind w:firstLine="0"/>
        <w:jc w:val="center"/>
        <w:rPr>
          <w:rFonts w:eastAsia="Times New Roman"/>
          <w:b/>
          <w:bCs/>
          <w:color w:val="0070C0"/>
          <w:spacing w:val="-6"/>
          <w:sz w:val="24"/>
          <w:szCs w:val="24"/>
          <w:lang w:eastAsia="ru-RU"/>
        </w:rPr>
      </w:pPr>
      <w:r w:rsidRPr="00733689">
        <w:rPr>
          <w:rFonts w:eastAsia="Times New Roman"/>
          <w:b/>
          <w:bCs/>
          <w:color w:val="0070C0"/>
          <w:spacing w:val="-6"/>
          <w:sz w:val="24"/>
          <w:szCs w:val="24"/>
          <w:lang w:eastAsia="ru-RU"/>
        </w:rPr>
        <w:t>ЧТОБЫ СТАТЬ АБИТУРИЕНТОМ</w:t>
      </w:r>
      <w:r w:rsidR="00733689">
        <w:rPr>
          <w:rFonts w:eastAsia="Times New Roman"/>
          <w:b/>
          <w:bCs/>
          <w:color w:val="0070C0"/>
          <w:spacing w:val="-6"/>
          <w:sz w:val="24"/>
          <w:szCs w:val="24"/>
          <w:lang w:eastAsia="ru-RU"/>
        </w:rPr>
        <w:t xml:space="preserve"> необходимо</w:t>
      </w:r>
      <w:r w:rsidRPr="00733689">
        <w:rPr>
          <w:rFonts w:eastAsia="Times New Roman"/>
          <w:b/>
          <w:bCs/>
          <w:color w:val="0070C0"/>
          <w:spacing w:val="-6"/>
          <w:sz w:val="24"/>
          <w:szCs w:val="24"/>
          <w:lang w:eastAsia="ru-RU"/>
        </w:rPr>
        <w:t>:</w:t>
      </w:r>
    </w:p>
    <w:p w14:paraId="70534041" w14:textId="6ECD59C3" w:rsidR="00520213" w:rsidRPr="00A92D2E" w:rsidRDefault="00520213" w:rsidP="00085F4D">
      <w:pPr>
        <w:numPr>
          <w:ilvl w:val="0"/>
          <w:numId w:val="1"/>
        </w:numPr>
        <w:spacing w:line="192" w:lineRule="auto"/>
        <w:ind w:firstLine="0"/>
        <w:rPr>
          <w:rFonts w:eastAsia="Times New Roman"/>
          <w:b/>
          <w:bCs/>
          <w:color w:val="000000"/>
          <w:spacing w:val="-6"/>
          <w:sz w:val="20"/>
          <w:szCs w:val="20"/>
          <w:u w:val="single"/>
          <w:lang w:eastAsia="ru-RU"/>
        </w:rPr>
      </w:pPr>
      <w:r w:rsidRPr="00A92D2E">
        <w:rPr>
          <w:rFonts w:eastAsia="Times New Roman"/>
          <w:b/>
          <w:bCs/>
          <w:color w:val="000000"/>
          <w:spacing w:val="-6"/>
          <w:sz w:val="20"/>
          <w:szCs w:val="20"/>
          <w:u w:val="single"/>
          <w:lang w:eastAsia="ru-RU"/>
        </w:rPr>
        <w:t>иметь средний балл успеваемости</w:t>
      </w:r>
      <w:r w:rsidR="00A92D2E" w:rsidRPr="00A92D2E">
        <w:rPr>
          <w:rFonts w:eastAsia="Times New Roman"/>
          <w:b/>
          <w:bCs/>
          <w:color w:val="000000"/>
          <w:spacing w:val="-6"/>
          <w:sz w:val="20"/>
          <w:szCs w:val="20"/>
          <w:u w:val="single"/>
          <w:lang w:eastAsia="ru-RU"/>
        </w:rPr>
        <w:t xml:space="preserve"> </w:t>
      </w:r>
      <w:r w:rsidRPr="00A92D2E">
        <w:rPr>
          <w:rFonts w:eastAsia="Times New Roman"/>
          <w:b/>
          <w:bCs/>
          <w:color w:val="000000"/>
          <w:spacing w:val="-6"/>
          <w:sz w:val="20"/>
          <w:szCs w:val="20"/>
          <w:u w:val="single"/>
          <w:lang w:eastAsia="ru-RU"/>
        </w:rPr>
        <w:t>не ниже 7.</w:t>
      </w:r>
    </w:p>
    <w:p w14:paraId="2846A30D" w14:textId="3E4845A2" w:rsidR="00520213" w:rsidRPr="00DE6221" w:rsidRDefault="00733689" w:rsidP="00520213">
      <w:pPr>
        <w:numPr>
          <w:ilvl w:val="0"/>
          <w:numId w:val="1"/>
        </w:numPr>
        <w:spacing w:line="192" w:lineRule="auto"/>
        <w:ind w:firstLine="0"/>
        <w:rPr>
          <w:rFonts w:eastAsia="Times New Roman"/>
          <w:bCs/>
          <w:spacing w:val="-6"/>
          <w:sz w:val="20"/>
          <w:szCs w:val="20"/>
          <w:lang w:eastAsia="ru-RU"/>
        </w:rPr>
      </w:pPr>
      <w:r w:rsidRPr="00484943">
        <w:rPr>
          <w:rFonts w:eastAsia="Times New Roman"/>
          <w:b/>
          <w:bCs/>
          <w:color w:val="FF0000"/>
          <w:spacing w:val="-6"/>
          <w:sz w:val="20"/>
          <w:szCs w:val="20"/>
          <w:lang w:eastAsia="ru-RU"/>
        </w:rPr>
        <w:t>в период с</w:t>
      </w:r>
      <w:r>
        <w:rPr>
          <w:rFonts w:eastAsia="Times New Roman"/>
          <w:b/>
          <w:bCs/>
          <w:color w:val="FF0000"/>
          <w:spacing w:val="-6"/>
          <w:sz w:val="20"/>
          <w:szCs w:val="20"/>
          <w:u w:val="single"/>
          <w:lang w:eastAsia="ru-RU"/>
        </w:rPr>
        <w:t xml:space="preserve"> 01.10.202</w:t>
      </w:r>
      <w:r w:rsidR="006B3CD9" w:rsidRPr="006B3CD9">
        <w:rPr>
          <w:rFonts w:eastAsia="Times New Roman"/>
          <w:b/>
          <w:bCs/>
          <w:color w:val="FF0000"/>
          <w:spacing w:val="-6"/>
          <w:sz w:val="20"/>
          <w:szCs w:val="20"/>
          <w:u w:val="single"/>
          <w:lang w:eastAsia="ru-RU"/>
        </w:rPr>
        <w:t>6</w:t>
      </w:r>
      <w:r>
        <w:rPr>
          <w:rFonts w:eastAsia="Times New Roman"/>
          <w:b/>
          <w:bCs/>
          <w:color w:val="FF0000"/>
          <w:spacing w:val="-6"/>
          <w:sz w:val="20"/>
          <w:szCs w:val="20"/>
          <w:u w:val="single"/>
          <w:lang w:eastAsia="ru-RU"/>
        </w:rPr>
        <w:t xml:space="preserve"> по 01.04.202</w:t>
      </w:r>
      <w:r w:rsidR="006B3CD9" w:rsidRPr="006B3CD9">
        <w:rPr>
          <w:rFonts w:eastAsia="Times New Roman"/>
          <w:b/>
          <w:bCs/>
          <w:color w:val="FF0000"/>
          <w:spacing w:val="-6"/>
          <w:sz w:val="20"/>
          <w:szCs w:val="20"/>
          <w:u w:val="single"/>
          <w:lang w:eastAsia="ru-RU"/>
        </w:rPr>
        <w:t>7</w:t>
      </w:r>
      <w:r w:rsidRPr="00A510DA">
        <w:rPr>
          <w:rFonts w:eastAsia="Times New Roman"/>
          <w:b/>
          <w:bCs/>
          <w:color w:val="FF0000"/>
          <w:spacing w:val="-6"/>
          <w:sz w:val="20"/>
          <w:szCs w:val="20"/>
          <w:lang w:eastAsia="ru-RU"/>
        </w:rPr>
        <w:t xml:space="preserve"> </w:t>
      </w:r>
      <w:r w:rsidR="00085F4D" w:rsidRPr="00A510DA">
        <w:rPr>
          <w:rFonts w:eastAsia="Times New Roman"/>
          <w:bCs/>
          <w:spacing w:val="-6"/>
          <w:sz w:val="20"/>
          <w:szCs w:val="20"/>
          <w:lang w:eastAsia="ru-RU"/>
        </w:rPr>
        <w:t>лично</w:t>
      </w:r>
      <w:r w:rsidR="00085F4D" w:rsidRPr="00A510DA">
        <w:rPr>
          <w:rFonts w:eastAsia="Times New Roman"/>
          <w:b/>
          <w:bCs/>
          <w:spacing w:val="-6"/>
          <w:sz w:val="20"/>
          <w:szCs w:val="20"/>
          <w:lang w:eastAsia="ru-RU"/>
        </w:rPr>
        <w:t xml:space="preserve"> </w:t>
      </w:r>
      <w:r w:rsidR="00085F4D" w:rsidRPr="00A510DA">
        <w:rPr>
          <w:rFonts w:eastAsia="Times New Roman"/>
          <w:bCs/>
          <w:spacing w:val="-6"/>
          <w:sz w:val="20"/>
          <w:szCs w:val="20"/>
          <w:lang w:eastAsia="ru-RU"/>
        </w:rPr>
        <w:t xml:space="preserve">обратиться в управление Следственного комитета </w:t>
      </w:r>
      <w:r w:rsidR="00085F4D">
        <w:rPr>
          <w:rFonts w:eastAsia="Times New Roman"/>
          <w:bCs/>
          <w:spacing w:val="-6"/>
          <w:sz w:val="20"/>
          <w:szCs w:val="20"/>
          <w:lang w:eastAsia="ru-RU"/>
        </w:rPr>
        <w:t>по Могилевской области либо в</w:t>
      </w:r>
      <w:r w:rsidR="00085F4D" w:rsidRPr="00A510DA">
        <w:rPr>
          <w:rFonts w:eastAsia="Times New Roman"/>
          <w:bCs/>
          <w:spacing w:val="-6"/>
          <w:sz w:val="20"/>
          <w:szCs w:val="20"/>
          <w:lang w:eastAsia="ru-RU"/>
        </w:rPr>
        <w:t xml:space="preserve"> районный (</w:t>
      </w:r>
      <w:r w:rsidR="00085F4D">
        <w:rPr>
          <w:rFonts w:eastAsia="Times New Roman"/>
          <w:bCs/>
          <w:spacing w:val="-6"/>
          <w:sz w:val="20"/>
          <w:szCs w:val="20"/>
          <w:lang w:eastAsia="ru-RU"/>
        </w:rPr>
        <w:t>меж</w:t>
      </w:r>
      <w:r w:rsidR="00085F4D" w:rsidRPr="00A510DA">
        <w:rPr>
          <w:rFonts w:eastAsia="Times New Roman"/>
          <w:bCs/>
          <w:spacing w:val="-6"/>
          <w:sz w:val="20"/>
          <w:szCs w:val="20"/>
          <w:lang w:eastAsia="ru-RU"/>
        </w:rPr>
        <w:t>районный) отдел Следственного комитета по месту жительства</w:t>
      </w:r>
      <w:r w:rsidR="00520213">
        <w:rPr>
          <w:rFonts w:eastAsia="Times New Roman"/>
          <w:bCs/>
          <w:spacing w:val="-6"/>
          <w:sz w:val="20"/>
          <w:szCs w:val="20"/>
          <w:lang w:eastAsia="ru-RU"/>
        </w:rPr>
        <w:t xml:space="preserve"> для </w:t>
      </w:r>
      <w:r w:rsidR="00085F4D" w:rsidRPr="00A510DA">
        <w:rPr>
          <w:rFonts w:eastAsia="Times New Roman"/>
          <w:spacing w:val="-6"/>
          <w:sz w:val="20"/>
          <w:szCs w:val="20"/>
          <w:lang w:eastAsia="ru-RU"/>
        </w:rPr>
        <w:t>про</w:t>
      </w:r>
      <w:r w:rsidR="00520213">
        <w:rPr>
          <w:rFonts w:eastAsia="Times New Roman"/>
          <w:spacing w:val="-6"/>
          <w:sz w:val="20"/>
          <w:szCs w:val="20"/>
          <w:lang w:eastAsia="ru-RU"/>
        </w:rPr>
        <w:t xml:space="preserve">хождения </w:t>
      </w:r>
      <w:r w:rsidR="00085F4D" w:rsidRPr="00A510DA">
        <w:rPr>
          <w:rFonts w:eastAsia="Times New Roman"/>
          <w:spacing w:val="-6"/>
          <w:sz w:val="20"/>
          <w:szCs w:val="20"/>
          <w:lang w:eastAsia="ru-RU"/>
        </w:rPr>
        <w:t>собеседовани</w:t>
      </w:r>
      <w:r w:rsidR="00520213">
        <w:rPr>
          <w:rFonts w:eastAsia="Times New Roman"/>
          <w:spacing w:val="-6"/>
          <w:sz w:val="20"/>
          <w:szCs w:val="20"/>
          <w:lang w:eastAsia="ru-RU"/>
        </w:rPr>
        <w:t>я</w:t>
      </w:r>
      <w:r w:rsidR="00085F4D" w:rsidRPr="00A510DA">
        <w:rPr>
          <w:rFonts w:eastAsia="Times New Roman"/>
          <w:spacing w:val="-6"/>
          <w:sz w:val="20"/>
          <w:szCs w:val="20"/>
          <w:lang w:eastAsia="ru-RU"/>
        </w:rPr>
        <w:t xml:space="preserve"> с </w:t>
      </w:r>
      <w:r w:rsidR="00520213">
        <w:rPr>
          <w:rFonts w:eastAsia="Times New Roman"/>
          <w:spacing w:val="-6"/>
          <w:sz w:val="20"/>
          <w:szCs w:val="20"/>
          <w:lang w:eastAsia="ru-RU"/>
        </w:rPr>
        <w:t xml:space="preserve">руководителем </w:t>
      </w:r>
      <w:r w:rsidR="00085F4D" w:rsidRPr="00A510DA">
        <w:rPr>
          <w:rFonts w:eastAsia="Times New Roman"/>
          <w:spacing w:val="-6"/>
          <w:sz w:val="20"/>
          <w:szCs w:val="20"/>
          <w:lang w:eastAsia="ru-RU"/>
        </w:rPr>
        <w:t>подразделения</w:t>
      </w:r>
      <w:r w:rsidR="00085F4D">
        <w:rPr>
          <w:rFonts w:eastAsia="Times New Roman"/>
          <w:spacing w:val="-6"/>
          <w:sz w:val="20"/>
          <w:szCs w:val="20"/>
          <w:lang w:eastAsia="ru-RU"/>
        </w:rPr>
        <w:t>.</w:t>
      </w:r>
      <w:r w:rsidR="00085F4D" w:rsidRPr="00A510DA">
        <w:rPr>
          <w:rFonts w:eastAsia="Times New Roman"/>
          <w:spacing w:val="-6"/>
          <w:sz w:val="20"/>
          <w:szCs w:val="20"/>
          <w:lang w:eastAsia="ru-RU"/>
        </w:rPr>
        <w:t xml:space="preserve"> </w:t>
      </w:r>
      <w:r w:rsidR="00520213" w:rsidRPr="00DE6221">
        <w:rPr>
          <w:rFonts w:eastAsia="Times New Roman"/>
          <w:bCs/>
          <w:spacing w:val="-6"/>
          <w:sz w:val="20"/>
          <w:szCs w:val="20"/>
          <w:lang w:eastAsia="ru-RU"/>
        </w:rPr>
        <w:t xml:space="preserve">При условии успешного прохождения собеседования </w:t>
      </w:r>
      <w:r w:rsidR="00520213">
        <w:rPr>
          <w:rFonts w:eastAsia="Times New Roman"/>
          <w:bCs/>
          <w:spacing w:val="-6"/>
          <w:sz w:val="20"/>
          <w:szCs w:val="20"/>
          <w:lang w:eastAsia="ru-RU"/>
        </w:rPr>
        <w:t>кандидату выдается перечень необходимых документов</w:t>
      </w:r>
      <w:r w:rsidR="00520213" w:rsidRPr="00EF02DF">
        <w:rPr>
          <w:rFonts w:eastAsia="Times New Roman"/>
          <w:bCs/>
          <w:spacing w:val="-6"/>
          <w:sz w:val="20"/>
          <w:szCs w:val="20"/>
          <w:lang w:eastAsia="ru-RU"/>
        </w:rPr>
        <w:t xml:space="preserve"> </w:t>
      </w:r>
      <w:r w:rsidR="00520213">
        <w:rPr>
          <w:rFonts w:eastAsia="Times New Roman"/>
          <w:bCs/>
          <w:spacing w:val="-6"/>
          <w:sz w:val="20"/>
          <w:szCs w:val="20"/>
          <w:lang w:eastAsia="ru-RU"/>
        </w:rPr>
        <w:t>для</w:t>
      </w:r>
      <w:r w:rsidR="00520213" w:rsidRPr="00DE6221">
        <w:rPr>
          <w:rFonts w:eastAsia="Times New Roman"/>
          <w:bCs/>
          <w:spacing w:val="-6"/>
          <w:sz w:val="20"/>
          <w:szCs w:val="20"/>
          <w:lang w:eastAsia="ru-RU"/>
        </w:rPr>
        <w:t xml:space="preserve"> </w:t>
      </w:r>
      <w:r w:rsidR="00520213">
        <w:rPr>
          <w:rFonts w:eastAsia="Times New Roman"/>
          <w:bCs/>
          <w:spacing w:val="-6"/>
          <w:sz w:val="20"/>
          <w:szCs w:val="20"/>
          <w:lang w:eastAsia="ru-RU"/>
        </w:rPr>
        <w:t xml:space="preserve">предоставления в целях получения возможности </w:t>
      </w:r>
      <w:r w:rsidR="00554218">
        <w:rPr>
          <w:rFonts w:eastAsia="Times New Roman"/>
          <w:bCs/>
          <w:spacing w:val="-6"/>
          <w:sz w:val="20"/>
          <w:szCs w:val="20"/>
          <w:lang w:eastAsia="ru-RU"/>
        </w:rPr>
        <w:t xml:space="preserve">поступления в МГУ им. </w:t>
      </w:r>
      <w:proofErr w:type="spellStart"/>
      <w:r w:rsidR="00554218">
        <w:rPr>
          <w:rFonts w:eastAsia="Times New Roman"/>
          <w:bCs/>
          <w:spacing w:val="-6"/>
          <w:sz w:val="20"/>
          <w:szCs w:val="20"/>
          <w:lang w:eastAsia="ru-RU"/>
        </w:rPr>
        <w:t>А.А.Кулешова</w:t>
      </w:r>
      <w:proofErr w:type="spellEnd"/>
      <w:r w:rsidR="00554218">
        <w:rPr>
          <w:rFonts w:eastAsia="Times New Roman"/>
          <w:bCs/>
          <w:spacing w:val="-6"/>
          <w:sz w:val="20"/>
          <w:szCs w:val="20"/>
          <w:lang w:eastAsia="ru-RU"/>
        </w:rPr>
        <w:t xml:space="preserve"> для </w:t>
      </w:r>
      <w:r w:rsidR="00520213">
        <w:rPr>
          <w:rFonts w:eastAsia="Times New Roman"/>
          <w:bCs/>
          <w:spacing w:val="-6"/>
          <w:sz w:val="20"/>
          <w:szCs w:val="20"/>
          <w:lang w:eastAsia="ru-RU"/>
        </w:rPr>
        <w:t xml:space="preserve">получения общего высшего образования на условиях целевой подготовки в интересах </w:t>
      </w:r>
      <w:r w:rsidR="00554218">
        <w:rPr>
          <w:rFonts w:eastAsia="Times New Roman"/>
          <w:bCs/>
          <w:spacing w:val="-6"/>
          <w:sz w:val="20"/>
          <w:szCs w:val="20"/>
          <w:lang w:eastAsia="ru-RU"/>
        </w:rPr>
        <w:t>С</w:t>
      </w:r>
      <w:r w:rsidR="00520213">
        <w:rPr>
          <w:rFonts w:eastAsia="Times New Roman"/>
          <w:bCs/>
          <w:spacing w:val="-6"/>
          <w:sz w:val="20"/>
          <w:szCs w:val="20"/>
          <w:lang w:eastAsia="ru-RU"/>
        </w:rPr>
        <w:t xml:space="preserve">ледственного </w:t>
      </w:r>
      <w:r w:rsidR="00554218">
        <w:rPr>
          <w:rFonts w:eastAsia="Times New Roman"/>
          <w:bCs/>
          <w:spacing w:val="-6"/>
          <w:sz w:val="20"/>
          <w:szCs w:val="20"/>
          <w:lang w:eastAsia="ru-RU"/>
        </w:rPr>
        <w:t>к</w:t>
      </w:r>
      <w:r w:rsidR="00520213">
        <w:rPr>
          <w:rFonts w:eastAsia="Times New Roman"/>
          <w:bCs/>
          <w:spacing w:val="-6"/>
          <w:sz w:val="20"/>
          <w:szCs w:val="20"/>
          <w:lang w:eastAsia="ru-RU"/>
        </w:rPr>
        <w:t>омитета, а также направление для прохождения военно-врачебной комиссии</w:t>
      </w:r>
      <w:r w:rsidR="00520213" w:rsidRPr="00DE6221">
        <w:rPr>
          <w:rFonts w:eastAsia="Times New Roman"/>
          <w:bCs/>
          <w:spacing w:val="-6"/>
          <w:sz w:val="20"/>
          <w:szCs w:val="20"/>
          <w:lang w:eastAsia="ru-RU"/>
        </w:rPr>
        <w:t>;</w:t>
      </w:r>
    </w:p>
    <w:p w14:paraId="6292F753" w14:textId="354A1989" w:rsidR="00554218" w:rsidRPr="00EF02DF" w:rsidRDefault="00554218" w:rsidP="00554218">
      <w:pPr>
        <w:numPr>
          <w:ilvl w:val="0"/>
          <w:numId w:val="1"/>
        </w:numPr>
        <w:spacing w:line="192" w:lineRule="auto"/>
        <w:ind w:firstLine="0"/>
        <w:rPr>
          <w:rFonts w:eastAsia="Times New Roman"/>
          <w:b/>
          <w:bCs/>
          <w:color w:val="000000"/>
          <w:spacing w:val="-6"/>
          <w:sz w:val="20"/>
          <w:szCs w:val="20"/>
          <w:lang w:eastAsia="ru-RU"/>
        </w:rPr>
      </w:pPr>
      <w:r>
        <w:rPr>
          <w:rFonts w:eastAsia="Times New Roman"/>
          <w:b/>
          <w:bCs/>
          <w:color w:val="FF0000"/>
          <w:spacing w:val="-6"/>
          <w:sz w:val="20"/>
          <w:szCs w:val="20"/>
          <w:u w:val="single"/>
          <w:lang w:eastAsia="ru-RU"/>
        </w:rPr>
        <w:t>д</w:t>
      </w:r>
      <w:r w:rsidRPr="00A510DA">
        <w:rPr>
          <w:rFonts w:eastAsia="Times New Roman"/>
          <w:b/>
          <w:bCs/>
          <w:color w:val="FF0000"/>
          <w:spacing w:val="-6"/>
          <w:sz w:val="20"/>
          <w:szCs w:val="20"/>
          <w:u w:val="single"/>
          <w:lang w:eastAsia="ru-RU"/>
        </w:rPr>
        <w:t xml:space="preserve">о 1 </w:t>
      </w:r>
      <w:r>
        <w:rPr>
          <w:rFonts w:eastAsia="Times New Roman"/>
          <w:b/>
          <w:bCs/>
          <w:color w:val="FF0000"/>
          <w:spacing w:val="-6"/>
          <w:sz w:val="20"/>
          <w:szCs w:val="20"/>
          <w:u w:val="single"/>
          <w:lang w:eastAsia="ru-RU"/>
        </w:rPr>
        <w:t>мая</w:t>
      </w:r>
      <w:r w:rsidRPr="00A510DA">
        <w:rPr>
          <w:rFonts w:eastAsia="Times New Roman"/>
          <w:b/>
          <w:bCs/>
          <w:color w:val="FF0000"/>
          <w:spacing w:val="-6"/>
          <w:sz w:val="20"/>
          <w:szCs w:val="20"/>
          <w:u w:val="single"/>
          <w:lang w:eastAsia="ru-RU"/>
        </w:rPr>
        <w:t xml:space="preserve"> 20</w:t>
      </w:r>
      <w:r>
        <w:rPr>
          <w:rFonts w:eastAsia="Times New Roman"/>
          <w:b/>
          <w:bCs/>
          <w:color w:val="FF0000"/>
          <w:spacing w:val="-6"/>
          <w:sz w:val="20"/>
          <w:szCs w:val="20"/>
          <w:u w:val="single"/>
          <w:lang w:eastAsia="ru-RU"/>
        </w:rPr>
        <w:t>2</w:t>
      </w:r>
      <w:r w:rsidR="006B3CD9" w:rsidRPr="006B3CD9">
        <w:rPr>
          <w:rFonts w:eastAsia="Times New Roman"/>
          <w:b/>
          <w:bCs/>
          <w:color w:val="FF0000"/>
          <w:spacing w:val="-6"/>
          <w:sz w:val="20"/>
          <w:szCs w:val="20"/>
          <w:u w:val="single"/>
          <w:lang w:eastAsia="ru-RU"/>
        </w:rPr>
        <w:t>7</w:t>
      </w:r>
      <w:r w:rsidRPr="00A510DA">
        <w:rPr>
          <w:rFonts w:eastAsia="Times New Roman"/>
          <w:b/>
          <w:bCs/>
          <w:color w:val="FF0000"/>
          <w:spacing w:val="-6"/>
          <w:sz w:val="20"/>
          <w:szCs w:val="20"/>
          <w:u w:val="single"/>
          <w:lang w:eastAsia="ru-RU"/>
        </w:rPr>
        <w:t xml:space="preserve"> года</w:t>
      </w:r>
      <w:r w:rsidRPr="00A510DA">
        <w:rPr>
          <w:rFonts w:eastAsia="Times New Roman"/>
          <w:b/>
          <w:bCs/>
          <w:color w:val="FF0000"/>
          <w:spacing w:val="-6"/>
          <w:sz w:val="20"/>
          <w:szCs w:val="20"/>
          <w:lang w:eastAsia="ru-RU"/>
        </w:rPr>
        <w:t xml:space="preserve"> </w:t>
      </w:r>
      <w:r w:rsidRPr="00EF02DF">
        <w:rPr>
          <w:rFonts w:eastAsia="Times New Roman"/>
          <w:color w:val="000000"/>
          <w:spacing w:val="-6"/>
          <w:sz w:val="20"/>
          <w:szCs w:val="20"/>
          <w:lang w:eastAsia="ru-RU"/>
        </w:rPr>
        <w:t xml:space="preserve">пройти военно-врачебную комиссию и предоставить все необходимые документы </w:t>
      </w:r>
      <w:r>
        <w:rPr>
          <w:rFonts w:eastAsia="Times New Roman"/>
          <w:color w:val="000000"/>
          <w:spacing w:val="-6"/>
          <w:sz w:val="20"/>
          <w:szCs w:val="20"/>
          <w:lang w:eastAsia="ru-RU"/>
        </w:rPr>
        <w:t xml:space="preserve">в управление кадров и идеологической работы управления Следственного комитета по Могилевской области </w:t>
      </w:r>
      <w:r w:rsidRPr="00EF02DF">
        <w:rPr>
          <w:rFonts w:eastAsia="Times New Roman"/>
          <w:color w:val="000000"/>
          <w:spacing w:val="-6"/>
          <w:sz w:val="20"/>
          <w:szCs w:val="20"/>
          <w:lang w:eastAsia="ru-RU"/>
        </w:rPr>
        <w:t>для последующего</w:t>
      </w:r>
      <w:r>
        <w:rPr>
          <w:rFonts w:eastAsia="Times New Roman"/>
          <w:color w:val="000000"/>
          <w:spacing w:val="-6"/>
          <w:sz w:val="20"/>
          <w:szCs w:val="20"/>
          <w:lang w:eastAsia="ru-RU"/>
        </w:rPr>
        <w:t xml:space="preserve"> предоставления их в Центральный аппарат Следственного комитета для согласования</w:t>
      </w:r>
      <w:r w:rsidR="00615214">
        <w:rPr>
          <w:rFonts w:eastAsia="Times New Roman"/>
          <w:color w:val="000000"/>
          <w:spacing w:val="-6"/>
          <w:sz w:val="20"/>
          <w:szCs w:val="20"/>
          <w:lang w:eastAsia="ru-RU"/>
        </w:rPr>
        <w:t>;</w:t>
      </w:r>
    </w:p>
    <w:p w14:paraId="2184F9BA" w14:textId="55A9DFEB" w:rsidR="00085F4D" w:rsidRDefault="00554218" w:rsidP="00085F4D">
      <w:pPr>
        <w:numPr>
          <w:ilvl w:val="0"/>
          <w:numId w:val="1"/>
        </w:numPr>
        <w:spacing w:line="192" w:lineRule="auto"/>
        <w:ind w:firstLine="0"/>
        <w:rPr>
          <w:rFonts w:eastAsia="Times New Roman"/>
          <w:color w:val="000000"/>
          <w:spacing w:val="-6"/>
          <w:sz w:val="20"/>
          <w:szCs w:val="20"/>
          <w:lang w:eastAsia="ru-RU"/>
        </w:rPr>
      </w:pPr>
      <w:r w:rsidRPr="00F94A4E">
        <w:rPr>
          <w:rFonts w:eastAsia="Times New Roman"/>
          <w:color w:val="000000"/>
          <w:spacing w:val="-6"/>
          <w:sz w:val="20"/>
          <w:szCs w:val="20"/>
          <w:lang w:eastAsia="ru-RU"/>
        </w:rPr>
        <w:t>пройти</w:t>
      </w:r>
      <w:r>
        <w:rPr>
          <w:rFonts w:eastAsia="Times New Roman"/>
          <w:color w:val="000000"/>
          <w:spacing w:val="-6"/>
          <w:sz w:val="20"/>
          <w:szCs w:val="20"/>
          <w:lang w:eastAsia="ru-RU"/>
        </w:rPr>
        <w:t xml:space="preserve"> специальную проверку в </w:t>
      </w:r>
      <w:r w:rsidRPr="00F94A4E">
        <w:rPr>
          <w:rFonts w:eastAsia="Times New Roman"/>
          <w:color w:val="000000"/>
          <w:spacing w:val="-6"/>
          <w:sz w:val="20"/>
          <w:szCs w:val="20"/>
          <w:lang w:eastAsia="ru-RU"/>
        </w:rPr>
        <w:t>установленном порядке, предусмотренн</w:t>
      </w:r>
      <w:r>
        <w:rPr>
          <w:rFonts w:eastAsia="Times New Roman"/>
          <w:color w:val="000000"/>
          <w:spacing w:val="-6"/>
          <w:sz w:val="20"/>
          <w:szCs w:val="20"/>
          <w:lang w:eastAsia="ru-RU"/>
        </w:rPr>
        <w:t>ую</w:t>
      </w:r>
      <w:r w:rsidRPr="00F94A4E">
        <w:rPr>
          <w:rFonts w:eastAsia="Times New Roman"/>
          <w:color w:val="000000"/>
          <w:spacing w:val="-6"/>
          <w:sz w:val="20"/>
          <w:szCs w:val="20"/>
          <w:lang w:eastAsia="ru-RU"/>
        </w:rPr>
        <w:t xml:space="preserve"> для кандидатов</w:t>
      </w:r>
      <w:r>
        <w:rPr>
          <w:rFonts w:eastAsia="Times New Roman"/>
          <w:color w:val="000000"/>
          <w:spacing w:val="-6"/>
          <w:sz w:val="20"/>
          <w:szCs w:val="20"/>
          <w:lang w:eastAsia="ru-RU"/>
        </w:rPr>
        <w:t xml:space="preserve">, </w:t>
      </w:r>
      <w:r w:rsidR="00085F4D">
        <w:rPr>
          <w:rFonts w:eastAsia="Times New Roman"/>
          <w:color w:val="000000"/>
          <w:spacing w:val="-6"/>
          <w:sz w:val="20"/>
          <w:szCs w:val="20"/>
          <w:lang w:eastAsia="ru-RU"/>
        </w:rPr>
        <w:t xml:space="preserve">поступающих </w:t>
      </w:r>
      <w:r>
        <w:rPr>
          <w:rFonts w:eastAsia="Times New Roman"/>
          <w:color w:val="000000"/>
          <w:spacing w:val="-6"/>
          <w:sz w:val="20"/>
          <w:szCs w:val="20"/>
          <w:lang w:eastAsia="ru-RU"/>
        </w:rPr>
        <w:t xml:space="preserve">в интересах Следственного комитета </w:t>
      </w:r>
      <w:r w:rsidR="00085F4D">
        <w:rPr>
          <w:rFonts w:eastAsia="Times New Roman"/>
          <w:color w:val="000000"/>
          <w:spacing w:val="-6"/>
          <w:sz w:val="20"/>
          <w:szCs w:val="20"/>
          <w:lang w:eastAsia="ru-RU"/>
        </w:rPr>
        <w:t>на условиях целевой подготовки</w:t>
      </w:r>
      <w:r w:rsidR="00085F4D" w:rsidRPr="00F94A4E">
        <w:rPr>
          <w:rFonts w:eastAsia="Times New Roman"/>
          <w:color w:val="000000"/>
          <w:spacing w:val="-6"/>
          <w:sz w:val="20"/>
          <w:szCs w:val="20"/>
          <w:lang w:eastAsia="ru-RU"/>
        </w:rPr>
        <w:t xml:space="preserve">; </w:t>
      </w:r>
    </w:p>
    <w:p w14:paraId="33E647B1" w14:textId="53662634" w:rsidR="00615214" w:rsidRDefault="00085F4D" w:rsidP="00615214">
      <w:pPr>
        <w:numPr>
          <w:ilvl w:val="0"/>
          <w:numId w:val="1"/>
        </w:numPr>
        <w:spacing w:line="192" w:lineRule="auto"/>
        <w:ind w:firstLine="0"/>
        <w:rPr>
          <w:b/>
          <w:color w:val="002060"/>
          <w:sz w:val="20"/>
          <w:szCs w:val="20"/>
          <w:u w:val="single"/>
        </w:rPr>
      </w:pPr>
      <w:r w:rsidRPr="00615214">
        <w:rPr>
          <w:rFonts w:eastAsia="Times New Roman"/>
          <w:color w:val="000000"/>
          <w:spacing w:val="-6"/>
          <w:sz w:val="20"/>
          <w:szCs w:val="20"/>
          <w:lang w:eastAsia="ru-RU"/>
        </w:rPr>
        <w:t>в сроки, установленные Мини</w:t>
      </w:r>
      <w:r w:rsidRPr="00615214">
        <w:rPr>
          <w:rFonts w:eastAsia="Times New Roman"/>
          <w:color w:val="000000"/>
          <w:spacing w:val="-6"/>
          <w:sz w:val="20"/>
          <w:szCs w:val="20"/>
          <w:lang w:eastAsia="ru-RU"/>
        </w:rPr>
        <w:softHyphen/>
        <w:t>стерством образования</w:t>
      </w:r>
      <w:r w:rsidR="00615214">
        <w:rPr>
          <w:rFonts w:eastAsia="Times New Roman"/>
          <w:color w:val="000000"/>
          <w:spacing w:val="-6"/>
          <w:sz w:val="20"/>
          <w:szCs w:val="20"/>
          <w:lang w:eastAsia="ru-RU"/>
        </w:rPr>
        <w:t xml:space="preserve">, лично прибыть для подачи документов в МГУ им. </w:t>
      </w:r>
      <w:proofErr w:type="spellStart"/>
      <w:r w:rsidR="00615214">
        <w:rPr>
          <w:rFonts w:eastAsia="Times New Roman"/>
          <w:color w:val="000000"/>
          <w:spacing w:val="-6"/>
          <w:sz w:val="20"/>
          <w:szCs w:val="20"/>
          <w:lang w:eastAsia="ru-RU"/>
        </w:rPr>
        <w:t>А.А.Кулешова</w:t>
      </w:r>
      <w:proofErr w:type="spellEnd"/>
      <w:r w:rsidR="00615214">
        <w:rPr>
          <w:rFonts w:eastAsia="Times New Roman"/>
          <w:color w:val="000000"/>
          <w:spacing w:val="-6"/>
          <w:sz w:val="20"/>
          <w:szCs w:val="20"/>
          <w:lang w:eastAsia="ru-RU"/>
        </w:rPr>
        <w:t xml:space="preserve"> и сдать устный экзамен по обществоведению для участия в конкурсе на зачисление.</w:t>
      </w:r>
    </w:p>
    <w:p w14:paraId="10D46CBD" w14:textId="405C4BF4" w:rsidR="00615214" w:rsidRDefault="00615214" w:rsidP="00615214">
      <w:pPr>
        <w:spacing w:line="192" w:lineRule="auto"/>
        <w:ind w:firstLine="0"/>
        <w:rPr>
          <w:b/>
          <w:color w:val="002060"/>
          <w:sz w:val="20"/>
          <w:szCs w:val="20"/>
          <w:u w:val="single"/>
        </w:rPr>
      </w:pPr>
    </w:p>
    <w:p w14:paraId="2FDA9972" w14:textId="2946BF9B" w:rsidR="00615214" w:rsidRPr="00A92D2E" w:rsidRDefault="00A92D2E" w:rsidP="00615214">
      <w:pPr>
        <w:spacing w:line="192" w:lineRule="auto"/>
        <w:ind w:firstLine="0"/>
        <w:rPr>
          <w:bCs/>
          <w:color w:val="002060"/>
          <w:sz w:val="20"/>
          <w:szCs w:val="20"/>
          <w:u w:val="single"/>
        </w:rPr>
      </w:pPr>
      <w:r>
        <w:rPr>
          <w:b/>
          <w:color w:val="002060"/>
          <w:sz w:val="20"/>
          <w:szCs w:val="20"/>
          <w:u w:val="single"/>
        </w:rPr>
        <w:t>ДЛЯ СВЕДЕНИЯ</w:t>
      </w:r>
      <w:r w:rsidR="00615214">
        <w:rPr>
          <w:b/>
          <w:color w:val="002060"/>
          <w:sz w:val="20"/>
          <w:szCs w:val="20"/>
          <w:u w:val="single"/>
        </w:rPr>
        <w:t xml:space="preserve">: </w:t>
      </w:r>
      <w:r w:rsidR="00615214" w:rsidRPr="00A92D2E">
        <w:rPr>
          <w:bCs/>
          <w:sz w:val="20"/>
          <w:szCs w:val="20"/>
        </w:rPr>
        <w:t>среди кандидатов, прошедших для участия в конкурсе на получение</w:t>
      </w:r>
      <w:r w:rsidRPr="00A92D2E">
        <w:rPr>
          <w:bCs/>
          <w:sz w:val="20"/>
          <w:szCs w:val="20"/>
        </w:rPr>
        <w:t xml:space="preserve"> общего высшего образования на условиях целевой подготовки, проводится раздельный конкурс для юношей </w:t>
      </w:r>
      <w:r w:rsidR="006B3CD9" w:rsidRPr="006B3CD9">
        <w:rPr>
          <w:bCs/>
          <w:sz w:val="20"/>
          <w:szCs w:val="20"/>
        </w:rPr>
        <w:t>(15</w:t>
      </w:r>
      <w:r w:rsidR="006B3CD9">
        <w:rPr>
          <w:bCs/>
          <w:sz w:val="20"/>
          <w:szCs w:val="20"/>
        </w:rPr>
        <w:t xml:space="preserve">мест) </w:t>
      </w:r>
      <w:r w:rsidRPr="00A92D2E">
        <w:rPr>
          <w:bCs/>
          <w:sz w:val="20"/>
          <w:szCs w:val="20"/>
        </w:rPr>
        <w:t xml:space="preserve">и девушек </w:t>
      </w:r>
      <w:r w:rsidR="006B3CD9">
        <w:rPr>
          <w:bCs/>
          <w:sz w:val="20"/>
          <w:szCs w:val="20"/>
        </w:rPr>
        <w:t xml:space="preserve">(10 мест) </w:t>
      </w:r>
      <w:r w:rsidRPr="00A92D2E">
        <w:rPr>
          <w:bCs/>
          <w:sz w:val="20"/>
          <w:szCs w:val="20"/>
        </w:rPr>
        <w:t xml:space="preserve">с учетом среднего балла аттестата и оценки, полученной по результатам сдачи устного экзамена в университете. Кандидаты, не прошедшие по конкурсу на получение общего высшего образования на условиях целевой подготовки, имеют право в последующем участвовать во вступительной компании на общих основаниях при условии наличия у них сертификатов о прохождении централизованного тестирования по трем предметам: </w:t>
      </w:r>
      <w:r w:rsidRPr="00A92D2E">
        <w:rPr>
          <w:rFonts w:eastAsia="Times New Roman"/>
          <w:bCs/>
          <w:i/>
          <w:spacing w:val="-6"/>
          <w:sz w:val="20"/>
          <w:szCs w:val="20"/>
          <w:u w:val="single"/>
          <w:lang w:eastAsia="ru-RU"/>
        </w:rPr>
        <w:t>белорусский или русский язык (на выбор);</w:t>
      </w:r>
      <w:r w:rsidR="006B3CD9">
        <w:rPr>
          <w:rFonts w:eastAsia="Times New Roman"/>
          <w:bCs/>
          <w:i/>
          <w:spacing w:val="-6"/>
          <w:sz w:val="20"/>
          <w:szCs w:val="20"/>
          <w:u w:val="single"/>
          <w:lang w:eastAsia="ru-RU"/>
        </w:rPr>
        <w:t xml:space="preserve"> история Беларуси в контексте всемирной истории</w:t>
      </w:r>
      <w:r w:rsidRPr="00A92D2E">
        <w:rPr>
          <w:rFonts w:eastAsia="Times New Roman"/>
          <w:bCs/>
          <w:i/>
          <w:spacing w:val="-6"/>
          <w:sz w:val="20"/>
          <w:szCs w:val="20"/>
          <w:u w:val="single"/>
          <w:lang w:eastAsia="ru-RU"/>
        </w:rPr>
        <w:t>; обществоведение</w:t>
      </w:r>
      <w:r w:rsidRPr="00A92D2E">
        <w:rPr>
          <w:bCs/>
          <w:sz w:val="20"/>
          <w:szCs w:val="20"/>
        </w:rPr>
        <w:t xml:space="preserve">. </w:t>
      </w:r>
      <w:r w:rsidR="00615214" w:rsidRPr="00A92D2E">
        <w:rPr>
          <w:bCs/>
          <w:sz w:val="20"/>
          <w:szCs w:val="20"/>
          <w:u w:val="single"/>
        </w:rPr>
        <w:t xml:space="preserve"> </w:t>
      </w:r>
    </w:p>
    <w:p w14:paraId="52F6E436" w14:textId="77777777" w:rsidR="00C833AA" w:rsidRPr="00C833AA" w:rsidRDefault="00C833AA" w:rsidP="00A92D2E">
      <w:pPr>
        <w:ind w:firstLine="0"/>
        <w:rPr>
          <w:b/>
          <w:color w:val="002060"/>
          <w:sz w:val="10"/>
          <w:szCs w:val="10"/>
          <w:u w:val="single"/>
        </w:rPr>
      </w:pPr>
    </w:p>
    <w:p w14:paraId="3FF67C48" w14:textId="37B5C297" w:rsidR="00A92D2E" w:rsidRDefault="00A92D2E" w:rsidP="00A92D2E">
      <w:pPr>
        <w:ind w:firstLine="0"/>
        <w:rPr>
          <w:b/>
          <w:color w:val="002060"/>
          <w:sz w:val="20"/>
          <w:szCs w:val="20"/>
          <w:u w:val="single"/>
        </w:rPr>
      </w:pPr>
      <w:r w:rsidRPr="00A510DA">
        <w:rPr>
          <w:b/>
          <w:color w:val="002060"/>
          <w:sz w:val="20"/>
          <w:szCs w:val="20"/>
          <w:u w:val="single"/>
        </w:rPr>
        <w:t xml:space="preserve">Адрес: </w:t>
      </w:r>
      <w:proofErr w:type="spellStart"/>
      <w:r>
        <w:rPr>
          <w:b/>
          <w:color w:val="002060"/>
          <w:sz w:val="20"/>
          <w:szCs w:val="20"/>
          <w:u w:val="single"/>
        </w:rPr>
        <w:t>г.Могилев</w:t>
      </w:r>
      <w:proofErr w:type="spellEnd"/>
      <w:r>
        <w:rPr>
          <w:b/>
          <w:color w:val="002060"/>
          <w:sz w:val="20"/>
          <w:szCs w:val="20"/>
          <w:u w:val="single"/>
        </w:rPr>
        <w:t xml:space="preserve">, </w:t>
      </w:r>
      <w:proofErr w:type="spellStart"/>
      <w:r>
        <w:rPr>
          <w:b/>
          <w:color w:val="002060"/>
          <w:sz w:val="20"/>
          <w:szCs w:val="20"/>
          <w:u w:val="single"/>
        </w:rPr>
        <w:t>ул.Архиерейский</w:t>
      </w:r>
      <w:proofErr w:type="spellEnd"/>
      <w:r>
        <w:rPr>
          <w:b/>
          <w:color w:val="002060"/>
          <w:sz w:val="20"/>
          <w:szCs w:val="20"/>
          <w:u w:val="single"/>
        </w:rPr>
        <w:t xml:space="preserve"> Вал </w:t>
      </w:r>
      <w:proofErr w:type="spellStart"/>
      <w:r>
        <w:rPr>
          <w:b/>
          <w:color w:val="002060"/>
          <w:sz w:val="20"/>
          <w:szCs w:val="20"/>
          <w:u w:val="single"/>
        </w:rPr>
        <w:t>Канисского</w:t>
      </w:r>
      <w:proofErr w:type="spellEnd"/>
      <w:r>
        <w:rPr>
          <w:b/>
          <w:color w:val="002060"/>
          <w:sz w:val="20"/>
          <w:szCs w:val="20"/>
          <w:u w:val="single"/>
        </w:rPr>
        <w:t>, 3, контактные телефоны: 8 (0222</w:t>
      </w:r>
      <w:r w:rsidRPr="00A510DA">
        <w:rPr>
          <w:b/>
          <w:color w:val="002060"/>
          <w:sz w:val="20"/>
          <w:szCs w:val="20"/>
          <w:u w:val="single"/>
        </w:rPr>
        <w:t xml:space="preserve">) </w:t>
      </w:r>
      <w:r>
        <w:rPr>
          <w:b/>
          <w:color w:val="002060"/>
          <w:sz w:val="20"/>
          <w:szCs w:val="20"/>
          <w:u w:val="single"/>
        </w:rPr>
        <w:t xml:space="preserve">298-070, +375(44) 773-68-09      </w:t>
      </w:r>
    </w:p>
    <w:p w14:paraId="2AC8D45B" w14:textId="77777777" w:rsidR="00A510DA" w:rsidRDefault="00A510DA" w:rsidP="00A510DA">
      <w:pPr>
        <w:ind w:firstLine="0"/>
        <w:jc w:val="center"/>
        <w:rPr>
          <w:rFonts w:eastAsia="Times New Roman"/>
          <w:b/>
          <w:bCs/>
          <w:color w:val="0070C0"/>
          <w:spacing w:val="-6"/>
          <w:sz w:val="20"/>
          <w:szCs w:val="20"/>
          <w:lang w:eastAsia="ru-RU"/>
        </w:rPr>
      </w:pPr>
    </w:p>
    <w:sectPr w:rsidR="00A510DA" w:rsidSect="00A444DC">
      <w:pgSz w:w="11906" w:h="16838"/>
      <w:pgMar w:top="261" w:right="425" w:bottom="261" w:left="425" w:header="709" w:footer="709" w:gutter="0"/>
      <w:cols w:space="56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52CCF31A"/>
    <w:lvl w:ilvl="0">
      <w:start w:val="1"/>
      <w:numFmt w:val="bullet"/>
      <w:lvlText w:val="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★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★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★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★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★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★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★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★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0DA"/>
    <w:rsid w:val="000401C4"/>
    <w:rsid w:val="0006679F"/>
    <w:rsid w:val="000744A2"/>
    <w:rsid w:val="00085F4D"/>
    <w:rsid w:val="000C0801"/>
    <w:rsid w:val="000E0CF3"/>
    <w:rsid w:val="00102BAD"/>
    <w:rsid w:val="0011218D"/>
    <w:rsid w:val="00120237"/>
    <w:rsid w:val="00145F08"/>
    <w:rsid w:val="0020540A"/>
    <w:rsid w:val="00243A5D"/>
    <w:rsid w:val="0026563E"/>
    <w:rsid w:val="002F5C18"/>
    <w:rsid w:val="00314018"/>
    <w:rsid w:val="00375FB1"/>
    <w:rsid w:val="00377ACB"/>
    <w:rsid w:val="003A14BA"/>
    <w:rsid w:val="003D0062"/>
    <w:rsid w:val="003E78D4"/>
    <w:rsid w:val="003F25C1"/>
    <w:rsid w:val="0044515B"/>
    <w:rsid w:val="00457A0C"/>
    <w:rsid w:val="0047151C"/>
    <w:rsid w:val="004C2034"/>
    <w:rsid w:val="004F5B9D"/>
    <w:rsid w:val="00520213"/>
    <w:rsid w:val="0054505E"/>
    <w:rsid w:val="00554218"/>
    <w:rsid w:val="005810B1"/>
    <w:rsid w:val="0058679E"/>
    <w:rsid w:val="00594C00"/>
    <w:rsid w:val="005D7936"/>
    <w:rsid w:val="006050B6"/>
    <w:rsid w:val="00615214"/>
    <w:rsid w:val="0063063A"/>
    <w:rsid w:val="00670442"/>
    <w:rsid w:val="00687AED"/>
    <w:rsid w:val="00694848"/>
    <w:rsid w:val="006B3CD9"/>
    <w:rsid w:val="006F1A5D"/>
    <w:rsid w:val="00707CEB"/>
    <w:rsid w:val="00733689"/>
    <w:rsid w:val="0077575E"/>
    <w:rsid w:val="00781FCE"/>
    <w:rsid w:val="00783891"/>
    <w:rsid w:val="00892D9B"/>
    <w:rsid w:val="008B6F80"/>
    <w:rsid w:val="008D3FA1"/>
    <w:rsid w:val="00941AAC"/>
    <w:rsid w:val="009C40E1"/>
    <w:rsid w:val="00A444DC"/>
    <w:rsid w:val="00A510DA"/>
    <w:rsid w:val="00A92D2E"/>
    <w:rsid w:val="00B41CDB"/>
    <w:rsid w:val="00B77A78"/>
    <w:rsid w:val="00BA7525"/>
    <w:rsid w:val="00BD5C55"/>
    <w:rsid w:val="00BF3A00"/>
    <w:rsid w:val="00C47ED0"/>
    <w:rsid w:val="00C75041"/>
    <w:rsid w:val="00C833AA"/>
    <w:rsid w:val="00C84E1A"/>
    <w:rsid w:val="00C97F94"/>
    <w:rsid w:val="00CF6FFE"/>
    <w:rsid w:val="00D46420"/>
    <w:rsid w:val="00D7097F"/>
    <w:rsid w:val="00D80DDC"/>
    <w:rsid w:val="00DD7A16"/>
    <w:rsid w:val="00DE6221"/>
    <w:rsid w:val="00E07475"/>
    <w:rsid w:val="00E27D4C"/>
    <w:rsid w:val="00E316A6"/>
    <w:rsid w:val="00E36E52"/>
    <w:rsid w:val="00EA0DB3"/>
    <w:rsid w:val="00EB0DB4"/>
    <w:rsid w:val="00EB3C37"/>
    <w:rsid w:val="00EB7723"/>
    <w:rsid w:val="00EC12CD"/>
    <w:rsid w:val="00EF7F68"/>
    <w:rsid w:val="00F5362F"/>
    <w:rsid w:val="00F73ED4"/>
    <w:rsid w:val="00F94A4E"/>
    <w:rsid w:val="00FB4668"/>
    <w:rsid w:val="00FD0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54642"/>
  <w15:docId w15:val="{CAD40731-5FF9-4E46-B8B0-CA08A9716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10DA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10D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3A5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3A5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2F8413-5BCF-4C1C-A3CC-805C06515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a.darahanau</dc:creator>
  <cp:lastModifiedBy>Елина Виктория Владимировна</cp:lastModifiedBy>
  <cp:revision>3</cp:revision>
  <cp:lastPrinted>2025-09-02T06:03:00Z</cp:lastPrinted>
  <dcterms:created xsi:type="dcterms:W3CDTF">2026-10-02T12:24:00Z</dcterms:created>
  <dcterms:modified xsi:type="dcterms:W3CDTF">2026-10-15T13:25:00Z</dcterms:modified>
</cp:coreProperties>
</file>