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02" w:rsidRDefault="00532E02" w:rsidP="00A45FB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E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47589">
        <w:rPr>
          <w:rFonts w:ascii="Times New Roman" w:hAnsi="Times New Roman" w:cs="Times New Roman"/>
          <w:b/>
          <w:bCs/>
          <w:sz w:val="28"/>
          <w:szCs w:val="28"/>
        </w:rPr>
        <w:t xml:space="preserve">Каким образом, сотрудники милиции участвуют в </w:t>
      </w:r>
      <w:r w:rsidR="00F25AE9">
        <w:rPr>
          <w:rFonts w:ascii="Times New Roman" w:hAnsi="Times New Roman" w:cs="Times New Roman"/>
          <w:b/>
          <w:bCs/>
          <w:sz w:val="28"/>
          <w:szCs w:val="28"/>
        </w:rPr>
        <w:t>уборочной</w:t>
      </w:r>
      <w:r w:rsidR="00547589">
        <w:rPr>
          <w:rFonts w:ascii="Times New Roman" w:hAnsi="Times New Roman" w:cs="Times New Roman"/>
          <w:b/>
          <w:bCs/>
          <w:sz w:val="28"/>
          <w:szCs w:val="28"/>
        </w:rPr>
        <w:t xml:space="preserve"> кампании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45FB9" w:rsidRDefault="00A45FB9" w:rsidP="00A45F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Отвечает </w:t>
      </w:r>
      <w:r w:rsidR="00547589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Александрович </w:t>
      </w:r>
      <w:proofErr w:type="spellStart"/>
      <w:r w:rsidR="00547589">
        <w:rPr>
          <w:rFonts w:ascii="Times New Roman" w:hAnsi="Times New Roman" w:cs="Times New Roman"/>
          <w:b/>
          <w:bCs/>
          <w:sz w:val="28"/>
          <w:szCs w:val="28"/>
        </w:rPr>
        <w:t>Дранёв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участковый инспектор милиции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Глусского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РОВД </w:t>
      </w:r>
    </w:p>
    <w:p w:rsidR="00547589" w:rsidRDefault="00547589" w:rsidP="001A6C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589">
        <w:rPr>
          <w:rFonts w:ascii="Times New Roman" w:hAnsi="Times New Roman" w:cs="Times New Roman"/>
          <w:bCs/>
          <w:sz w:val="28"/>
          <w:szCs w:val="28"/>
        </w:rPr>
        <w:t>С целью предупреждения хищений и предотвращения чрезвычайных происшествий на предприятиях агропромышлен</w:t>
      </w:r>
      <w:r>
        <w:rPr>
          <w:rFonts w:ascii="Times New Roman" w:hAnsi="Times New Roman" w:cs="Times New Roman"/>
          <w:bCs/>
          <w:sz w:val="28"/>
          <w:szCs w:val="28"/>
        </w:rPr>
        <w:t>ного комплекса, на территории</w:t>
      </w:r>
      <w:r w:rsidR="00F2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Глусского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в период с </w:t>
      </w:r>
      <w:r w:rsidR="00F25AE9">
        <w:rPr>
          <w:rFonts w:ascii="Times New Roman" w:hAnsi="Times New Roman" w:cs="Times New Roman"/>
          <w:bCs/>
          <w:sz w:val="28"/>
          <w:szCs w:val="28"/>
        </w:rPr>
        <w:t>04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AE9">
        <w:rPr>
          <w:rFonts w:ascii="Times New Roman" w:hAnsi="Times New Roman" w:cs="Times New Roman"/>
          <w:bCs/>
          <w:sz w:val="28"/>
          <w:szCs w:val="28"/>
        </w:rPr>
        <w:t>июля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по </w:t>
      </w:r>
      <w:r w:rsidR="00F25AE9">
        <w:rPr>
          <w:rFonts w:ascii="Times New Roman" w:hAnsi="Times New Roman" w:cs="Times New Roman"/>
          <w:bCs/>
          <w:sz w:val="28"/>
          <w:szCs w:val="28"/>
        </w:rPr>
        <w:t>04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AE9">
        <w:rPr>
          <w:rFonts w:ascii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будет проведен комплекс профилактических мероприятий, направленных на </w:t>
      </w:r>
      <w:r w:rsidRPr="00547589">
        <w:rPr>
          <w:rFonts w:ascii="Times New Roman" w:hAnsi="Times New Roman" w:cs="Times New Roman"/>
          <w:bCs/>
          <w:sz w:val="28"/>
          <w:szCs w:val="28"/>
        </w:rPr>
        <w:t>предостере</w:t>
      </w:r>
      <w:r>
        <w:rPr>
          <w:rFonts w:ascii="Times New Roman" w:hAnsi="Times New Roman" w:cs="Times New Roman"/>
          <w:bCs/>
          <w:sz w:val="28"/>
          <w:szCs w:val="28"/>
        </w:rPr>
        <w:t>жение</w:t>
      </w:r>
      <w:r w:rsidRPr="00547589">
        <w:rPr>
          <w:rFonts w:ascii="Times New Roman" w:hAnsi="Times New Roman" w:cs="Times New Roman"/>
          <w:bCs/>
          <w:sz w:val="28"/>
          <w:szCs w:val="28"/>
        </w:rPr>
        <w:t xml:space="preserve"> граждан от совершения противоправных действий</w:t>
      </w:r>
      <w:r w:rsidR="001A6C89">
        <w:rPr>
          <w:rFonts w:ascii="Times New Roman" w:hAnsi="Times New Roman" w:cs="Times New Roman"/>
          <w:bCs/>
          <w:sz w:val="28"/>
          <w:szCs w:val="28"/>
        </w:rPr>
        <w:t xml:space="preserve">, проверку соблюдения требований трудовой и транспортной дисциплины. </w:t>
      </w:r>
    </w:p>
    <w:p w:rsidR="00547589" w:rsidRPr="001A6C89" w:rsidRDefault="00547589" w:rsidP="001A6C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связи  с чем, отделение профилактики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Глусского</w:t>
      </w:r>
      <w:proofErr w:type="spellEnd"/>
      <w:r w:rsidR="00F25AE9">
        <w:rPr>
          <w:rFonts w:ascii="Times New Roman" w:hAnsi="Times New Roman" w:cs="Times New Roman"/>
          <w:bCs/>
          <w:sz w:val="28"/>
          <w:szCs w:val="28"/>
        </w:rPr>
        <w:t xml:space="preserve"> РОВД </w:t>
      </w:r>
      <w:r w:rsidRPr="00547589">
        <w:rPr>
          <w:rFonts w:ascii="Times New Roman" w:hAnsi="Times New Roman" w:cs="Times New Roman"/>
          <w:bCs/>
          <w:sz w:val="28"/>
          <w:szCs w:val="28"/>
        </w:rPr>
        <w:t>напоминает, что за хищение имущества предусматрив</w:t>
      </w:r>
      <w:r w:rsidR="001A6C89">
        <w:rPr>
          <w:rFonts w:ascii="Times New Roman" w:hAnsi="Times New Roman" w:cs="Times New Roman"/>
          <w:bCs/>
          <w:sz w:val="28"/>
          <w:szCs w:val="28"/>
        </w:rPr>
        <w:t xml:space="preserve">ается как административная, так </w:t>
      </w:r>
      <w:r w:rsidRPr="0054758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A6C89">
        <w:rPr>
          <w:rFonts w:ascii="Times New Roman" w:hAnsi="Times New Roman" w:cs="Times New Roman"/>
          <w:bCs/>
          <w:sz w:val="28"/>
          <w:szCs w:val="28"/>
        </w:rPr>
        <w:t>уголовная ответственность, а именно</w:t>
      </w:r>
      <w:r w:rsidR="001A6C89" w:rsidRPr="001A6C8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47589" w:rsidRPr="001A6C89" w:rsidRDefault="00547589" w:rsidP="0054758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A6C89">
        <w:rPr>
          <w:rFonts w:ascii="Times New Roman" w:hAnsi="Times New Roman" w:cs="Times New Roman"/>
          <w:szCs w:val="28"/>
        </w:rPr>
        <w:t>Стать</w:t>
      </w:r>
      <w:r w:rsidR="001A6C89" w:rsidRPr="001A6C89">
        <w:rPr>
          <w:rFonts w:ascii="Times New Roman" w:hAnsi="Times New Roman" w:cs="Times New Roman"/>
          <w:szCs w:val="28"/>
        </w:rPr>
        <w:t>я</w:t>
      </w:r>
      <w:r w:rsidRPr="001A6C89">
        <w:rPr>
          <w:rFonts w:ascii="Times New Roman" w:hAnsi="Times New Roman" w:cs="Times New Roman"/>
          <w:szCs w:val="28"/>
        </w:rPr>
        <w:t xml:space="preserve"> 11.1 КоАП Республики </w:t>
      </w:r>
      <w:hyperlink r:id="rId4" w:tooltip="Posts tagged with Беларусь" w:history="1">
        <w:r w:rsidRPr="001A6C89">
          <w:rPr>
            <w:rStyle w:val="a3"/>
            <w:rFonts w:ascii="Times New Roman" w:hAnsi="Times New Roman" w:cs="Times New Roman"/>
            <w:color w:val="000000" w:themeColor="text1"/>
            <w:szCs w:val="28"/>
            <w:u w:val="none"/>
          </w:rPr>
          <w:t>Беларусь</w:t>
        </w:r>
      </w:hyperlink>
      <w:r w:rsidRPr="001A6C89">
        <w:rPr>
          <w:rFonts w:ascii="Times New Roman" w:hAnsi="Times New Roman" w:cs="Times New Roman"/>
          <w:color w:val="000000" w:themeColor="text1"/>
          <w:szCs w:val="28"/>
        </w:rPr>
        <w:t> (мелкое хищение) предусмотрено наказание в виде штрафа от 2 до 30 базовых величин, общественные работы или административный арест.</w:t>
      </w:r>
    </w:p>
    <w:p w:rsidR="00547589" w:rsidRPr="001A6C89" w:rsidRDefault="00547589" w:rsidP="0054758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A6C89">
        <w:rPr>
          <w:rFonts w:ascii="Times New Roman" w:hAnsi="Times New Roman" w:cs="Times New Roman"/>
          <w:color w:val="000000" w:themeColor="text1"/>
          <w:szCs w:val="28"/>
        </w:rPr>
        <w:t>Статьей 205 УК Республики </w:t>
      </w:r>
      <w:hyperlink r:id="rId5" w:tooltip="Posts tagged with Беларусь" w:history="1">
        <w:r w:rsidRPr="001A6C89">
          <w:rPr>
            <w:rStyle w:val="a3"/>
            <w:rFonts w:ascii="Times New Roman" w:hAnsi="Times New Roman" w:cs="Times New Roman"/>
            <w:color w:val="000000" w:themeColor="text1"/>
            <w:szCs w:val="28"/>
            <w:u w:val="none"/>
          </w:rPr>
          <w:t>Беларусь</w:t>
        </w:r>
      </w:hyperlink>
      <w:r w:rsidRPr="001A6C89">
        <w:rPr>
          <w:rFonts w:ascii="Times New Roman" w:hAnsi="Times New Roman" w:cs="Times New Roman"/>
          <w:color w:val="000000" w:themeColor="text1"/>
          <w:szCs w:val="28"/>
        </w:rPr>
        <w:t> (кража) в зависимости от суммы причиненного ущерба предусмотрено лишение свободы до 3 лет и до 12 лет с конфискацией имущества.</w:t>
      </w:r>
    </w:p>
    <w:p w:rsidR="00547589" w:rsidRPr="00547589" w:rsidRDefault="00F25AE9" w:rsidP="005475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</w:t>
      </w:r>
      <w:r w:rsidR="00547589" w:rsidRPr="001A6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стоит обратить гражданам</w:t>
      </w:r>
      <w:r w:rsidR="00547589" w:rsidRPr="001A6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решат приобрести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окрашенное нефтяное </w:t>
      </w:r>
      <w:r w:rsidR="00547589" w:rsidRPr="001A6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топливо,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т.к. за его приобретение, хранение, использование или реализацию </w:t>
      </w:r>
      <w:r w:rsidR="00547589" w:rsidRPr="00547589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r w:rsidR="00547589" w:rsidRPr="00547589">
        <w:rPr>
          <w:rFonts w:ascii="Times New Roman" w:hAnsi="Times New Roman" w:cs="Times New Roman"/>
          <w:sz w:val="28"/>
          <w:szCs w:val="28"/>
        </w:rPr>
        <w:t>ответственность по ст.13.23 ч.3, — влечет наложение штрафа в размере от 10 до 50 базовых величин.</w:t>
      </w:r>
    </w:p>
    <w:p w:rsidR="00547589" w:rsidRPr="00547589" w:rsidRDefault="00547589" w:rsidP="005475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57A" w:rsidRDefault="000D157A" w:rsidP="009533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E02" w:rsidRPr="0095333D" w:rsidRDefault="00532E02" w:rsidP="007928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E02" w:rsidRPr="00D05EFB" w:rsidRDefault="00532E02" w:rsidP="00532E02">
      <w:pPr>
        <w:ind w:firstLine="708"/>
      </w:pPr>
    </w:p>
    <w:p w:rsidR="00532E02" w:rsidRPr="00532E02" w:rsidRDefault="00532E02" w:rsidP="00D05E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2E02" w:rsidRDefault="00532E02" w:rsidP="00D05EFB">
      <w:pPr>
        <w:rPr>
          <w:b/>
          <w:bCs/>
        </w:rPr>
      </w:pPr>
    </w:p>
    <w:p w:rsidR="00532E02" w:rsidRDefault="00532E02" w:rsidP="00D05EFB">
      <w:pPr>
        <w:rPr>
          <w:b/>
          <w:bCs/>
        </w:rPr>
      </w:pPr>
    </w:p>
    <w:sectPr w:rsidR="00532E02" w:rsidSect="001A6C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5EFB"/>
    <w:rsid w:val="0006264C"/>
    <w:rsid w:val="000644FB"/>
    <w:rsid w:val="000D157A"/>
    <w:rsid w:val="001A6C89"/>
    <w:rsid w:val="002D05FC"/>
    <w:rsid w:val="00456E8D"/>
    <w:rsid w:val="00532E02"/>
    <w:rsid w:val="00547589"/>
    <w:rsid w:val="005D1BE6"/>
    <w:rsid w:val="00792820"/>
    <w:rsid w:val="0095333D"/>
    <w:rsid w:val="00A45FB9"/>
    <w:rsid w:val="00BD71CC"/>
    <w:rsid w:val="00CF19E5"/>
    <w:rsid w:val="00D05EFB"/>
    <w:rsid w:val="00F25AE9"/>
    <w:rsid w:val="00F9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E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E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07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800">
              <w:marLeft w:val="0"/>
              <w:marRight w:val="0"/>
              <w:marTop w:val="376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1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674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ykhov.by/?tag=belarus" TargetMode="External"/><Relationship Id="rId4" Type="http://schemas.openxmlformats.org/officeDocument/2006/relationships/hyperlink" Target="http://www.bykhov.by/?tag=bela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MegaBY</dc:creator>
  <cp:lastModifiedBy>Admin</cp:lastModifiedBy>
  <cp:revision>2</cp:revision>
  <cp:lastPrinted>2023-02-07T12:23:00Z</cp:lastPrinted>
  <dcterms:created xsi:type="dcterms:W3CDTF">2023-07-10T12:12:00Z</dcterms:created>
  <dcterms:modified xsi:type="dcterms:W3CDTF">2023-07-10T12:12:00Z</dcterms:modified>
</cp:coreProperties>
</file>