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A5" w:rsidRPr="004B24A5" w:rsidRDefault="004B24A5" w:rsidP="00433DA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433DA0">
        <w:rPr>
          <w:rFonts w:ascii="Times New Roman" w:eastAsia="Times New Roman" w:hAnsi="Times New Roman" w:cs="Times New Roman"/>
          <w:b/>
          <w:bCs/>
          <w:i/>
          <w:iCs/>
          <w:color w:val="222222"/>
          <w:sz w:val="30"/>
          <w:szCs w:val="30"/>
        </w:rPr>
        <w:t>Правомерность использования лазерных указок. Чем опасен лазерный луч?</w:t>
      </w:r>
    </w:p>
    <w:p w:rsidR="004B24A5" w:rsidRPr="004B24A5" w:rsidRDefault="004B24A5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C4A"/>
        </w:rPr>
      </w:pPr>
      <w:r w:rsidRPr="004B24A5">
        <w:rPr>
          <w:color w:val="111C4A"/>
        </w:rPr>
        <w:t>В последнее время в стране участились случаи использования гражданами относительно новых, нетипичных средств посягательств на безопасность полетов, среди которых можно выделить лазерные излучатели, или так называемые указки. Уже в текущем году имелись факты ослепления с земли источниками лазерного излучения экипажей воздушных судов гражданской авиации. Воздействуя подобными приборами на лиц, управляющих различными транспортными средствами, будь то самолет, поезд или автомобиль, можно причинить смерть и вред здоровью значительного числа лиц.</w:t>
      </w:r>
    </w:p>
    <w:p w:rsidR="004B24A5" w:rsidRPr="004B24A5" w:rsidRDefault="004B24A5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C4A"/>
        </w:rPr>
      </w:pPr>
      <w:r w:rsidRPr="004B24A5">
        <w:rPr>
          <w:color w:val="111C4A"/>
        </w:rPr>
        <w:t>Опасность ослепления состоит в том, что пилот самолета теряет на несколько секунд пространственное ориентирование, что негативно влияет на безопасность полета. При этом опасность, которой подвергаются пассажиры, находясь в самолете и лица им управляющие, выше по сравнению с опасностью, которой подверглись бы граждане в результате хулиганских действий, совершенных в других общественных местах. Ответственность за совершение лазерных атак в отношении воздушных судов в зарубежных странах предусматривает как штраф, так и наказание, связанное с лишением свободы, а в ряде стран практикуется запрет свободной продажи лазерных устройств. В соответствии с Уголовным кодексом Республики Беларусь подобные действия содержат признаки статей 147 («Умышленное причинение тяжкого телесного повреждения»), 149 («Умышленное причинение менее тяжкого телесного повреждения»), 309 («Умышленное приведение в негодность транспортного средства или путей сообщения») и 339 («Хулиганство»).</w:t>
      </w:r>
    </w:p>
    <w:p w:rsidR="004B24A5" w:rsidRPr="004B24A5" w:rsidRDefault="004B24A5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C4A"/>
        </w:rPr>
      </w:pPr>
      <w:r w:rsidRPr="004B24A5">
        <w:rPr>
          <w:color w:val="111C4A"/>
        </w:rPr>
        <w:t>Помните! Никогда не направляйте лазерный луч на самолет, поезд, автомобиль или на граждан, так как это может повлечь ослепление или ожоги. Ослепление экипажей самолетов при помощи лазерного излучения и вызванные этим действием негативные последствия влекут ответственность в соответствии с законодательными актами Республики Беларусь.</w:t>
      </w:r>
    </w:p>
    <w:p w:rsidR="004B24A5" w:rsidRDefault="004B24A5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C4A"/>
          <w:sz w:val="23"/>
          <w:szCs w:val="23"/>
        </w:rPr>
      </w:pPr>
      <w:r w:rsidRPr="004B24A5">
        <w:rPr>
          <w:color w:val="111C4A"/>
        </w:rPr>
        <w:t>Если вы стали свидетелем или очевидцем данного противоправного поведения незамедлител</w:t>
      </w:r>
      <w:r w:rsidR="00433DA0">
        <w:rPr>
          <w:color w:val="111C4A"/>
        </w:rPr>
        <w:t>ьно сообщите об этом в ближайший</w:t>
      </w:r>
      <w:r w:rsidRPr="004B24A5">
        <w:rPr>
          <w:color w:val="111C4A"/>
        </w:rPr>
        <w:t xml:space="preserve"> орган внутренних дел</w:t>
      </w:r>
      <w:r w:rsidRPr="004B24A5">
        <w:rPr>
          <w:color w:val="111C4A"/>
          <w:sz w:val="23"/>
          <w:szCs w:val="23"/>
        </w:rPr>
        <w:t>.</w:t>
      </w:r>
    </w:p>
    <w:p w:rsidR="004B24A5" w:rsidRDefault="004B24A5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C4A"/>
          <w:sz w:val="23"/>
          <w:szCs w:val="23"/>
        </w:rPr>
      </w:pPr>
    </w:p>
    <w:p w:rsidR="00433DA0" w:rsidRDefault="00433DA0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C4A"/>
          <w:bdr w:val="none" w:sz="0" w:space="0" w:color="auto" w:frame="1"/>
        </w:rPr>
      </w:pPr>
    </w:p>
    <w:p w:rsidR="00433DA0" w:rsidRDefault="00433DA0" w:rsidP="004B2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C4A"/>
          <w:bdr w:val="none" w:sz="0" w:space="0" w:color="auto" w:frame="1"/>
        </w:rPr>
      </w:pPr>
    </w:p>
    <w:p w:rsidR="0082761F" w:rsidRPr="00A324EB" w:rsidRDefault="0082761F" w:rsidP="004B24A5">
      <w:pPr>
        <w:tabs>
          <w:tab w:val="left" w:pos="8339"/>
        </w:tabs>
      </w:pPr>
    </w:p>
    <w:sectPr w:rsidR="0082761F" w:rsidRPr="00A324EB" w:rsidSect="009A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24A5"/>
    <w:rsid w:val="00433DA0"/>
    <w:rsid w:val="00460614"/>
    <w:rsid w:val="004B24A5"/>
    <w:rsid w:val="00670E14"/>
    <w:rsid w:val="00701AE8"/>
    <w:rsid w:val="0082761F"/>
    <w:rsid w:val="009A7CC5"/>
    <w:rsid w:val="00A324EB"/>
    <w:rsid w:val="00A348D9"/>
    <w:rsid w:val="00E7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4A5"/>
    <w:rPr>
      <w:b/>
      <w:bCs/>
    </w:rPr>
  </w:style>
  <w:style w:type="paragraph" w:customStyle="1" w:styleId="has-text-align-center">
    <w:name w:val="has-text-align-center"/>
    <w:basedOn w:val="a"/>
    <w:rsid w:val="004B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B24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2023-11-21T08:17:00Z</dcterms:created>
  <dcterms:modified xsi:type="dcterms:W3CDTF">2023-11-21T08:17:00Z</dcterms:modified>
</cp:coreProperties>
</file>