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5B" w:rsidRPr="00AD125B" w:rsidRDefault="00AD125B" w:rsidP="00AD125B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caps/>
          <w:color w:val="333333"/>
          <w:kern w:val="36"/>
          <w:sz w:val="38"/>
          <w:szCs w:val="38"/>
        </w:rPr>
      </w:pPr>
      <w:r w:rsidRPr="00AD125B">
        <w:rPr>
          <w:rFonts w:ascii="Arial" w:eastAsia="Times New Roman" w:hAnsi="Arial" w:cs="Arial"/>
          <w:caps/>
          <w:color w:val="333333"/>
          <w:kern w:val="36"/>
          <w:sz w:val="38"/>
          <w:szCs w:val="38"/>
        </w:rPr>
        <w:t>ЧТО НУЖНО ЗНАТЬ ПРИ ИСПОЛЬЗОВАНИИ КВАДРОКОПТЕРОВ</w:t>
      </w:r>
    </w:p>
    <w:p w:rsidR="00AD125B" w:rsidRDefault="00AD125B" w:rsidP="00A815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:rsidR="00A815C3" w:rsidRPr="00A815C3" w:rsidRDefault="00A815C3" w:rsidP="00A815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815C3">
        <w:rPr>
          <w:color w:val="000000"/>
        </w:rPr>
        <w:t xml:space="preserve">С 04 июня 2023 в Республике Беларусь изменились порядок учета и эксплуатации беспилотных летательных аппаратов (далее – БПЛА). Теперь все владельцы БПЛА должны подтвердить, что </w:t>
      </w:r>
      <w:proofErr w:type="spellStart"/>
      <w:r w:rsidRPr="00A815C3">
        <w:rPr>
          <w:color w:val="000000"/>
        </w:rPr>
        <w:t>беспилотники</w:t>
      </w:r>
      <w:proofErr w:type="spellEnd"/>
      <w:r w:rsidRPr="00A815C3">
        <w:rPr>
          <w:color w:val="000000"/>
        </w:rPr>
        <w:t xml:space="preserve"> ими приобретены законно, а также операторам </w:t>
      </w:r>
      <w:proofErr w:type="spellStart"/>
      <w:r w:rsidRPr="00A815C3">
        <w:rPr>
          <w:color w:val="000000"/>
        </w:rPr>
        <w:t>беспилотников</w:t>
      </w:r>
      <w:proofErr w:type="spellEnd"/>
      <w:r w:rsidRPr="00A815C3">
        <w:rPr>
          <w:color w:val="000000"/>
        </w:rPr>
        <w:t xml:space="preserve"> придется пройти обязательное обучение. Владелец обязан при осуществлении полетов получать разрешение на взлет и видео-фотосъемку.</w:t>
      </w:r>
    </w:p>
    <w:p w:rsidR="00A815C3" w:rsidRPr="00A815C3" w:rsidRDefault="00A815C3" w:rsidP="00A815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815C3">
        <w:rPr>
          <w:color w:val="000000"/>
        </w:rPr>
        <w:t>В первую очередь БПЛА нужно зарегистрировать в Департаменте гражданской авиации, где ему будет присвоен регистрационный номер. Получив регистрацию БПЛА, владелец обязан пройти обучение в ДОСААФ либо Национальной академии гражданской авиации. После чего владелец должен заключить договор с государственным предприятием «</w:t>
      </w:r>
      <w:proofErr w:type="spellStart"/>
      <w:r w:rsidRPr="00A815C3">
        <w:rPr>
          <w:color w:val="000000"/>
        </w:rPr>
        <w:t>Белаэронавигация</w:t>
      </w:r>
      <w:proofErr w:type="spellEnd"/>
      <w:r w:rsidRPr="00A815C3">
        <w:rPr>
          <w:color w:val="000000"/>
        </w:rPr>
        <w:t>» и подать заявку на использование воздушного пространства Республики Беларусь. Если при использовании БПЛА владелец намерен проводить фото и видеосъемку, ему понадобиться получить разрешение Генерального штаба Вооруженных Сил Республики Беларусь, однако нужно получать разрешения на производство съёмки в том случае, когда БПЛА оборудован камерой на стабилизированном подвесе. Если съемка происходит на встроенную камеру, то разрешение получать не требуется.</w:t>
      </w:r>
    </w:p>
    <w:p w:rsidR="00A815C3" w:rsidRPr="00A815C3" w:rsidRDefault="00A815C3" w:rsidP="00A815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815C3">
        <w:rPr>
          <w:color w:val="000000"/>
        </w:rPr>
        <w:t>Более подробную информацию можно получить из Приказа Департамента по авиации Министерства транспорта и  коммуникаций Республики Беларусь от 04.10.2022 N 268  (в редакции приказа Департамента по   авиации Министерства транспорта и коммуникаций Республики Беларусь  от 26.12.2022 N 341). </w:t>
      </w:r>
    </w:p>
    <w:p w:rsidR="00A815C3" w:rsidRPr="00A815C3" w:rsidRDefault="009A63ED" w:rsidP="00A815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</w:t>
      </w:r>
      <w:r w:rsidR="00A815C3" w:rsidRPr="00A815C3">
        <w:rPr>
          <w:color w:val="000000"/>
        </w:rPr>
        <w:t>ри несоблюдении процедуры регистрации БПЛА, не прохождении обучения, отсутствия разрешения на полеты и производство фото-видеосъемки, предусмотрена ответственность по </w:t>
      </w:r>
      <w:r w:rsidR="00A815C3" w:rsidRPr="00A815C3">
        <w:rPr>
          <w:rStyle w:val="a4"/>
          <w:color w:val="000000"/>
        </w:rPr>
        <w:t>ст.18.35</w:t>
      </w:r>
      <w:r w:rsidR="00A815C3" w:rsidRPr="00A815C3">
        <w:rPr>
          <w:color w:val="000000"/>
        </w:rPr>
        <w:t> Кодекса Республики Беларусь об административных правонарушениях (нарушение правил использования воздушного пространства либо правил использования авиамоделей).</w:t>
      </w:r>
    </w:p>
    <w:p w:rsidR="00A815C3" w:rsidRDefault="00A815C3"/>
    <w:sectPr w:rsidR="00A815C3" w:rsidSect="001D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15C3"/>
    <w:rsid w:val="001D629C"/>
    <w:rsid w:val="007A3901"/>
    <w:rsid w:val="00827C8C"/>
    <w:rsid w:val="009A63ED"/>
    <w:rsid w:val="009D6BAC"/>
    <w:rsid w:val="00A815C3"/>
    <w:rsid w:val="00AC2262"/>
    <w:rsid w:val="00AD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9C"/>
  </w:style>
  <w:style w:type="paragraph" w:styleId="1">
    <w:name w:val="heading 1"/>
    <w:basedOn w:val="a"/>
    <w:link w:val="10"/>
    <w:uiPriority w:val="9"/>
    <w:qFormat/>
    <w:rsid w:val="00AD1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15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D125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2023-11-21T08:18:00Z</dcterms:created>
  <dcterms:modified xsi:type="dcterms:W3CDTF">2023-11-21T08:18:00Z</dcterms:modified>
</cp:coreProperties>
</file>