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A445" w14:textId="77777777" w:rsidR="00E6579A" w:rsidRDefault="00E6579A" w:rsidP="00E6579A">
      <w:pPr>
        <w:pStyle w:val="1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Дружины на страже закона! Отвечает участковый инспектор милиции</w:t>
      </w:r>
    </w:p>
    <w:p w14:paraId="4F7AB911" w14:textId="77777777" w:rsidR="00E6579A" w:rsidRDefault="00E6579A" w:rsidP="00E657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282828"/>
          <w:sz w:val="21"/>
          <w:szCs w:val="21"/>
        </w:rPr>
      </w:pPr>
      <w:r>
        <w:rPr>
          <w:rFonts w:ascii="Roboto" w:hAnsi="Roboto"/>
          <w:b/>
          <w:bCs/>
          <w:color w:val="282828"/>
          <w:sz w:val="21"/>
          <w:szCs w:val="21"/>
        </w:rPr>
        <w:t>Добровольная дружина представляет собой основанное на членстве объединение граждан Республики Беларусь, прини</w:t>
      </w:r>
      <w:r>
        <w:rPr>
          <w:rFonts w:ascii="Roboto" w:hAnsi="Roboto"/>
          <w:b/>
          <w:bCs/>
          <w:color w:val="282828"/>
          <w:sz w:val="21"/>
          <w:szCs w:val="21"/>
        </w:rPr>
        <w:softHyphen/>
        <w:t>мающее участие в охране правопорядка и осуществляющее свою деятельность под руководством уполномоченных долж</w:t>
      </w:r>
      <w:r>
        <w:rPr>
          <w:rFonts w:ascii="Roboto" w:hAnsi="Roboto"/>
          <w:b/>
          <w:bCs/>
          <w:color w:val="282828"/>
          <w:sz w:val="21"/>
          <w:szCs w:val="21"/>
        </w:rPr>
        <w:softHyphen/>
        <w:t>ностных лиц органов местного управления или иных юриди</w:t>
      </w:r>
      <w:r>
        <w:rPr>
          <w:rFonts w:ascii="Roboto" w:hAnsi="Roboto"/>
          <w:b/>
          <w:bCs/>
          <w:color w:val="282828"/>
          <w:sz w:val="21"/>
          <w:szCs w:val="21"/>
        </w:rPr>
        <w:softHyphen/>
        <w:t>ческих лиц, его создавших. Добровольная дружина не являет</w:t>
      </w:r>
      <w:r>
        <w:rPr>
          <w:rFonts w:ascii="Roboto" w:hAnsi="Roboto"/>
          <w:b/>
          <w:bCs/>
          <w:color w:val="282828"/>
          <w:sz w:val="21"/>
          <w:szCs w:val="21"/>
        </w:rPr>
        <w:softHyphen/>
        <w:t xml:space="preserve">ся юридическим лицом. Граждане в соответствии с Законом Республики Беларусь от 26 июня 2003 года №214-3 имеют реальную возможность принимать участие в охране общественного правопорядка. </w:t>
      </w:r>
    </w:p>
    <w:p w14:paraId="321A9E63" w14:textId="77777777" w:rsidR="00E70AF2" w:rsidRDefault="00E70AF2" w:rsidP="00E6579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282828"/>
          <w:sz w:val="21"/>
          <w:szCs w:val="21"/>
        </w:rPr>
      </w:pPr>
    </w:p>
    <w:p w14:paraId="423B144E" w14:textId="77777777" w:rsidR="00E6579A" w:rsidRDefault="00E6579A" w:rsidP="00E6579A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82828"/>
          <w:sz w:val="21"/>
          <w:szCs w:val="21"/>
        </w:rPr>
      </w:pPr>
      <w:r>
        <w:rPr>
          <w:rFonts w:ascii="Roboto" w:hAnsi="Roboto"/>
          <w:color w:val="282828"/>
          <w:sz w:val="21"/>
          <w:szCs w:val="21"/>
        </w:rPr>
        <w:t>В далекие 70-е и 80-е годы прошлого столетия добровольные народные дружи</w:t>
      </w:r>
      <w:r>
        <w:rPr>
          <w:rFonts w:ascii="Roboto" w:hAnsi="Roboto"/>
          <w:color w:val="282828"/>
          <w:sz w:val="21"/>
          <w:szCs w:val="21"/>
        </w:rPr>
        <w:softHyphen/>
        <w:t>ны были привычным явлением советского общества, но после распада СССР они, казалось, исчезли. Однако всё новое - это хорошо забытое старое. Стали возрождаться и дружины, ко</w:t>
      </w:r>
      <w:r>
        <w:rPr>
          <w:rFonts w:ascii="Roboto" w:hAnsi="Roboto"/>
          <w:color w:val="282828"/>
          <w:sz w:val="21"/>
          <w:szCs w:val="21"/>
        </w:rPr>
        <w:softHyphen/>
        <w:t>торые были и остаются надежными помощниками правоохра</w:t>
      </w:r>
      <w:r>
        <w:rPr>
          <w:rFonts w:ascii="Roboto" w:hAnsi="Roboto"/>
          <w:color w:val="282828"/>
          <w:sz w:val="21"/>
          <w:szCs w:val="21"/>
        </w:rPr>
        <w:softHyphen/>
        <w:t>нительных органов.</w:t>
      </w:r>
    </w:p>
    <w:p w14:paraId="6F86D417" w14:textId="77777777" w:rsidR="00E70AF2" w:rsidRDefault="00E6579A" w:rsidP="00E6579A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82828"/>
          <w:sz w:val="21"/>
          <w:szCs w:val="21"/>
        </w:rPr>
      </w:pPr>
      <w:r>
        <w:rPr>
          <w:rFonts w:ascii="Roboto" w:hAnsi="Roboto"/>
          <w:color w:val="282828"/>
          <w:sz w:val="21"/>
          <w:szCs w:val="21"/>
        </w:rPr>
        <w:t xml:space="preserve">– В </w:t>
      </w:r>
      <w:r w:rsidR="00E70AF2">
        <w:rPr>
          <w:rFonts w:ascii="Roboto" w:hAnsi="Roboto"/>
          <w:color w:val="282828"/>
          <w:sz w:val="21"/>
          <w:szCs w:val="21"/>
        </w:rPr>
        <w:t xml:space="preserve">Глусском </w:t>
      </w:r>
      <w:r>
        <w:rPr>
          <w:rFonts w:ascii="Roboto" w:hAnsi="Roboto"/>
          <w:color w:val="282828"/>
          <w:sz w:val="21"/>
          <w:szCs w:val="21"/>
        </w:rPr>
        <w:t>районном исполнительном комитете зареги</w:t>
      </w:r>
      <w:r w:rsidR="00E70AF2">
        <w:rPr>
          <w:rFonts w:ascii="Roboto" w:hAnsi="Roboto"/>
          <w:color w:val="282828"/>
          <w:sz w:val="21"/>
          <w:szCs w:val="21"/>
        </w:rPr>
        <w:t>стрировано и функционирует 7</w:t>
      </w:r>
      <w:r>
        <w:rPr>
          <w:rFonts w:ascii="Roboto" w:hAnsi="Roboto"/>
          <w:color w:val="282828"/>
          <w:sz w:val="21"/>
          <w:szCs w:val="21"/>
        </w:rPr>
        <w:t xml:space="preserve"> добровольны</w:t>
      </w:r>
      <w:r w:rsidR="00E70AF2">
        <w:rPr>
          <w:rFonts w:ascii="Roboto" w:hAnsi="Roboto"/>
          <w:color w:val="282828"/>
          <w:sz w:val="21"/>
          <w:szCs w:val="21"/>
        </w:rPr>
        <w:t>х</w:t>
      </w:r>
      <w:r>
        <w:rPr>
          <w:rFonts w:ascii="Roboto" w:hAnsi="Roboto"/>
          <w:color w:val="282828"/>
          <w:sz w:val="21"/>
          <w:szCs w:val="21"/>
        </w:rPr>
        <w:t xml:space="preserve"> дружин. В состав добровольных дружин включено </w:t>
      </w:r>
      <w:r w:rsidR="00E70AF2">
        <w:rPr>
          <w:rFonts w:ascii="Roboto" w:hAnsi="Roboto"/>
          <w:color w:val="282828"/>
          <w:sz w:val="21"/>
          <w:szCs w:val="21"/>
        </w:rPr>
        <w:t>3</w:t>
      </w:r>
      <w:r>
        <w:rPr>
          <w:rFonts w:ascii="Roboto" w:hAnsi="Roboto"/>
          <w:color w:val="282828"/>
          <w:sz w:val="21"/>
          <w:szCs w:val="21"/>
        </w:rPr>
        <w:t xml:space="preserve">8 работников предприятий и организаций. </w:t>
      </w:r>
      <w:r w:rsidR="00E70AF2">
        <w:rPr>
          <w:rFonts w:ascii="Roboto" w:hAnsi="Roboto"/>
          <w:color w:val="282828"/>
          <w:sz w:val="21"/>
          <w:szCs w:val="21"/>
        </w:rPr>
        <w:t xml:space="preserve">В текущем году добровольные дружины задействовались свыше 50 раз на дежурство в том числе в период проведения различных праздничных мероприятий. </w:t>
      </w:r>
    </w:p>
    <w:p w14:paraId="22837BCE" w14:textId="77777777" w:rsidR="00E6579A" w:rsidRDefault="00E6579A"/>
    <w:p w14:paraId="293154A5" w14:textId="77777777" w:rsidR="00E70AF2" w:rsidRDefault="00E70AF2"/>
    <w:p w14:paraId="64890A5E" w14:textId="77777777" w:rsidR="00E70AF2" w:rsidRDefault="00E70AF2"/>
    <w:p w14:paraId="785F9C79" w14:textId="77777777" w:rsidR="00E70AF2" w:rsidRDefault="00E70AF2"/>
    <w:p w14:paraId="0702D67B" w14:textId="77777777" w:rsidR="00E70AF2" w:rsidRDefault="00E70AF2"/>
    <w:p w14:paraId="12EADE5D" w14:textId="77777777" w:rsidR="00E70AF2" w:rsidRDefault="00E70AF2"/>
    <w:p w14:paraId="576159AB" w14:textId="77777777" w:rsidR="00E70AF2" w:rsidRDefault="00E70AF2"/>
    <w:p w14:paraId="4CB9E4B0" w14:textId="77777777" w:rsidR="00E70AF2" w:rsidRDefault="00E70AF2"/>
    <w:p w14:paraId="12871F8A" w14:textId="77777777" w:rsidR="00E70AF2" w:rsidRDefault="00E70AF2"/>
    <w:p w14:paraId="64D19E50" w14:textId="77777777" w:rsidR="00E70AF2" w:rsidRDefault="00E70AF2"/>
    <w:p w14:paraId="58B35135" w14:textId="77777777" w:rsidR="00E70AF2" w:rsidRDefault="00E70AF2"/>
    <w:p w14:paraId="723F388A" w14:textId="77777777" w:rsidR="00E70AF2" w:rsidRDefault="00E70AF2"/>
    <w:p w14:paraId="7E69019C" w14:textId="77777777" w:rsidR="00E6579A" w:rsidRDefault="00E6579A"/>
    <w:p w14:paraId="1D6FCB10" w14:textId="77777777" w:rsidR="00E6579A" w:rsidRDefault="00E6579A"/>
    <w:p w14:paraId="64CDF55C" w14:textId="77777777" w:rsidR="00E6579A" w:rsidRDefault="00E6579A"/>
    <w:sectPr w:rsidR="00E6579A" w:rsidSect="00F8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429"/>
    <w:multiLevelType w:val="multilevel"/>
    <w:tmpl w:val="D706B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0450A"/>
    <w:multiLevelType w:val="multilevel"/>
    <w:tmpl w:val="87F2E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31668"/>
    <w:multiLevelType w:val="multilevel"/>
    <w:tmpl w:val="76B22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E3542"/>
    <w:multiLevelType w:val="multilevel"/>
    <w:tmpl w:val="BF5CD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80D7C"/>
    <w:multiLevelType w:val="multilevel"/>
    <w:tmpl w:val="DF705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390310"/>
    <w:rsid w:val="007041D1"/>
    <w:rsid w:val="00B04C00"/>
    <w:rsid w:val="00CC56B7"/>
    <w:rsid w:val="00D911B4"/>
    <w:rsid w:val="00E6579A"/>
    <w:rsid w:val="00E70AF2"/>
    <w:rsid w:val="00EF1E4F"/>
    <w:rsid w:val="00F849D9"/>
    <w:rsid w:val="00FB755C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FBA4"/>
  <w15:docId w15:val="{E8EE4295-61CD-4B0A-9171-18BFB01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4F"/>
    <w:rPr>
      <w:rFonts w:ascii="Tahoma" w:hAnsi="Tahoma" w:cs="Tahoma"/>
      <w:sz w:val="16"/>
      <w:szCs w:val="16"/>
    </w:rPr>
  </w:style>
  <w:style w:type="character" w:customStyle="1" w:styleId="posted-on">
    <w:name w:val="posted-on"/>
    <w:basedOn w:val="a0"/>
    <w:rsid w:val="00EF1E4F"/>
  </w:style>
  <w:style w:type="character" w:styleId="a6">
    <w:name w:val="Hyperlink"/>
    <w:basedOn w:val="a0"/>
    <w:uiPriority w:val="99"/>
    <w:semiHidden/>
    <w:unhideWhenUsed/>
    <w:rsid w:val="00EF1E4F"/>
    <w:rPr>
      <w:color w:val="0000FF"/>
      <w:u w:val="single"/>
    </w:rPr>
  </w:style>
  <w:style w:type="character" w:customStyle="1" w:styleId="post-views">
    <w:name w:val="post-views"/>
    <w:basedOn w:val="a0"/>
    <w:rsid w:val="00EF1E4F"/>
  </w:style>
  <w:style w:type="character" w:customStyle="1" w:styleId="author">
    <w:name w:val="author"/>
    <w:basedOn w:val="a0"/>
    <w:rsid w:val="00EF1E4F"/>
  </w:style>
  <w:style w:type="character" w:customStyle="1" w:styleId="comments">
    <w:name w:val="comments"/>
    <w:basedOn w:val="a0"/>
    <w:rsid w:val="00EF1E4F"/>
  </w:style>
  <w:style w:type="character" w:customStyle="1" w:styleId="share-counter">
    <w:name w:val="share-counter"/>
    <w:basedOn w:val="a0"/>
    <w:rsid w:val="00EF1E4F"/>
  </w:style>
  <w:style w:type="character" w:styleId="a7">
    <w:name w:val="Strong"/>
    <w:basedOn w:val="a0"/>
    <w:uiPriority w:val="22"/>
    <w:qFormat/>
    <w:rsid w:val="00EF1E4F"/>
    <w:rPr>
      <w:b/>
      <w:bCs/>
    </w:rPr>
  </w:style>
  <w:style w:type="paragraph" w:customStyle="1" w:styleId="wp-caption-text">
    <w:name w:val="wp-caption-text"/>
    <w:basedOn w:val="a"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section">
    <w:name w:val="title-section"/>
    <w:basedOn w:val="a0"/>
    <w:rsid w:val="00E6579A"/>
  </w:style>
  <w:style w:type="character" w:customStyle="1" w:styleId="20">
    <w:name w:val="Заголовок 2 Знак"/>
    <w:basedOn w:val="a0"/>
    <w:link w:val="2"/>
    <w:uiPriority w:val="9"/>
    <w:semiHidden/>
    <w:rsid w:val="00E6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authors">
    <w:name w:val="itemauthors"/>
    <w:basedOn w:val="a0"/>
    <w:rsid w:val="00E6579A"/>
  </w:style>
  <w:style w:type="character" w:customStyle="1" w:styleId="itemcategory">
    <w:name w:val="itemcategory"/>
    <w:basedOn w:val="a0"/>
    <w:rsid w:val="00E6579A"/>
  </w:style>
  <w:style w:type="character" w:customStyle="1" w:styleId="itemdatecreated">
    <w:name w:val="itemdatecreated"/>
    <w:basedOn w:val="a0"/>
    <w:rsid w:val="00E6579A"/>
  </w:style>
  <w:style w:type="character" w:customStyle="1" w:styleId="itemhits">
    <w:name w:val="itemhits"/>
    <w:basedOn w:val="a0"/>
    <w:rsid w:val="00E6579A"/>
  </w:style>
  <w:style w:type="character" w:customStyle="1" w:styleId="tag-links">
    <w:name w:val="tag-links"/>
    <w:basedOn w:val="a0"/>
    <w:rsid w:val="00CC56B7"/>
  </w:style>
  <w:style w:type="character" w:customStyle="1" w:styleId="category-button">
    <w:name w:val="category-button"/>
    <w:basedOn w:val="a0"/>
    <w:rsid w:val="00CC56B7"/>
  </w:style>
  <w:style w:type="character" w:customStyle="1" w:styleId="byline">
    <w:name w:val="byline"/>
    <w:basedOn w:val="a0"/>
    <w:rsid w:val="00CC56B7"/>
  </w:style>
  <w:style w:type="character" w:customStyle="1" w:styleId="post-view">
    <w:name w:val="post-view"/>
    <w:basedOn w:val="a0"/>
    <w:rsid w:val="00CC56B7"/>
  </w:style>
  <w:style w:type="character" w:customStyle="1" w:styleId="comments-link">
    <w:name w:val="comments-link"/>
    <w:basedOn w:val="a0"/>
    <w:rsid w:val="00CC56B7"/>
  </w:style>
  <w:style w:type="character" w:customStyle="1" w:styleId="screen-reader-text">
    <w:name w:val="screen-reader-text"/>
    <w:basedOn w:val="a0"/>
    <w:rsid w:val="00CC56B7"/>
  </w:style>
  <w:style w:type="character" w:styleId="a8">
    <w:name w:val="Emphasis"/>
    <w:basedOn w:val="a0"/>
    <w:uiPriority w:val="20"/>
    <w:qFormat/>
    <w:rsid w:val="00CC5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7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81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91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988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55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30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84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0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2025-05-13T11:22:00Z</cp:lastPrinted>
  <dcterms:created xsi:type="dcterms:W3CDTF">2025-05-16T05:18:00Z</dcterms:created>
  <dcterms:modified xsi:type="dcterms:W3CDTF">2025-05-16T05:21:00Z</dcterms:modified>
</cp:coreProperties>
</file>