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213" w:rsidRPr="006A29A4" w:rsidRDefault="006A29A4" w:rsidP="006A29A4">
      <w:pPr>
        <w:pStyle w:val="normal"/>
        <w:shd w:val="clear" w:color="auto" w:fill="FFFFFF"/>
        <w:jc w:val="both"/>
        <w:rPr>
          <w:b/>
          <w:color w:val="282828"/>
          <w:sz w:val="24"/>
          <w:szCs w:val="24"/>
          <w:lang w:val="ru-RU"/>
        </w:rPr>
      </w:pPr>
      <w:r>
        <w:rPr>
          <w:b/>
          <w:color w:val="282828"/>
          <w:sz w:val="24"/>
          <w:szCs w:val="24"/>
        </w:rPr>
        <w:t xml:space="preserve">1 апреля 2025 года Министр внутренних дел Республики Беларусь Иван </w:t>
      </w:r>
      <w:proofErr w:type="spellStart"/>
      <w:r>
        <w:rPr>
          <w:b/>
          <w:color w:val="282828"/>
          <w:sz w:val="24"/>
          <w:szCs w:val="24"/>
        </w:rPr>
        <w:t>Кубраков</w:t>
      </w:r>
      <w:proofErr w:type="spellEnd"/>
      <w:r>
        <w:rPr>
          <w:b/>
          <w:color w:val="282828"/>
          <w:sz w:val="24"/>
          <w:szCs w:val="24"/>
        </w:rPr>
        <w:t xml:space="preserve"> утвердил и согласовал с первым заместителем Министра труда и социальной защиты Республики Беларусь Татьяной </w:t>
      </w:r>
      <w:proofErr w:type="spellStart"/>
      <w:r>
        <w:rPr>
          <w:b/>
          <w:color w:val="282828"/>
          <w:sz w:val="24"/>
          <w:szCs w:val="24"/>
        </w:rPr>
        <w:t>Астрейко</w:t>
      </w:r>
      <w:proofErr w:type="spellEnd"/>
      <w:r>
        <w:rPr>
          <w:b/>
          <w:color w:val="282828"/>
          <w:sz w:val="24"/>
          <w:szCs w:val="24"/>
        </w:rPr>
        <w:t xml:space="preserve"> комплекс дополнительных мер по оказанию профилактического возде</w:t>
      </w:r>
      <w:r>
        <w:rPr>
          <w:b/>
          <w:color w:val="282828"/>
          <w:sz w:val="24"/>
          <w:szCs w:val="24"/>
        </w:rPr>
        <w:t xml:space="preserve">йствия в отношении трудоспособных граждан, не занятых в экономике, в том числе ведущих асоциальный образ жизни. Как он реализуется в </w:t>
      </w:r>
      <w:proofErr w:type="spellStart"/>
      <w:r>
        <w:rPr>
          <w:b/>
          <w:color w:val="282828"/>
          <w:sz w:val="24"/>
          <w:szCs w:val="24"/>
          <w:lang w:val="ru-RU"/>
        </w:rPr>
        <w:t>Глуссом</w:t>
      </w:r>
      <w:proofErr w:type="spellEnd"/>
      <w:r>
        <w:rPr>
          <w:b/>
          <w:color w:val="282828"/>
          <w:sz w:val="24"/>
          <w:szCs w:val="24"/>
          <w:lang w:val="ru-RU"/>
        </w:rPr>
        <w:t xml:space="preserve"> РОВД</w:t>
      </w:r>
      <w:r>
        <w:rPr>
          <w:b/>
          <w:color w:val="282828"/>
          <w:sz w:val="24"/>
          <w:szCs w:val="24"/>
        </w:rPr>
        <w:t xml:space="preserve"> районе, </w:t>
      </w:r>
      <w:r>
        <w:rPr>
          <w:b/>
          <w:color w:val="282828"/>
          <w:sz w:val="24"/>
          <w:szCs w:val="24"/>
          <w:lang w:val="ru-RU"/>
        </w:rPr>
        <w:t>ответил</w:t>
      </w:r>
      <w:r>
        <w:rPr>
          <w:b/>
          <w:color w:val="282828"/>
          <w:sz w:val="24"/>
          <w:szCs w:val="24"/>
        </w:rPr>
        <w:t xml:space="preserve"> </w:t>
      </w:r>
      <w:r>
        <w:rPr>
          <w:b/>
          <w:color w:val="282828"/>
          <w:sz w:val="24"/>
          <w:szCs w:val="24"/>
        </w:rPr>
        <w:t>участков</w:t>
      </w:r>
      <w:proofErr w:type="spellStart"/>
      <w:r>
        <w:rPr>
          <w:b/>
          <w:color w:val="282828"/>
          <w:sz w:val="24"/>
          <w:szCs w:val="24"/>
          <w:lang w:val="ru-RU"/>
        </w:rPr>
        <w:t>ый</w:t>
      </w:r>
      <w:proofErr w:type="spellEnd"/>
      <w:r>
        <w:rPr>
          <w:b/>
          <w:color w:val="282828"/>
          <w:sz w:val="24"/>
          <w:szCs w:val="24"/>
        </w:rPr>
        <w:t xml:space="preserve"> инспектор</w:t>
      </w:r>
      <w:r>
        <w:rPr>
          <w:b/>
          <w:color w:val="282828"/>
          <w:sz w:val="24"/>
          <w:szCs w:val="24"/>
        </w:rPr>
        <w:t xml:space="preserve"> отделения охраны правопорядка и профилактики </w:t>
      </w:r>
      <w:proofErr w:type="spellStart"/>
      <w:r>
        <w:rPr>
          <w:b/>
          <w:color w:val="282828"/>
          <w:sz w:val="24"/>
          <w:szCs w:val="24"/>
          <w:lang w:val="ru-RU"/>
        </w:rPr>
        <w:t>Иньков</w:t>
      </w:r>
      <w:proofErr w:type="spellEnd"/>
      <w:r>
        <w:rPr>
          <w:b/>
          <w:color w:val="282828"/>
          <w:sz w:val="24"/>
          <w:szCs w:val="24"/>
          <w:lang w:val="ru-RU"/>
        </w:rPr>
        <w:t xml:space="preserve"> Алексей Васильевич</w:t>
      </w:r>
    </w:p>
    <w:p w:rsidR="008E0213" w:rsidRDefault="006A29A4" w:rsidP="006A29A4">
      <w:pPr>
        <w:pStyle w:val="normal"/>
        <w:shd w:val="clear" w:color="auto" w:fill="FFFFFF"/>
        <w:ind w:firstLine="720"/>
        <w:jc w:val="both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 xml:space="preserve"> </w:t>
      </w:r>
      <w:proofErr w:type="gramStart"/>
      <w:r>
        <w:rPr>
          <w:color w:val="282828"/>
          <w:sz w:val="24"/>
          <w:szCs w:val="24"/>
        </w:rPr>
        <w:t xml:space="preserve">Данный комплекс проводится с целью вовлечения в трудовую деятельность трудоспособных граждан, не занятых в экономике; проведения профилактической работы, направленной на </w:t>
      </w:r>
      <w:proofErr w:type="spellStart"/>
      <w:r>
        <w:rPr>
          <w:color w:val="282828"/>
          <w:sz w:val="24"/>
          <w:szCs w:val="24"/>
        </w:rPr>
        <w:t>ресоциализацию</w:t>
      </w:r>
      <w:proofErr w:type="spellEnd"/>
      <w:r>
        <w:rPr>
          <w:color w:val="282828"/>
          <w:sz w:val="24"/>
          <w:szCs w:val="24"/>
        </w:rPr>
        <w:t xml:space="preserve"> лиц, ведущих асоциальный образ жизни; развития си</w:t>
      </w:r>
      <w:r>
        <w:rPr>
          <w:color w:val="282828"/>
          <w:sz w:val="24"/>
          <w:szCs w:val="24"/>
        </w:rPr>
        <w:t xml:space="preserve">стемы мотивации к труду отдельных категорий граждан, утративших социальные связи по причине длительной изоляции, – рассказал Д. </w:t>
      </w:r>
      <w:proofErr w:type="spellStart"/>
      <w:r>
        <w:rPr>
          <w:color w:val="282828"/>
          <w:sz w:val="24"/>
          <w:szCs w:val="24"/>
        </w:rPr>
        <w:t>Емельянович</w:t>
      </w:r>
      <w:proofErr w:type="spellEnd"/>
      <w:r>
        <w:rPr>
          <w:color w:val="282828"/>
          <w:sz w:val="24"/>
          <w:szCs w:val="24"/>
        </w:rPr>
        <w:t>.</w:t>
      </w:r>
      <w:proofErr w:type="gramEnd"/>
    </w:p>
    <w:p w:rsidR="008E0213" w:rsidRDefault="006A29A4" w:rsidP="006A29A4">
      <w:pPr>
        <w:pStyle w:val="normal"/>
        <w:shd w:val="clear" w:color="auto" w:fill="FFFFFF"/>
        <w:ind w:firstLine="720"/>
        <w:jc w:val="both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 xml:space="preserve">По словам </w:t>
      </w:r>
      <w:proofErr w:type="gramStart"/>
      <w:r>
        <w:rPr>
          <w:color w:val="282828"/>
          <w:sz w:val="24"/>
          <w:szCs w:val="24"/>
        </w:rPr>
        <w:t>участкового</w:t>
      </w:r>
      <w:proofErr w:type="gramEnd"/>
      <w:r>
        <w:rPr>
          <w:color w:val="282828"/>
          <w:sz w:val="24"/>
          <w:szCs w:val="24"/>
        </w:rPr>
        <w:t xml:space="preserve"> инспектора, основные задачи комплекса:</w:t>
      </w:r>
    </w:p>
    <w:p w:rsidR="008E0213" w:rsidRDefault="006A29A4" w:rsidP="006A29A4">
      <w:pPr>
        <w:pStyle w:val="normal"/>
        <w:shd w:val="clear" w:color="auto" w:fill="FFFFFF"/>
        <w:jc w:val="both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>• комплексное применение мер индивидуальной профилакти</w:t>
      </w:r>
      <w:r>
        <w:rPr>
          <w:color w:val="282828"/>
          <w:sz w:val="24"/>
          <w:szCs w:val="24"/>
        </w:rPr>
        <w:t>ки правонарушений и превентивного воздействия в отношении трудоспособных граждан, не занятых в экономике, в том числе состоящих на учетах в ОВД;</w:t>
      </w:r>
    </w:p>
    <w:p w:rsidR="008E0213" w:rsidRDefault="006A29A4" w:rsidP="006A29A4">
      <w:pPr>
        <w:pStyle w:val="normal"/>
        <w:shd w:val="clear" w:color="auto" w:fill="FFFFFF"/>
        <w:jc w:val="both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>• принятие действенных мер, направленных на трудоустройство неработающих трудоспособных граждан;</w:t>
      </w:r>
    </w:p>
    <w:p w:rsidR="008E0213" w:rsidRDefault="006A29A4" w:rsidP="006A29A4">
      <w:pPr>
        <w:pStyle w:val="normal"/>
        <w:shd w:val="clear" w:color="auto" w:fill="FFFFFF"/>
        <w:jc w:val="both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>• поддержание правопорядка в сельских населенных пунктах.</w:t>
      </w:r>
    </w:p>
    <w:p w:rsidR="008E0213" w:rsidRDefault="006A29A4" w:rsidP="006A29A4">
      <w:pPr>
        <w:pStyle w:val="normal"/>
        <w:shd w:val="clear" w:color="auto" w:fill="FFFFFF"/>
        <w:ind w:firstLine="720"/>
        <w:jc w:val="both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 xml:space="preserve">– В </w:t>
      </w:r>
      <w:r>
        <w:rPr>
          <w:color w:val="282828"/>
          <w:sz w:val="24"/>
          <w:szCs w:val="24"/>
          <w:lang w:val="ru-RU"/>
        </w:rPr>
        <w:t xml:space="preserve">Глусском </w:t>
      </w:r>
      <w:r>
        <w:rPr>
          <w:color w:val="282828"/>
          <w:sz w:val="24"/>
          <w:szCs w:val="24"/>
        </w:rPr>
        <w:t xml:space="preserve"> районе число трудоспособных граждан, не занятых в экономике, – </w:t>
      </w:r>
      <w:r>
        <w:rPr>
          <w:color w:val="282828"/>
          <w:sz w:val="24"/>
          <w:szCs w:val="24"/>
          <w:lang w:val="ru-RU"/>
        </w:rPr>
        <w:t>867</w:t>
      </w:r>
      <w:r>
        <w:rPr>
          <w:color w:val="282828"/>
          <w:sz w:val="24"/>
          <w:szCs w:val="24"/>
        </w:rPr>
        <w:t xml:space="preserve"> (на мо</w:t>
      </w:r>
      <w:r>
        <w:rPr>
          <w:color w:val="282828"/>
          <w:sz w:val="24"/>
          <w:szCs w:val="24"/>
        </w:rPr>
        <w:t xml:space="preserve">мент выхода статьи). За </w:t>
      </w:r>
      <w:r>
        <w:rPr>
          <w:color w:val="282828"/>
          <w:sz w:val="24"/>
          <w:szCs w:val="24"/>
          <w:lang w:val="ru-RU"/>
        </w:rPr>
        <w:t>три</w:t>
      </w:r>
      <w:r>
        <w:rPr>
          <w:color w:val="282828"/>
          <w:sz w:val="24"/>
          <w:szCs w:val="24"/>
        </w:rPr>
        <w:t xml:space="preserve"> месяца сотрудники </w:t>
      </w:r>
      <w:proofErr w:type="spellStart"/>
      <w:r>
        <w:rPr>
          <w:color w:val="282828"/>
          <w:sz w:val="24"/>
          <w:szCs w:val="24"/>
          <w:lang w:val="ru-RU"/>
        </w:rPr>
        <w:t>Глусского</w:t>
      </w:r>
      <w:proofErr w:type="spellEnd"/>
      <w:r>
        <w:rPr>
          <w:color w:val="282828"/>
          <w:sz w:val="24"/>
          <w:szCs w:val="24"/>
        </w:rPr>
        <w:t xml:space="preserve"> РОВД посетили более полутысячи граждан, провели с ними профилактические беседы, раздали уведомления о явке в управление по труду, занятости и социальной защите на заседание советов ОПОП. Приглашаю</w:t>
      </w:r>
      <w:r>
        <w:rPr>
          <w:color w:val="282828"/>
          <w:sz w:val="24"/>
          <w:szCs w:val="24"/>
        </w:rPr>
        <w:t xml:space="preserve">т неработающих граждан также на другие профилактические мероприятия, в том числе на прием граждан, который по всей республике еженедельно по средам проводят участковые инспекторы милиции, – отмечает участковый инспектор. </w:t>
      </w:r>
      <w:r>
        <w:rPr>
          <w:color w:val="282828"/>
          <w:sz w:val="24"/>
          <w:szCs w:val="24"/>
        </w:rPr>
        <w:t xml:space="preserve">Данная работа проводится с лицом </w:t>
      </w:r>
      <w:r>
        <w:rPr>
          <w:color w:val="282828"/>
          <w:sz w:val="24"/>
          <w:szCs w:val="24"/>
        </w:rPr>
        <w:t xml:space="preserve">до того момента, пока он не трудоустроится. Безработных граждан, состоящих на учете в УИИ и ООПП, также привлекают к общественно полезному труду. </w:t>
      </w:r>
    </w:p>
    <w:p w:rsidR="008E0213" w:rsidRDefault="008E0213" w:rsidP="006A29A4">
      <w:pPr>
        <w:pStyle w:val="normal"/>
        <w:jc w:val="both"/>
      </w:pPr>
    </w:p>
    <w:sectPr w:rsidR="008E0213" w:rsidSect="006A29A4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E0213"/>
    <w:rsid w:val="006A29A4"/>
    <w:rsid w:val="008E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E021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8E021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8E021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8E021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8E021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8E021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E0213"/>
  </w:style>
  <w:style w:type="table" w:customStyle="1" w:styleId="TableNormal">
    <w:name w:val="TableNormal"/>
    <w:rsid w:val="008E02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E021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8E0213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Бествицкий Александр Юрьевич</dc:creator>
  <cp:lastModifiedBy>ПОЛЬЗОВАТЕЛЬ</cp:lastModifiedBy>
  <cp:revision>2</cp:revision>
  <dcterms:created xsi:type="dcterms:W3CDTF">2025-07-23T12:29:00Z</dcterms:created>
  <dcterms:modified xsi:type="dcterms:W3CDTF">2025-07-23T12:29:00Z</dcterms:modified>
</cp:coreProperties>
</file>