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B2" w:rsidRDefault="001942B2">
      <w:pPr>
        <w:pStyle w:val="ConsPlusNormal"/>
        <w:outlineLvl w:val="0"/>
      </w:pPr>
    </w:p>
    <w:p w:rsidR="001942B2" w:rsidRDefault="001942B2">
      <w:pPr>
        <w:pStyle w:val="ConsPlusTitle"/>
        <w:jc w:val="center"/>
      </w:pPr>
      <w:bookmarkStart w:id="0" w:name="_GoBack"/>
      <w:r>
        <w:t>ЗАПОЛНЕНИЕ ДПУ: ИЗМЕНЕНИЯ ПРОДОЛЖАЮТСЯ</w:t>
      </w:r>
    </w:p>
    <w:bookmarkEnd w:id="0"/>
    <w:p w:rsidR="001942B2" w:rsidRDefault="001942B2">
      <w:pPr>
        <w:pStyle w:val="ConsPlusNormal"/>
        <w:ind w:firstLine="540"/>
        <w:jc w:val="both"/>
      </w:pPr>
    </w:p>
    <w:p w:rsidR="001942B2" w:rsidRDefault="001942B2">
      <w:pPr>
        <w:pStyle w:val="ConsPlusNormal"/>
        <w:jc w:val="right"/>
      </w:pPr>
      <w:r>
        <w:t>Е.В.КУКАР,</w:t>
      </w:r>
    </w:p>
    <w:p w:rsidR="001942B2" w:rsidRDefault="001942B2">
      <w:pPr>
        <w:pStyle w:val="ConsPlusNormal"/>
        <w:jc w:val="right"/>
      </w:pPr>
      <w:r>
        <w:t>юрисконсульт</w:t>
      </w:r>
    </w:p>
    <w:p w:rsidR="001942B2" w:rsidRDefault="001942B2">
      <w:pPr>
        <w:pStyle w:val="ConsPlusNormal"/>
        <w:jc w:val="right"/>
      </w:pPr>
      <w:r>
        <w:t>центра правовых решений</w:t>
      </w:r>
    </w:p>
    <w:p w:rsidR="001942B2" w:rsidRDefault="001942B2">
      <w:pPr>
        <w:pStyle w:val="ConsPlusNormal"/>
        <w:jc w:val="right"/>
      </w:pPr>
      <w:r>
        <w:t>ООО "</w:t>
      </w:r>
      <w:proofErr w:type="spellStart"/>
      <w:r>
        <w:t>ЮрСпектр</w:t>
      </w:r>
      <w:proofErr w:type="spellEnd"/>
      <w:r>
        <w:t>"</w:t>
      </w:r>
    </w:p>
    <w:p w:rsidR="001942B2" w:rsidRDefault="001942B2">
      <w:pPr>
        <w:pStyle w:val="ConsPlusNormal"/>
        <w:jc w:val="right"/>
      </w:pPr>
    </w:p>
    <w:p w:rsidR="001942B2" w:rsidRDefault="001942B2">
      <w:pPr>
        <w:pStyle w:val="ConsPlusNormal"/>
        <w:jc w:val="right"/>
      </w:pPr>
      <w:r>
        <w:t>Л.П.КРУТИКОВА,</w:t>
      </w:r>
    </w:p>
    <w:p w:rsidR="001942B2" w:rsidRDefault="001942B2">
      <w:pPr>
        <w:pStyle w:val="ConsPlusNormal"/>
        <w:jc w:val="right"/>
      </w:pPr>
      <w:r>
        <w:t>специалист центра</w:t>
      </w:r>
    </w:p>
    <w:p w:rsidR="001942B2" w:rsidRDefault="001942B2">
      <w:pPr>
        <w:pStyle w:val="ConsPlusNormal"/>
        <w:jc w:val="right"/>
      </w:pPr>
      <w:r>
        <w:t>бухгалтерской аналитики</w:t>
      </w:r>
    </w:p>
    <w:p w:rsidR="001942B2" w:rsidRDefault="001942B2">
      <w:pPr>
        <w:pStyle w:val="ConsPlusNormal"/>
        <w:jc w:val="right"/>
      </w:pPr>
      <w:r>
        <w:t>ООО "</w:t>
      </w:r>
      <w:proofErr w:type="spellStart"/>
      <w:r>
        <w:t>ЮрСпектр</w:t>
      </w:r>
      <w:proofErr w:type="spellEnd"/>
      <w:r>
        <w:t>"</w:t>
      </w:r>
    </w:p>
    <w:p w:rsidR="001942B2" w:rsidRDefault="001942B2">
      <w:pPr>
        <w:pStyle w:val="ConsPlusNormal"/>
        <w:jc w:val="right"/>
      </w:pPr>
    </w:p>
    <w:p w:rsidR="001942B2" w:rsidRDefault="001942B2">
      <w:pPr>
        <w:pStyle w:val="ConsPlusNormal"/>
        <w:jc w:val="right"/>
      </w:pPr>
      <w:r>
        <w:t>Материал подготовлен с использованием</w:t>
      </w:r>
    </w:p>
    <w:p w:rsidR="001942B2" w:rsidRDefault="001942B2">
      <w:pPr>
        <w:pStyle w:val="ConsPlusNormal"/>
        <w:jc w:val="right"/>
      </w:pPr>
      <w:r>
        <w:t>правовых актов по состоянию</w:t>
      </w:r>
    </w:p>
    <w:p w:rsidR="001942B2" w:rsidRDefault="001942B2">
      <w:pPr>
        <w:pStyle w:val="ConsPlusNormal"/>
        <w:jc w:val="right"/>
      </w:pPr>
      <w:r>
        <w:t>на 13 мая 2020 г.</w:t>
      </w:r>
    </w:p>
    <w:p w:rsidR="001942B2" w:rsidRDefault="001942B2">
      <w:pPr>
        <w:pStyle w:val="ConsPlusNormal"/>
        <w:jc w:val="both"/>
      </w:pPr>
    </w:p>
    <w:p w:rsidR="001942B2" w:rsidRDefault="001942B2">
      <w:pPr>
        <w:pStyle w:val="ConsPlusNormal"/>
        <w:ind w:firstLine="540"/>
        <w:jc w:val="both"/>
      </w:pPr>
      <w:r>
        <w:t xml:space="preserve">Правление ФСЗН приняло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N 4, корректирующее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 N 10 и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N 7.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 xml:space="preserve">Поскольку постановление N 4 вступает в силу </w:t>
      </w:r>
      <w:r>
        <w:rPr>
          <w:b/>
          <w:i/>
        </w:rPr>
        <w:t>с 1 июня 2020</w:t>
      </w:r>
      <w:r>
        <w:t xml:space="preserve"> г., полагаем, что формы ДПУ, которые плательщики должны подать за II квартал 2020 г., должны быть заполнены с учетом рассмотренных ниже изменений.</w:t>
      </w:r>
    </w:p>
    <w:p w:rsidR="001942B2" w:rsidRDefault="001942B2">
      <w:pPr>
        <w:pStyle w:val="ConsPlusNormal"/>
        <w:jc w:val="both"/>
      </w:pPr>
    </w:p>
    <w:p w:rsidR="001942B2" w:rsidRDefault="001942B2">
      <w:pPr>
        <w:pStyle w:val="ConsPlusNormal"/>
        <w:jc w:val="center"/>
        <w:outlineLvl w:val="0"/>
      </w:pPr>
      <w:r>
        <w:rPr>
          <w:b/>
        </w:rPr>
        <w:t>Форма ПУ-1</w:t>
      </w:r>
    </w:p>
    <w:p w:rsidR="001942B2" w:rsidRDefault="001942B2">
      <w:pPr>
        <w:pStyle w:val="ConsPlusNormal"/>
        <w:jc w:val="center"/>
      </w:pPr>
    </w:p>
    <w:p w:rsidR="001942B2" w:rsidRDefault="001942B2">
      <w:pPr>
        <w:pStyle w:val="ConsPlusNormal"/>
        <w:ind w:firstLine="540"/>
        <w:jc w:val="both"/>
      </w:pPr>
      <w:r>
        <w:t xml:space="preserve">Скорректирована </w:t>
      </w:r>
      <w:hyperlink r:id="rId8" w:history="1">
        <w:r>
          <w:rPr>
            <w:color w:val="0000FF"/>
          </w:rPr>
          <w:t>норма</w:t>
        </w:r>
      </w:hyperlink>
      <w:r>
        <w:t xml:space="preserve"> о заполнении </w:t>
      </w:r>
      <w:hyperlink r:id="rId9" w:history="1">
        <w:r>
          <w:rPr>
            <w:color w:val="0000FF"/>
          </w:rPr>
          <w:t>формы ПУ-1</w:t>
        </w:r>
      </w:hyperlink>
      <w:r>
        <w:t xml:space="preserve"> (тип формы - регистрация). Уточнено, что данная </w:t>
      </w:r>
      <w:hyperlink r:id="rId10" w:history="1">
        <w:r>
          <w:rPr>
            <w:color w:val="0000FF"/>
          </w:rPr>
          <w:t>форма</w:t>
        </w:r>
      </w:hyperlink>
      <w:r>
        <w:t xml:space="preserve"> </w:t>
      </w:r>
      <w:r>
        <w:rPr>
          <w:b/>
          <w:i/>
        </w:rPr>
        <w:t xml:space="preserve">обязательно заполняется на не </w:t>
      </w:r>
      <w:proofErr w:type="gramStart"/>
      <w:r>
        <w:rPr>
          <w:b/>
          <w:i/>
        </w:rPr>
        <w:t>зарегистрированное</w:t>
      </w:r>
      <w:proofErr w:type="gramEnd"/>
      <w:r>
        <w:rPr>
          <w:b/>
          <w:i/>
        </w:rPr>
        <w:t xml:space="preserve"> в ФСЗН физлицо</w:t>
      </w:r>
      <w:r>
        <w:t xml:space="preserve"> в следующих случаях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</w:instrText>
      </w:r>
      <w:r w:rsidR="000E4A2B">
        <w:instrText xml:space="preserve">35891461283BDB2A395C6FCA7CCB1AAA25FC9E2CB2547879A11C3F4B6A343BD5E0B7CDBA16997F41E19V4E7M"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7</w:t>
      </w:r>
      <w:r w:rsidR="000E4A2B">
        <w:rPr>
          <w:color w:val="0000FF"/>
        </w:rPr>
        <w:fldChar w:fldCharType="end"/>
      </w:r>
      <w:r>
        <w:t xml:space="preserve"> - </w:t>
      </w:r>
      <w:hyperlink r:id="rId11" w:history="1">
        <w:r>
          <w:rPr>
            <w:color w:val="0000FF"/>
          </w:rPr>
          <w:t>10 подп. 1.2 п. 1</w:t>
        </w:r>
      </w:hyperlink>
      <w:r>
        <w:t xml:space="preserve"> постановления N 4, </w:t>
      </w:r>
      <w:hyperlink r:id="rId12" w:history="1">
        <w:r>
          <w:rPr>
            <w:color w:val="0000FF"/>
          </w:rPr>
          <w:t>ч. 1</w:t>
        </w:r>
      </w:hyperlink>
      <w:r>
        <w:t xml:space="preserve">, </w:t>
      </w:r>
      <w:hyperlink r:id="rId13" w:history="1">
        <w:r>
          <w:rPr>
            <w:color w:val="0000FF"/>
          </w:rPr>
          <w:t>2 п. 5</w:t>
        </w:r>
      </w:hyperlink>
      <w:r>
        <w:t xml:space="preserve"> Инструкции по заполнению ДПУ в новой редакции):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>- при приеме на работу иностранного гражданина или лица без гражданства - на основании паспорта либо документа для выезда за границу;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>- если документ, удостоверяющий личность иностранного гражданина или лица без гражданства, не содержит идентификационного номера;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>- если гражданин письменно отказался от использования идентификационного номера для целей персонифицированного учета.</w:t>
      </w:r>
    </w:p>
    <w:p w:rsidR="001942B2" w:rsidRDefault="001942B2">
      <w:pPr>
        <w:pStyle w:val="ConsPlusNormal"/>
        <w:jc w:val="both"/>
      </w:pPr>
    </w:p>
    <w:p w:rsidR="001942B2" w:rsidRDefault="001942B2">
      <w:pPr>
        <w:pStyle w:val="ConsPlusNormal"/>
        <w:ind w:firstLine="540"/>
        <w:jc w:val="both"/>
      </w:pPr>
      <w:r>
        <w:rPr>
          <w:b/>
          <w:i/>
        </w:rPr>
        <w:t>На заметку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rPr>
          <w:i/>
        </w:rPr>
        <w:t xml:space="preserve">Напомним, что с июля 2019 г. регистрация в ФСЗН граждан, у которых в </w:t>
      </w:r>
      <w:hyperlink r:id="rId14" w:history="1">
        <w:r>
          <w:rPr>
            <w:i/>
            <w:color w:val="0000FF"/>
          </w:rPr>
          <w:t>документе, удостоверяющем личность</w:t>
        </w:r>
      </w:hyperlink>
      <w:r>
        <w:rPr>
          <w:i/>
        </w:rPr>
        <w:t>, есть идентификационный номер, производится также на основании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"consultantplus://offline/ref=D1CEF6C23929F1527BEC2E2F038DC6B3DB6E7F935</w:instrText>
      </w:r>
      <w:r w:rsidR="000E4A2B">
        <w:instrText xml:space="preserve">891461283BFB3A395C6FCA7CCB1AAA25FC9E2CB254786981BC9F4B6A343BD5E0B7CDBA16997F41E19V4E7M" </w:instrText>
      </w:r>
      <w:r w:rsidR="000E4A2B">
        <w:fldChar w:fldCharType="separate"/>
      </w:r>
      <w:r>
        <w:rPr>
          <w:i/>
          <w:color w:val="0000FF"/>
        </w:rPr>
        <w:t>абз</w:t>
      </w:r>
      <w:proofErr w:type="spellEnd"/>
      <w:r>
        <w:rPr>
          <w:i/>
          <w:color w:val="0000FF"/>
        </w:rPr>
        <w:t>. 3 п. 21</w:t>
      </w:r>
      <w:r w:rsidR="000E4A2B">
        <w:rPr>
          <w:i/>
          <w:color w:val="0000FF"/>
        </w:rPr>
        <w:fldChar w:fldCharType="end"/>
      </w:r>
      <w:r>
        <w:rPr>
          <w:i/>
        </w:rPr>
        <w:t> Правил N 837):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rPr>
          <w:i/>
        </w:rPr>
        <w:t xml:space="preserve">- </w:t>
      </w:r>
      <w:hyperlink r:id="rId15" w:history="1">
        <w:r>
          <w:rPr>
            <w:i/>
            <w:color w:val="0000FF"/>
          </w:rPr>
          <w:t>формы ПУ-2</w:t>
        </w:r>
      </w:hyperlink>
      <w:r>
        <w:rPr>
          <w:i/>
        </w:rPr>
        <w:t xml:space="preserve"> (тип формы - </w:t>
      </w:r>
      <w:proofErr w:type="gramStart"/>
      <w:r>
        <w:rPr>
          <w:i/>
        </w:rPr>
        <w:t>исходная</w:t>
      </w:r>
      <w:proofErr w:type="gramEnd"/>
      <w:r>
        <w:rPr>
          <w:i/>
        </w:rPr>
        <w:t>) - для работников по трудовым договорам;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rPr>
          <w:i/>
        </w:rPr>
        <w:t xml:space="preserve">- </w:t>
      </w:r>
      <w:hyperlink r:id="rId16" w:history="1">
        <w:r>
          <w:rPr>
            <w:i/>
            <w:color w:val="0000FF"/>
          </w:rPr>
          <w:t>формы ПУ-3</w:t>
        </w:r>
      </w:hyperlink>
      <w:r>
        <w:rPr>
          <w:i/>
        </w:rPr>
        <w:t xml:space="preserve"> (тип формы - </w:t>
      </w:r>
      <w:proofErr w:type="gramStart"/>
      <w:r>
        <w:rPr>
          <w:i/>
        </w:rPr>
        <w:t>исходная</w:t>
      </w:r>
      <w:proofErr w:type="gramEnd"/>
      <w:r>
        <w:rPr>
          <w:i/>
        </w:rPr>
        <w:t>) - для работающих по ГПД.</w:t>
      </w:r>
    </w:p>
    <w:p w:rsidR="001942B2" w:rsidRDefault="001942B2">
      <w:pPr>
        <w:pStyle w:val="ConsPlusNormal"/>
        <w:ind w:firstLine="540"/>
        <w:jc w:val="both"/>
      </w:pPr>
    </w:p>
    <w:p w:rsidR="001942B2" w:rsidRDefault="001942B2">
      <w:pPr>
        <w:pStyle w:val="ConsPlusNormal"/>
        <w:jc w:val="center"/>
        <w:outlineLvl w:val="0"/>
      </w:pPr>
      <w:r>
        <w:rPr>
          <w:b/>
        </w:rPr>
        <w:t>Форма ПУ-2</w:t>
      </w:r>
    </w:p>
    <w:p w:rsidR="001942B2" w:rsidRDefault="001942B2">
      <w:pPr>
        <w:pStyle w:val="ConsPlusNormal"/>
        <w:jc w:val="center"/>
      </w:pPr>
    </w:p>
    <w:p w:rsidR="001942B2" w:rsidRDefault="001942B2">
      <w:pPr>
        <w:pStyle w:val="ConsPlusNormal"/>
        <w:ind w:firstLine="540"/>
        <w:jc w:val="both"/>
      </w:pPr>
      <w:r>
        <w:rPr>
          <w:b/>
          <w:i/>
        </w:rPr>
        <w:t xml:space="preserve">Перечень случаев заполнения </w:t>
      </w:r>
      <w:hyperlink r:id="rId17" w:history="1">
        <w:r>
          <w:rPr>
            <w:b/>
            <w:i/>
            <w:color w:val="0000FF"/>
          </w:rPr>
          <w:t>формы ПУ-2</w:t>
        </w:r>
      </w:hyperlink>
      <w:r>
        <w:rPr>
          <w:b/>
          <w:i/>
        </w:rPr>
        <w:t xml:space="preserve"> приведен в соответствие с </w:t>
      </w:r>
      <w:hyperlink r:id="rId18" w:history="1">
        <w:r>
          <w:rPr>
            <w:b/>
            <w:i/>
            <w:color w:val="0000FF"/>
          </w:rPr>
          <w:t>п. 9</w:t>
        </w:r>
      </w:hyperlink>
      <w:r>
        <w:rPr>
          <w:b/>
          <w:i/>
        </w:rPr>
        <w:t xml:space="preserve"> </w:t>
      </w:r>
      <w:r>
        <w:rPr>
          <w:b/>
          <w:i/>
        </w:rPr>
        <w:lastRenderedPageBreak/>
        <w:t>Правил N 837</w:t>
      </w:r>
      <w:r>
        <w:t xml:space="preserve">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"consultantplus://offline/ref=D1CEF6C23929F1527BEC2E2F038DC6B3DB6E7F935891461283BD</w:instrText>
      </w:r>
      <w:r w:rsidR="000E4A2B">
        <w:instrText xml:space="preserve">B2A395C6FCA7CCB1AAA25FC9E2CB2547879A11C8F4B6A343BD5E0B7CDBA16997F41E19V4E7M"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12</w:t>
      </w:r>
      <w:r w:rsidR="000E4A2B">
        <w:rPr>
          <w:color w:val="0000FF"/>
        </w:rPr>
        <w:fldChar w:fldCharType="end"/>
      </w:r>
      <w:r>
        <w:t xml:space="preserve"> - </w:t>
      </w:r>
      <w:hyperlink r:id="rId19" w:history="1">
        <w:r>
          <w:rPr>
            <w:color w:val="0000FF"/>
          </w:rPr>
          <w:t>17 подп. 1.2 п. 1</w:t>
        </w:r>
      </w:hyperlink>
      <w:r>
        <w:t xml:space="preserve"> постановления N 4, </w:t>
      </w:r>
      <w:hyperlink r:id="rId20" w:history="1">
        <w:r>
          <w:rPr>
            <w:color w:val="0000FF"/>
          </w:rPr>
          <w:t>ч. 1 п. 10</w:t>
        </w:r>
      </w:hyperlink>
      <w:r>
        <w:t xml:space="preserve"> Инструкции по заполнению ДПУ в новой редакции). Подробнее об этих изменениях можно почитать </w:t>
      </w:r>
      <w:hyperlink r:id="rId21" w:history="1">
        <w:r>
          <w:rPr>
            <w:color w:val="0000FF"/>
          </w:rPr>
          <w:t>здесь</w:t>
        </w:r>
      </w:hyperlink>
      <w:r>
        <w:t>.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 xml:space="preserve">Отметим, что из перечня этих случаев </w:t>
      </w:r>
      <w:r>
        <w:rPr>
          <w:b/>
          <w:i/>
        </w:rPr>
        <w:t>исключен временный перевод к другому нанимателю</w:t>
      </w:r>
      <w:r>
        <w:t xml:space="preserve">. Теперь </w:t>
      </w:r>
      <w:hyperlink r:id="rId22" w:history="1">
        <w:r>
          <w:rPr>
            <w:color w:val="0000FF"/>
          </w:rPr>
          <w:t>форму ПУ-2</w:t>
        </w:r>
      </w:hyperlink>
      <w:r>
        <w:t xml:space="preserve"> необходимо подавать только по лицам, переведенным в представительствах и филиалах, выделенных на самостоятельный баланс. В данном случае это постоянный перевод у одного нанимателя, но для ФСЗН филиалы и представительства, имеющие собственные балансы, являются разными плательщиками взносов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"consultantplus://offline/ref=D1CEF6C23929F1527BEC2E2F038DC6B3DB6E7F9358914A1181BEB7A395C6FCA7CCB1AAA25FC9E2CB2547879B1BC9F4B6A343BD5E0B7CDBA16997F41E19V4E7M"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2 ст. 1</w:t>
      </w:r>
      <w:r w:rsidR="000E4A2B">
        <w:rPr>
          <w:color w:val="0000FF"/>
        </w:rPr>
        <w:fldChar w:fldCharType="end"/>
      </w:r>
      <w:r>
        <w:t> Закона об обязательных взносах).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>Напомним, что временный перевод к другому нанимателю производится на основании приказа, новый трудовой договор с работником временный наниматель не заключает, действие старого не приостанавливается (как в случае с временным переводом спортсменов и тренеров). Страховые взносы при временном переводе за работника уплачивает действующий, а не временный наниматель (</w:t>
      </w:r>
      <w:hyperlink r:id="rId23" w:history="1">
        <w:r>
          <w:rPr>
            <w:color w:val="0000FF"/>
          </w:rPr>
          <w:t>ч. 2</w:t>
        </w:r>
      </w:hyperlink>
      <w:r>
        <w:t xml:space="preserve">, </w:t>
      </w:r>
      <w:hyperlink r:id="rId24" w:history="1">
        <w:r>
          <w:rPr>
            <w:color w:val="0000FF"/>
          </w:rPr>
          <w:t>3 ст. 32-1</w:t>
        </w:r>
      </w:hyperlink>
      <w:r>
        <w:t>, </w:t>
      </w:r>
      <w:hyperlink r:id="rId25" w:history="1">
        <w:r>
          <w:rPr>
            <w:color w:val="0000FF"/>
          </w:rPr>
          <w:t>ч. 2</w:t>
        </w:r>
      </w:hyperlink>
      <w:r>
        <w:t xml:space="preserve">, </w:t>
      </w:r>
      <w:hyperlink r:id="rId26" w:history="1">
        <w:r>
          <w:rPr>
            <w:color w:val="0000FF"/>
          </w:rPr>
          <w:t>3 ст. 314-4</w:t>
        </w:r>
      </w:hyperlink>
      <w:r>
        <w:t xml:space="preserve"> ТК, </w:t>
      </w:r>
      <w:hyperlink r:id="rId27" w:history="1">
        <w:r>
          <w:rPr>
            <w:color w:val="0000FF"/>
          </w:rPr>
          <w:t>ч. 2 п. 9</w:t>
        </w:r>
      </w:hyperlink>
      <w:r>
        <w:t xml:space="preserve"> Правил N 837).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 xml:space="preserve">Закреплено, что если в отчетном периоде имело место только увольнение с основного места работы или по внешнему совместительству, </w:t>
      </w:r>
      <w:r>
        <w:rPr>
          <w:b/>
          <w:i/>
        </w:rPr>
        <w:t xml:space="preserve">то заполняется только </w:t>
      </w:r>
      <w:hyperlink r:id="rId28" w:history="1">
        <w:r>
          <w:rPr>
            <w:b/>
            <w:i/>
            <w:color w:val="0000FF"/>
          </w:rPr>
          <w:t>раздел 1</w:t>
        </w:r>
      </w:hyperlink>
      <w:r>
        <w:t xml:space="preserve"> формы ПУ-2. Необходимым условием для этого является отсутствие изменений в </w:t>
      </w:r>
      <w:hyperlink r:id="rId29" w:history="1">
        <w:r>
          <w:rPr>
            <w:color w:val="0000FF"/>
          </w:rPr>
          <w:t>разделе 2</w:t>
        </w:r>
      </w:hyperlink>
      <w:r>
        <w:t xml:space="preserve">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</w:instrText>
      </w:r>
      <w:r w:rsidR="000E4A2B">
        <w:instrText xml:space="preserve">3DB6E7F935891461283BDB2A395C6FCA7CCB1AAA25FC9E2CB2547879A10C4F4B6A343BD5E0B7CDBA16997F41E19V4E7M"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18</w:t>
      </w:r>
      <w:r w:rsidR="000E4A2B">
        <w:rPr>
          <w:color w:val="0000FF"/>
        </w:rPr>
        <w:fldChar w:fldCharType="end"/>
      </w:r>
      <w:r>
        <w:t xml:space="preserve">, </w:t>
      </w:r>
      <w:hyperlink r:id="rId30" w:history="1">
        <w:r>
          <w:rPr>
            <w:color w:val="0000FF"/>
          </w:rPr>
          <w:t>46 подп. 1.2 п. 1</w:t>
        </w:r>
      </w:hyperlink>
      <w:r>
        <w:t xml:space="preserve"> постановления N 4, </w:t>
      </w:r>
      <w:hyperlink r:id="rId31" w:history="1">
        <w:r>
          <w:rPr>
            <w:color w:val="0000FF"/>
          </w:rPr>
          <w:t>ч. 2 п. 10</w:t>
        </w:r>
      </w:hyperlink>
      <w:r>
        <w:t xml:space="preserve"> Инструкции по заполнению ДПУ в новой редакции).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 xml:space="preserve">В связи с корректировкой случаев подачи </w:t>
      </w:r>
      <w:hyperlink r:id="rId32" w:history="1">
        <w:r>
          <w:rPr>
            <w:color w:val="0000FF"/>
          </w:rPr>
          <w:t>формы ПУ-2</w:t>
        </w:r>
      </w:hyperlink>
      <w:r>
        <w:t xml:space="preserve"> </w:t>
      </w:r>
      <w:r>
        <w:rPr>
          <w:b/>
          <w:i/>
        </w:rPr>
        <w:t xml:space="preserve">определен порядок заполнения некоторых граф </w:t>
      </w:r>
      <w:hyperlink r:id="rId33" w:history="1">
        <w:r>
          <w:rPr>
            <w:b/>
            <w:i/>
            <w:color w:val="0000FF"/>
          </w:rPr>
          <w:t>раздела 1</w:t>
        </w:r>
      </w:hyperlink>
      <w:r>
        <w:rPr>
          <w:b/>
          <w:i/>
        </w:rPr>
        <w:t xml:space="preserve"> формы ПУ-2</w:t>
      </w:r>
      <w:r>
        <w:t xml:space="preserve"> (</w:t>
      </w:r>
      <w:proofErr w:type="spellStart"/>
      <w:r w:rsidR="000E4A2B">
        <w:fldChar w:fldCharType="begin"/>
      </w:r>
      <w:r w:rsidR="000E4A2B">
        <w:instrText xml:space="preserve"> HYPERLIN</w:instrText>
      </w:r>
      <w:r w:rsidR="000E4A2B">
        <w:instrText xml:space="preserve">K "consultantplus://offline/ref=D1CEF6C23929F1527BEC2E2F038DC6B3DB6E7F935891461283BDB2A395C6FCA7CCB1AAA25FC9E2CB2547879A10C8F4B6A343BD5E0B7CDBA16997F41E19V4E7M"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22</w:t>
      </w:r>
      <w:r w:rsidR="000E4A2B">
        <w:rPr>
          <w:color w:val="0000FF"/>
        </w:rPr>
        <w:fldChar w:fldCharType="end"/>
      </w:r>
      <w:r>
        <w:t xml:space="preserve"> - </w:t>
      </w:r>
      <w:hyperlink r:id="rId34" w:history="1">
        <w:r>
          <w:rPr>
            <w:color w:val="0000FF"/>
          </w:rPr>
          <w:t>34 подп. 1.2 п. 1</w:t>
        </w:r>
      </w:hyperlink>
      <w:r>
        <w:t xml:space="preserve"> постановления N 4, </w:t>
      </w:r>
      <w:hyperlink r:id="rId35" w:history="1">
        <w:r>
          <w:rPr>
            <w:color w:val="0000FF"/>
          </w:rPr>
          <w:t>п. 10</w:t>
        </w:r>
      </w:hyperlink>
      <w:r>
        <w:t xml:space="preserve"> Инструкции по заполнению ДПУ в новой редакции) (см. </w:t>
      </w:r>
      <w:hyperlink w:anchor="P42" w:history="1">
        <w:r>
          <w:rPr>
            <w:color w:val="0000FF"/>
          </w:rPr>
          <w:t>таблицу</w:t>
        </w:r>
      </w:hyperlink>
      <w:r>
        <w:t>).</w:t>
      </w:r>
    </w:p>
    <w:p w:rsidR="001942B2" w:rsidRDefault="001942B2">
      <w:pPr>
        <w:pStyle w:val="ConsPlusNormal"/>
        <w:jc w:val="both"/>
      </w:pPr>
    </w:p>
    <w:p w:rsidR="001942B2" w:rsidRDefault="001942B2">
      <w:pPr>
        <w:pStyle w:val="ConsPlusNormal"/>
        <w:jc w:val="right"/>
        <w:outlineLvl w:val="1"/>
      </w:pPr>
      <w:r>
        <w:t>Таблица</w:t>
      </w:r>
    </w:p>
    <w:p w:rsidR="001942B2" w:rsidRDefault="001942B2">
      <w:pPr>
        <w:pStyle w:val="ConsPlusNormal"/>
      </w:pPr>
    </w:p>
    <w:p w:rsidR="001942B2" w:rsidRDefault="001942B2">
      <w:pPr>
        <w:pStyle w:val="ConsPlusNormal"/>
        <w:jc w:val="center"/>
      </w:pPr>
      <w:bookmarkStart w:id="1" w:name="P42"/>
      <w:bookmarkEnd w:id="1"/>
      <w:r>
        <w:rPr>
          <w:b/>
          <w:i/>
        </w:rPr>
        <w:t>Заполнение раздела 1 формы ПУ-2</w:t>
      </w:r>
    </w:p>
    <w:p w:rsidR="001942B2" w:rsidRDefault="001942B2">
      <w:pPr>
        <w:pStyle w:val="ConsPlusNormal"/>
        <w:jc w:val="center"/>
      </w:pPr>
      <w:r>
        <w:rPr>
          <w:b/>
          <w:i/>
        </w:rPr>
        <w:t>по некоторым застрахованным лицам</w:t>
      </w:r>
    </w:p>
    <w:p w:rsidR="001942B2" w:rsidRDefault="001942B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7"/>
        <w:gridCol w:w="2268"/>
        <w:gridCol w:w="2041"/>
        <w:gridCol w:w="1984"/>
      </w:tblGrid>
      <w:tr w:rsidR="001942B2">
        <w:tc>
          <w:tcPr>
            <w:tcW w:w="2778" w:type="dxa"/>
            <w:gridSpan w:val="2"/>
            <w:vMerge w:val="restart"/>
            <w:vAlign w:val="center"/>
          </w:tcPr>
          <w:p w:rsidR="001942B2" w:rsidRDefault="001942B2">
            <w:pPr>
              <w:pStyle w:val="ConsPlusNormal"/>
              <w:jc w:val="center"/>
            </w:pPr>
            <w:r>
              <w:rPr>
                <w:b/>
              </w:rPr>
              <w:t xml:space="preserve">Графы </w:t>
            </w:r>
            <w:hyperlink r:id="rId36" w:history="1">
              <w:r>
                <w:rPr>
                  <w:b/>
                  <w:color w:val="0000FF"/>
                </w:rPr>
                <w:t>раздела 1</w:t>
              </w:r>
            </w:hyperlink>
            <w:r>
              <w:rPr>
                <w:b/>
              </w:rPr>
              <w:t xml:space="preserve"> формы ПУ-2</w:t>
            </w:r>
          </w:p>
        </w:tc>
        <w:tc>
          <w:tcPr>
            <w:tcW w:w="6293" w:type="dxa"/>
            <w:gridSpan w:val="3"/>
          </w:tcPr>
          <w:p w:rsidR="001942B2" w:rsidRDefault="001942B2">
            <w:pPr>
              <w:pStyle w:val="ConsPlusNormal"/>
              <w:jc w:val="center"/>
            </w:pPr>
            <w:r>
              <w:rPr>
                <w:b/>
              </w:rPr>
              <w:t>Категория застрахованных лиц</w:t>
            </w:r>
          </w:p>
        </w:tc>
      </w:tr>
      <w:tr w:rsidR="001942B2">
        <w:tc>
          <w:tcPr>
            <w:tcW w:w="2778" w:type="dxa"/>
            <w:gridSpan w:val="2"/>
            <w:vMerge/>
          </w:tcPr>
          <w:p w:rsidR="001942B2" w:rsidRDefault="001942B2"/>
        </w:tc>
        <w:tc>
          <w:tcPr>
            <w:tcW w:w="2268" w:type="dxa"/>
          </w:tcPr>
          <w:p w:rsidR="001942B2" w:rsidRDefault="001942B2">
            <w:pPr>
              <w:pStyle w:val="ConsPlusNormal"/>
              <w:jc w:val="center"/>
            </w:pPr>
            <w:r>
              <w:t>Лица, переведенные в представительствах и филиалах, выделенных на самостоятельный баланс</w:t>
            </w:r>
          </w:p>
        </w:tc>
        <w:tc>
          <w:tcPr>
            <w:tcW w:w="2041" w:type="dxa"/>
          </w:tcPr>
          <w:p w:rsidR="001942B2" w:rsidRDefault="001942B2">
            <w:pPr>
              <w:pStyle w:val="ConsPlusNormal"/>
              <w:jc w:val="center"/>
            </w:pPr>
            <w:r>
              <w:t>Лица, с которыми продолжены трудовые отношения при смене собственника имущества</w:t>
            </w:r>
          </w:p>
        </w:tc>
        <w:tc>
          <w:tcPr>
            <w:tcW w:w="1984" w:type="dxa"/>
          </w:tcPr>
          <w:p w:rsidR="001942B2" w:rsidRDefault="001942B2">
            <w:pPr>
              <w:pStyle w:val="ConsPlusNormal"/>
              <w:jc w:val="center"/>
            </w:pPr>
            <w:r>
              <w:t>Лица, с которыми заключены новые трудовые договоры</w:t>
            </w:r>
            <w:r>
              <w:br/>
              <w:t>в случаях приостановления срока действия трудового договора у прежнего работодателя</w:t>
            </w:r>
          </w:p>
        </w:tc>
      </w:tr>
      <w:tr w:rsidR="001942B2">
        <w:tc>
          <w:tcPr>
            <w:tcW w:w="1361" w:type="dxa"/>
            <w:vMerge w:val="restart"/>
            <w:vAlign w:val="center"/>
          </w:tcPr>
          <w:p w:rsidR="001942B2" w:rsidRDefault="001942B2">
            <w:pPr>
              <w:pStyle w:val="ConsPlusNormal"/>
            </w:pPr>
            <w:r>
              <w:t>"Сведения о приеме на работу"</w:t>
            </w:r>
          </w:p>
        </w:tc>
        <w:tc>
          <w:tcPr>
            <w:tcW w:w="1417" w:type="dxa"/>
          </w:tcPr>
          <w:p w:rsidR="001942B2" w:rsidRDefault="001942B2">
            <w:pPr>
              <w:pStyle w:val="ConsPlusNormal"/>
            </w:pPr>
            <w:bookmarkStart w:id="2" w:name="P51"/>
            <w:bookmarkEnd w:id="2"/>
            <w:r>
              <w:t>1. "Дата приема"</w:t>
            </w:r>
          </w:p>
        </w:tc>
        <w:tc>
          <w:tcPr>
            <w:tcW w:w="2268" w:type="dxa"/>
          </w:tcPr>
          <w:p w:rsidR="001942B2" w:rsidRDefault="001942B2">
            <w:pPr>
              <w:pStyle w:val="ConsPlusNormal"/>
            </w:pPr>
            <w:r>
              <w:t>Дата, указанная в приказе о переводе</w:t>
            </w:r>
          </w:p>
        </w:tc>
        <w:tc>
          <w:tcPr>
            <w:tcW w:w="2041" w:type="dxa"/>
          </w:tcPr>
          <w:p w:rsidR="001942B2" w:rsidRDefault="001942B2">
            <w:pPr>
              <w:pStyle w:val="ConsPlusNormal"/>
            </w:pPr>
            <w:r>
              <w:t xml:space="preserve">Дата, указанная в приказе о продолжении трудовых </w:t>
            </w:r>
            <w:r>
              <w:lastRenderedPageBreak/>
              <w:t>отношений</w:t>
            </w:r>
          </w:p>
        </w:tc>
        <w:tc>
          <w:tcPr>
            <w:tcW w:w="1984" w:type="dxa"/>
          </w:tcPr>
          <w:p w:rsidR="001942B2" w:rsidRDefault="001942B2">
            <w:pPr>
              <w:pStyle w:val="ConsPlusNormal"/>
            </w:pPr>
            <w:r>
              <w:lastRenderedPageBreak/>
              <w:t xml:space="preserve">Дата, указанная в приказе о заключении нового трудового </w:t>
            </w:r>
            <w:r>
              <w:lastRenderedPageBreak/>
              <w:t>договора с другим работодателем</w:t>
            </w:r>
          </w:p>
        </w:tc>
      </w:tr>
      <w:tr w:rsidR="001942B2">
        <w:tc>
          <w:tcPr>
            <w:tcW w:w="1361" w:type="dxa"/>
            <w:vMerge/>
          </w:tcPr>
          <w:p w:rsidR="001942B2" w:rsidRDefault="001942B2"/>
        </w:tc>
        <w:tc>
          <w:tcPr>
            <w:tcW w:w="1417" w:type="dxa"/>
          </w:tcPr>
          <w:p w:rsidR="001942B2" w:rsidRDefault="001942B2">
            <w:pPr>
              <w:pStyle w:val="ConsPlusNormal"/>
            </w:pPr>
            <w:r>
              <w:t>2. "Дата приказа", "номер приказа"</w:t>
            </w:r>
          </w:p>
        </w:tc>
        <w:tc>
          <w:tcPr>
            <w:tcW w:w="6293" w:type="dxa"/>
            <w:gridSpan w:val="3"/>
          </w:tcPr>
          <w:p w:rsidR="001942B2" w:rsidRDefault="001942B2">
            <w:pPr>
              <w:pStyle w:val="ConsPlusNormal"/>
            </w:pPr>
            <w:r>
              <w:t xml:space="preserve">Дата и номер приказов, указанных в </w:t>
            </w:r>
            <w:hyperlink w:anchor="P51" w:history="1">
              <w:r>
                <w:rPr>
                  <w:color w:val="0000FF"/>
                </w:rPr>
                <w:t>п. 1</w:t>
              </w:r>
            </w:hyperlink>
            <w:r>
              <w:t xml:space="preserve"> таблицы</w:t>
            </w:r>
          </w:p>
        </w:tc>
      </w:tr>
      <w:tr w:rsidR="001942B2">
        <w:tc>
          <w:tcPr>
            <w:tcW w:w="1361" w:type="dxa"/>
            <w:vMerge w:val="restart"/>
            <w:vAlign w:val="center"/>
          </w:tcPr>
          <w:p w:rsidR="001942B2" w:rsidRDefault="001942B2">
            <w:pPr>
              <w:pStyle w:val="ConsPlusNormal"/>
            </w:pPr>
            <w:r>
              <w:t>"Сведения об увольнении с работы"</w:t>
            </w:r>
          </w:p>
        </w:tc>
        <w:tc>
          <w:tcPr>
            <w:tcW w:w="1417" w:type="dxa"/>
          </w:tcPr>
          <w:p w:rsidR="001942B2" w:rsidRDefault="001942B2">
            <w:pPr>
              <w:pStyle w:val="ConsPlusNormal"/>
            </w:pPr>
            <w:bookmarkStart w:id="3" w:name="P58"/>
            <w:bookmarkEnd w:id="3"/>
            <w:r>
              <w:t>3. "Дата увольнения"</w:t>
            </w:r>
          </w:p>
        </w:tc>
        <w:tc>
          <w:tcPr>
            <w:tcW w:w="2268" w:type="dxa"/>
          </w:tcPr>
          <w:p w:rsidR="001942B2" w:rsidRDefault="001942B2">
            <w:pPr>
              <w:pStyle w:val="ConsPlusNormal"/>
            </w:pPr>
            <w:r>
              <w:t>Дата, предшествующая дате начала работы у другого работодателя в связи с переводом</w:t>
            </w:r>
          </w:p>
        </w:tc>
        <w:tc>
          <w:tcPr>
            <w:tcW w:w="2041" w:type="dxa"/>
          </w:tcPr>
          <w:p w:rsidR="001942B2" w:rsidRDefault="001942B2">
            <w:pPr>
              <w:pStyle w:val="ConsPlusNormal"/>
            </w:pPr>
            <w:r>
              <w:t>Дата, предшествующая дате начала работы у другого работодателя в связи с продолжением трудовых отношений</w:t>
            </w:r>
          </w:p>
        </w:tc>
        <w:tc>
          <w:tcPr>
            <w:tcW w:w="1984" w:type="dxa"/>
          </w:tcPr>
          <w:p w:rsidR="001942B2" w:rsidRDefault="001942B2">
            <w:pPr>
              <w:pStyle w:val="ConsPlusNormal"/>
            </w:pPr>
            <w:r>
              <w:t>Дата, указанная в приказе о прекращении действия нового трудового договора, заключенного у другого работодателя</w:t>
            </w:r>
          </w:p>
        </w:tc>
      </w:tr>
      <w:tr w:rsidR="001942B2">
        <w:tc>
          <w:tcPr>
            <w:tcW w:w="1361" w:type="dxa"/>
            <w:vMerge/>
          </w:tcPr>
          <w:p w:rsidR="001942B2" w:rsidRDefault="001942B2"/>
        </w:tc>
        <w:tc>
          <w:tcPr>
            <w:tcW w:w="1417" w:type="dxa"/>
          </w:tcPr>
          <w:p w:rsidR="001942B2" w:rsidRDefault="001942B2">
            <w:pPr>
              <w:pStyle w:val="ConsPlusNormal"/>
            </w:pPr>
            <w:r>
              <w:t>4. "Дата приказа", "номер приказа"</w:t>
            </w:r>
          </w:p>
        </w:tc>
        <w:tc>
          <w:tcPr>
            <w:tcW w:w="6293" w:type="dxa"/>
            <w:gridSpan w:val="3"/>
          </w:tcPr>
          <w:p w:rsidR="001942B2" w:rsidRDefault="001942B2">
            <w:pPr>
              <w:pStyle w:val="ConsPlusNormal"/>
            </w:pPr>
            <w:r>
              <w:t xml:space="preserve">Дата и номер приказов, указанных в </w:t>
            </w:r>
            <w:hyperlink w:anchor="P58" w:history="1">
              <w:r>
                <w:rPr>
                  <w:color w:val="0000FF"/>
                </w:rPr>
                <w:t>п. 3</w:t>
              </w:r>
            </w:hyperlink>
            <w:r>
              <w:t xml:space="preserve"> таблицы</w:t>
            </w:r>
          </w:p>
        </w:tc>
      </w:tr>
      <w:tr w:rsidR="001942B2">
        <w:tc>
          <w:tcPr>
            <w:tcW w:w="1361" w:type="dxa"/>
            <w:vMerge/>
          </w:tcPr>
          <w:p w:rsidR="001942B2" w:rsidRDefault="001942B2"/>
        </w:tc>
        <w:tc>
          <w:tcPr>
            <w:tcW w:w="1417" w:type="dxa"/>
          </w:tcPr>
          <w:p w:rsidR="001942B2" w:rsidRDefault="001942B2">
            <w:pPr>
              <w:pStyle w:val="ConsPlusNormal"/>
            </w:pPr>
            <w:r>
              <w:t>5. "Код основания увольнения"</w:t>
            </w:r>
          </w:p>
        </w:tc>
        <w:tc>
          <w:tcPr>
            <w:tcW w:w="6293" w:type="dxa"/>
            <w:gridSpan w:val="3"/>
          </w:tcPr>
          <w:p w:rsidR="001942B2" w:rsidRDefault="001942B2">
            <w:pPr>
              <w:pStyle w:val="ConsPlusNormal"/>
              <w:jc w:val="center"/>
            </w:pPr>
            <w:r>
              <w:t>0.0</w:t>
            </w:r>
          </w:p>
        </w:tc>
      </w:tr>
    </w:tbl>
    <w:p w:rsidR="001942B2" w:rsidRDefault="001942B2">
      <w:pPr>
        <w:pStyle w:val="ConsPlusNormal"/>
        <w:jc w:val="both"/>
      </w:pPr>
    </w:p>
    <w:p w:rsidR="001942B2" w:rsidRDefault="001942B2">
      <w:pPr>
        <w:pStyle w:val="ConsPlusNormal"/>
        <w:ind w:firstLine="540"/>
        <w:jc w:val="both"/>
      </w:pPr>
      <w:r>
        <w:t xml:space="preserve">Уточнено, как правильно заполнять </w:t>
      </w:r>
      <w:hyperlink r:id="rId37" w:history="1">
        <w:r>
          <w:rPr>
            <w:color w:val="0000FF"/>
          </w:rPr>
          <w:t>раздел 3</w:t>
        </w:r>
      </w:hyperlink>
      <w:r>
        <w:t xml:space="preserve"> формы ПУ-2 </w:t>
      </w:r>
      <w:r>
        <w:rPr>
          <w:b/>
          <w:i/>
        </w:rPr>
        <w:t>при переводе внутреннего совместителя</w:t>
      </w:r>
      <w:r>
        <w:t xml:space="preserve"> на другую должность служащего (профессию рабочего)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"consultantplus://offline/ref=D1CEF6C23929F1527BEC2E2F038DC6B3DB6E7F935891461283BDB2A395C6FCA7CCB1AAA25FC9E2CB2547879B18C9F4B6A343BD5E0B7CDBA16997F41E19V4E7M"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43 подп. 1.2 п. 1</w:t>
      </w:r>
      <w:r w:rsidR="000E4A2B">
        <w:rPr>
          <w:color w:val="0000FF"/>
        </w:rPr>
        <w:fldChar w:fldCharType="end"/>
      </w:r>
      <w:r>
        <w:t xml:space="preserve"> постановления N 4, </w:t>
      </w:r>
      <w:hyperlink r:id="rId38" w:history="1">
        <w:r>
          <w:rPr>
            <w:color w:val="0000FF"/>
          </w:rPr>
          <w:t>ч. 9 п. 10</w:t>
        </w:r>
      </w:hyperlink>
      <w:r>
        <w:t xml:space="preserve"> Инструкции по заполнению ДПУ в новой редакции):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 xml:space="preserve">- графа "Сведения об увольнении с работы" заполняется по </w:t>
      </w:r>
      <w:r>
        <w:rPr>
          <w:b/>
          <w:i/>
        </w:rPr>
        <w:t>предшествующей</w:t>
      </w:r>
      <w:r>
        <w:t xml:space="preserve"> должности служащего (профессии рабочего);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 xml:space="preserve">- графа "Сведения о приеме на работу" - по </w:t>
      </w:r>
      <w:r>
        <w:rPr>
          <w:b/>
          <w:i/>
        </w:rPr>
        <w:t>новой</w:t>
      </w:r>
      <w:r>
        <w:t xml:space="preserve"> должности служащего (профессии рабочего);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>- в графе "дата увольнения" указывается дата, предшествующая дате начала работы в новой должности служащего (профессии рабочего);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 xml:space="preserve">- в графе "код основания увольнения" проставляется </w:t>
      </w:r>
      <w:r>
        <w:rPr>
          <w:b/>
          <w:i/>
        </w:rPr>
        <w:t>"0.0"</w:t>
      </w:r>
      <w:r>
        <w:t>.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 xml:space="preserve">Ранее аналогичные правила действовали в отношении изменения кода по </w:t>
      </w:r>
      <w:hyperlink r:id="rId39" w:history="1">
        <w:r>
          <w:rPr>
            <w:color w:val="0000FF"/>
          </w:rPr>
          <w:t>ОКРБ</w:t>
        </w:r>
      </w:hyperlink>
      <w:r>
        <w:t xml:space="preserve"> 014-2017. Полагаем, что под изменением кода и подразумевался перевод работника на другую должность служащего (профессию рабочего).</w:t>
      </w:r>
    </w:p>
    <w:p w:rsidR="001942B2" w:rsidRDefault="001942B2">
      <w:pPr>
        <w:pStyle w:val="ConsPlusNormal"/>
        <w:jc w:val="both"/>
      </w:pPr>
    </w:p>
    <w:p w:rsidR="001942B2" w:rsidRDefault="001942B2">
      <w:pPr>
        <w:pStyle w:val="ConsPlusNormal"/>
        <w:jc w:val="center"/>
        <w:outlineLvl w:val="0"/>
      </w:pPr>
      <w:r>
        <w:rPr>
          <w:b/>
        </w:rPr>
        <w:t>Форма ПУ-3</w:t>
      </w:r>
    </w:p>
    <w:p w:rsidR="001942B2" w:rsidRDefault="001942B2">
      <w:pPr>
        <w:pStyle w:val="ConsPlusNormal"/>
        <w:jc w:val="center"/>
      </w:pPr>
    </w:p>
    <w:p w:rsidR="001942B2" w:rsidRDefault="001942B2">
      <w:pPr>
        <w:pStyle w:val="ConsPlusNormal"/>
        <w:ind w:firstLine="540"/>
        <w:jc w:val="both"/>
      </w:pPr>
      <w:r>
        <w:t xml:space="preserve">Определен порядок заполнения </w:t>
      </w:r>
      <w:hyperlink r:id="rId40" w:history="1">
        <w:r>
          <w:rPr>
            <w:color w:val="0000FF"/>
          </w:rPr>
          <w:t>форм ПУ-3</w:t>
        </w:r>
      </w:hyperlink>
      <w:r>
        <w:t xml:space="preserve"> по военнослужащим срочной службы. Напомним, что с 1 января 2020 г. срочная военная служба засчитывается в страховой стаж (</w:t>
      </w:r>
      <w:hyperlink r:id="rId41" w:history="1">
        <w:r>
          <w:rPr>
            <w:color w:val="0000FF"/>
          </w:rPr>
          <w:t>подп. 1.1 п. 1</w:t>
        </w:r>
      </w:hyperlink>
      <w:r>
        <w:t xml:space="preserve"> Указа N 48, </w:t>
      </w:r>
      <w:hyperlink r:id="rId42" w:history="1">
        <w:r>
          <w:rPr>
            <w:color w:val="0000FF"/>
          </w:rPr>
          <w:t>п. 9-1</w:t>
        </w:r>
      </w:hyperlink>
      <w:r>
        <w:t xml:space="preserve"> Положения N 40).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lastRenderedPageBreak/>
        <w:t xml:space="preserve">Так, установлено, что при заполнении </w:t>
      </w:r>
      <w:hyperlink r:id="rId43" w:history="1">
        <w:r>
          <w:rPr>
            <w:color w:val="0000FF"/>
          </w:rPr>
          <w:t>форм ПУ-3</w:t>
        </w:r>
      </w:hyperlink>
      <w:r>
        <w:t xml:space="preserve"> на лиц, проходивших срочную военную службу, указывается код категории застрахованного лица </w:t>
      </w:r>
      <w:r>
        <w:rPr>
          <w:b/>
          <w:i/>
        </w:rPr>
        <w:t>"51"</w:t>
      </w:r>
      <w:r>
        <w:t xml:space="preserve">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"consultantplus://offline/ref=D1CEF6C23929F1527BEC2E2F038DC6B3DB6E7F935891461283BDB2A395C6FCA7CCB1AAA25FC9E2CB2547879B1AC9F4B6A343BD5E0B7CDBA16997F41E19V4E7M"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63</w:t>
      </w:r>
      <w:r w:rsidR="000E4A2B">
        <w:rPr>
          <w:color w:val="0000FF"/>
        </w:rPr>
        <w:fldChar w:fldCharType="end"/>
      </w:r>
      <w:r>
        <w:t> - </w:t>
      </w:r>
      <w:hyperlink r:id="rId44" w:history="1">
        <w:r>
          <w:rPr>
            <w:color w:val="0000FF"/>
          </w:rPr>
          <w:t>66 подп. 1.2 п. 1</w:t>
        </w:r>
      </w:hyperlink>
      <w:r>
        <w:t xml:space="preserve"> постановления N 4, </w:t>
      </w:r>
      <w:hyperlink r:id="rId45" w:history="1">
        <w:r>
          <w:rPr>
            <w:color w:val="0000FF"/>
          </w:rPr>
          <w:t>приложение 1</w:t>
        </w:r>
      </w:hyperlink>
      <w:r>
        <w:t xml:space="preserve"> к Инструкции по заполнению ДПУ в новой редакции).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>Кодом вида деятельности "СЛУЖБА" обозначается период уплаты обязательных страховых взносов за этих лиц организациями, обеспечивавшими их денежным довольствием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"consultantplus://offline/ref=D1CEF6C23929F1527BEC2E2F038DC6B3DB6E7F935891461283BDB2A395C6FCA7CCB1AAA25FC9E2CB2547879B1DC5F4B6A343BD5E0B7CDBA16997F41E19V</w:instrText>
      </w:r>
      <w:r w:rsidR="000E4A2B">
        <w:instrText xml:space="preserve">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67</w:t>
      </w:r>
      <w:r w:rsidR="000E4A2B">
        <w:rPr>
          <w:color w:val="0000FF"/>
        </w:rPr>
        <w:fldChar w:fldCharType="end"/>
      </w:r>
      <w:r>
        <w:t xml:space="preserve">, </w:t>
      </w:r>
      <w:hyperlink r:id="rId46" w:history="1">
        <w:r>
          <w:rPr>
            <w:color w:val="0000FF"/>
          </w:rPr>
          <w:t>68 подп. 1.2 п. 1</w:t>
        </w:r>
      </w:hyperlink>
      <w:r>
        <w:t xml:space="preserve"> постановления N 4, </w:t>
      </w:r>
      <w:hyperlink r:id="rId47" w:history="1">
        <w:r>
          <w:rPr>
            <w:color w:val="0000FF"/>
          </w:rPr>
          <w:t>п. 68</w:t>
        </w:r>
      </w:hyperlink>
      <w:r>
        <w:t xml:space="preserve"> приложения 2 к Инструкции по заполнению ДПУ в новой редакции).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 xml:space="preserve">Этот вид деятельности </w:t>
      </w:r>
      <w:proofErr w:type="gramStart"/>
      <w:r>
        <w:t>заполняется для отчетных периодов </w:t>
      </w:r>
      <w:r>
        <w:rPr>
          <w:b/>
          <w:i/>
        </w:rPr>
        <w:t>начиная</w:t>
      </w:r>
      <w:proofErr w:type="gramEnd"/>
      <w:r>
        <w:rPr>
          <w:b/>
          <w:i/>
        </w:rPr>
        <w:t xml:space="preserve"> с 2020 года</w:t>
      </w:r>
      <w:r>
        <w:t xml:space="preserve">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"consultantplus://offline/ref=D1CEF6C23929F1527BEC2E2F038DC6B3DB6E7F935891461283BDB2A395C6FCA7CCB1AAA25FC9E2CB2547879A1DC5F4B6A343BD5E0B7CDBA16997F41E19V4E7M"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40 подп. 1.1 п. 1</w:t>
      </w:r>
      <w:r w:rsidR="000E4A2B">
        <w:rPr>
          <w:color w:val="0000FF"/>
        </w:rPr>
        <w:fldChar w:fldCharType="end"/>
      </w:r>
      <w:r>
        <w:t xml:space="preserve"> постановления N 4, </w:t>
      </w:r>
      <w:hyperlink r:id="rId48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109 подп. 28.2 п. 28</w:t>
        </w:r>
      </w:hyperlink>
      <w:r>
        <w:t xml:space="preserve"> Инструкции по формату ДПУ в новой редакции).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>Начало и окончание периода по коду "СЛУЖБА" должны соответствовать месяцам, в которых производилась выплата денежного довольствия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"consultantplus://offline/ref=D1CEF6C23929F1527BEC2E2F038DC6B3DB6E7F935891461283BDB2A395C6FCA7CCB1AAA25FC9E2CB2547879A1DC7F4B6A343B</w:instrText>
      </w:r>
      <w:r w:rsidR="000E4A2B">
        <w:instrText xml:space="preserve">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42 подп. 1.1 п. 1</w:t>
      </w:r>
      <w:r w:rsidR="000E4A2B">
        <w:rPr>
          <w:color w:val="0000FF"/>
        </w:rPr>
        <w:fldChar w:fldCharType="end"/>
      </w:r>
      <w:r>
        <w:t xml:space="preserve"> постановления N 4, </w:t>
      </w:r>
      <w:hyperlink r:id="rId49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111 подп. 28.2 п. 28</w:t>
        </w:r>
      </w:hyperlink>
      <w:r>
        <w:t xml:space="preserve"> Инструкции по формату ДПУ в новой редакции).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 xml:space="preserve">При указании кода вида деятельности "СЛУЖБА" другие коды видов деятельности </w:t>
      </w:r>
      <w:r>
        <w:rPr>
          <w:b/>
          <w:i/>
        </w:rPr>
        <w:t>не указываются</w:t>
      </w:r>
      <w:r>
        <w:t xml:space="preserve">, а </w:t>
      </w:r>
      <w:hyperlink r:id="rId50" w:history="1">
        <w:r>
          <w:rPr>
            <w:color w:val="0000FF"/>
          </w:rPr>
          <w:t>графа</w:t>
        </w:r>
      </w:hyperlink>
      <w:r>
        <w:t xml:space="preserve"> "Дополнительные сведения" формы ПУ-3 </w:t>
      </w:r>
      <w:r>
        <w:rPr>
          <w:b/>
          <w:i/>
        </w:rPr>
        <w:t>не заполняется</w:t>
      </w:r>
      <w:r>
        <w:t xml:space="preserve">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"consultantplus://offline/ref=D1CEF6C23929F1527BEC2E2F038DC6B3DB6E7F935891461283BDB2A395C6FCA7CCB1AAA25FC9E2CB2547</w:instrText>
      </w:r>
      <w:r w:rsidR="000E4A2B">
        <w:instrText xml:space="preserve">879A1DC8F4B6A343BD5E0B7CDBA16997F41E19V4E7M"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43 подп. 1.1 п. 1</w:t>
      </w:r>
      <w:r w:rsidR="000E4A2B">
        <w:rPr>
          <w:color w:val="0000FF"/>
        </w:rPr>
        <w:fldChar w:fldCharType="end"/>
      </w:r>
      <w:r>
        <w:t xml:space="preserve">, </w:t>
      </w:r>
      <w:hyperlink r:id="rId51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68 подп. 1.2 п. 1</w:t>
        </w:r>
      </w:hyperlink>
      <w:r>
        <w:t xml:space="preserve"> постановления N 4, </w:t>
      </w:r>
      <w:hyperlink r:id="rId52" w:history="1">
        <w:r>
          <w:rPr>
            <w:color w:val="0000FF"/>
          </w:rPr>
          <w:t>п. 68</w:t>
        </w:r>
      </w:hyperlink>
      <w:r>
        <w:t xml:space="preserve"> приложения 2 к Инструкции по заполнению ДПУ в новой редакции).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 xml:space="preserve">Обращаем внимание, что код причины начисления выплат ниже месячной минимальной заработной платы указывать в </w:t>
      </w:r>
      <w:hyperlink r:id="rId53" w:history="1">
        <w:r>
          <w:rPr>
            <w:color w:val="0000FF"/>
          </w:rPr>
          <w:t>формах ПУ-3</w:t>
        </w:r>
      </w:hyperlink>
      <w:r>
        <w:t xml:space="preserve"> на лиц, проходивших срочную военную службу, </w:t>
      </w:r>
      <w:r>
        <w:rPr>
          <w:b/>
          <w:i/>
        </w:rPr>
        <w:t>не требуется</w:t>
      </w:r>
      <w:r>
        <w:t>. Его следует указывать только для кодов категории застрахованного лица "01", "07", "30" (</w:t>
      </w:r>
      <w:hyperlink r:id="rId54" w:history="1">
        <w:r>
          <w:rPr>
            <w:color w:val="0000FF"/>
          </w:rPr>
          <w:t>ч. 4 п. 16</w:t>
        </w:r>
      </w:hyperlink>
      <w:r>
        <w:t xml:space="preserve"> Инструкции по заполнению ДПУ).</w:t>
      </w:r>
    </w:p>
    <w:p w:rsidR="001942B2" w:rsidRDefault="001942B2">
      <w:pPr>
        <w:pStyle w:val="ConsPlusNormal"/>
        <w:spacing w:before="240"/>
        <w:ind w:firstLine="540"/>
        <w:jc w:val="both"/>
      </w:pPr>
      <w:proofErr w:type="gramStart"/>
      <w:r>
        <w:t xml:space="preserve">Кроме того, определено, что в </w:t>
      </w:r>
      <w:hyperlink r:id="rId55" w:history="1">
        <w:r>
          <w:rPr>
            <w:color w:val="0000FF"/>
          </w:rPr>
          <w:t>формах ПУ-3</w:t>
        </w:r>
      </w:hyperlink>
      <w:r>
        <w:t xml:space="preserve"> по лицам, осуществляющим деятельность, не относящуюся к предпринимательской деятельности в соответствии с законодательными актами (код застрахованного лица "40"), период уплаты взносов обозначается кодом "ВЗНОСЫ", а период неосуществления своей деятельности - кодом "БЕЗДЕЙСТВ"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"consultantplus://offline/ref=D1CEF6C23929F1527BEC2E2F038DC6B3DB6E7F935891461283BDB2A395C6FCA7CCB1AAA25F</w:instrText>
      </w:r>
      <w:r w:rsidR="000E4A2B">
        <w:instrText xml:space="preserve">C9E2CB2547879A1AC7F4B6A343BD5E0B7CDBA16997F41E19V4E7M"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32</w:t>
      </w:r>
      <w:r w:rsidR="000E4A2B">
        <w:rPr>
          <w:color w:val="0000FF"/>
        </w:rPr>
        <w:fldChar w:fldCharType="end"/>
      </w:r>
      <w:r>
        <w:t xml:space="preserve">, </w:t>
      </w:r>
      <w:hyperlink r:id="rId56" w:history="1">
        <w:r>
          <w:rPr>
            <w:color w:val="0000FF"/>
          </w:rPr>
          <w:t>33 подп. 1.1 п. 1</w:t>
        </w:r>
      </w:hyperlink>
      <w:r>
        <w:t xml:space="preserve"> постановления N 4, </w:t>
      </w:r>
      <w:hyperlink r:id="rId57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18</w:t>
        </w:r>
      </w:hyperlink>
      <w:r>
        <w:t>, </w:t>
      </w:r>
      <w:hyperlink r:id="rId58" w:history="1">
        <w:r>
          <w:rPr>
            <w:color w:val="0000FF"/>
          </w:rPr>
          <w:t>19 подп. 28.2 п. 28</w:t>
        </w:r>
      </w:hyperlink>
      <w:r>
        <w:t xml:space="preserve"> Инструкции по формату ДПУ в</w:t>
      </w:r>
      <w:proofErr w:type="gramEnd"/>
      <w:r>
        <w:t xml:space="preserve"> новой редакции).</w:t>
      </w:r>
    </w:p>
    <w:p w:rsidR="001942B2" w:rsidRDefault="001942B2">
      <w:pPr>
        <w:pStyle w:val="ConsPlusNormal"/>
        <w:ind w:firstLine="540"/>
        <w:jc w:val="both"/>
      </w:pPr>
    </w:p>
    <w:p w:rsidR="001942B2" w:rsidRDefault="001942B2">
      <w:pPr>
        <w:pStyle w:val="ConsPlusNormal"/>
        <w:jc w:val="center"/>
        <w:outlineLvl w:val="0"/>
      </w:pPr>
      <w:r>
        <w:rPr>
          <w:b/>
        </w:rPr>
        <w:t>Пояснительная записка к формам ПУ-3</w:t>
      </w:r>
    </w:p>
    <w:p w:rsidR="001942B2" w:rsidRDefault="001942B2">
      <w:pPr>
        <w:pStyle w:val="ConsPlusNormal"/>
        <w:jc w:val="center"/>
      </w:pPr>
    </w:p>
    <w:p w:rsidR="001942B2" w:rsidRDefault="001942B2">
      <w:pPr>
        <w:pStyle w:val="ConsPlusNormal"/>
        <w:ind w:firstLine="540"/>
        <w:jc w:val="both"/>
      </w:pPr>
      <w:r>
        <w:t xml:space="preserve">Внесены корректировки в </w:t>
      </w:r>
      <w:hyperlink r:id="rId59" w:history="1">
        <w:r>
          <w:rPr>
            <w:color w:val="0000FF"/>
          </w:rPr>
          <w:t>Требования</w:t>
        </w:r>
      </w:hyperlink>
      <w:r>
        <w:t xml:space="preserve"> по заполнению пояснительной записки. А именно номера строк отчета 4-фонд, которые используются при определении показателей пояснительной записки, приведены в соответствие с формой </w:t>
      </w:r>
      <w:hyperlink r:id="rId60" w:history="1">
        <w:r>
          <w:rPr>
            <w:color w:val="0000FF"/>
          </w:rPr>
          <w:t>отчета 4-фонд</w:t>
        </w:r>
      </w:hyperlink>
      <w:r>
        <w:t xml:space="preserve"> за 2020 год. Сам порядок заполнения не изменился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"consultantplus://offline/ref=D1CEF6C23929F1527BEC2E2F038DC6B3DB6E7F935891461283BDB2A395C6FCA7CCB1AAA25FC9E2CB2547879A19C6F4B6A343BD5E0B7CDBA16997F41E19V4E7M"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2</w:t>
      </w:r>
      <w:r w:rsidR="000E4A2B">
        <w:rPr>
          <w:color w:val="0000FF"/>
        </w:rPr>
        <w:fldChar w:fldCharType="end"/>
      </w:r>
      <w:r>
        <w:t xml:space="preserve"> - </w:t>
      </w:r>
      <w:hyperlink r:id="rId61" w:history="1">
        <w:r>
          <w:rPr>
            <w:color w:val="0000FF"/>
          </w:rPr>
          <w:t>7 подп. 1.1 п. 1</w:t>
        </w:r>
      </w:hyperlink>
      <w:r>
        <w:t xml:space="preserve"> постановления N 4, </w:t>
      </w:r>
      <w:hyperlink r:id="rId62" w:history="1">
        <w:r>
          <w:rPr>
            <w:color w:val="0000FF"/>
          </w:rPr>
          <w:t>подстрочное примечание &lt;*&gt;</w:t>
        </w:r>
      </w:hyperlink>
      <w:r>
        <w:t xml:space="preserve"> приложения 2 к постановлению N 10 в новой редакции, </w:t>
      </w:r>
      <w:hyperlink r:id="rId63" w:history="1">
        <w:r>
          <w:rPr>
            <w:color w:val="0000FF"/>
          </w:rPr>
          <w:t>подп. 1.1 п. 1</w:t>
        </w:r>
      </w:hyperlink>
      <w:r>
        <w:t xml:space="preserve"> Требований по заполнению пояснительной записки в новой редакции).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 xml:space="preserve">Установлен </w:t>
      </w:r>
      <w:r>
        <w:rPr>
          <w:b/>
          <w:i/>
        </w:rPr>
        <w:t xml:space="preserve">новый срок представления пояснительной </w:t>
      </w:r>
      <w:hyperlink r:id="rId64" w:history="1">
        <w:r>
          <w:rPr>
            <w:b/>
            <w:i/>
            <w:color w:val="0000FF"/>
          </w:rPr>
          <w:t>записки</w:t>
        </w:r>
      </w:hyperlink>
      <w:r>
        <w:rPr>
          <w:b/>
          <w:i/>
        </w:rPr>
        <w:t xml:space="preserve"> к формам ПУ-3</w:t>
      </w:r>
      <w:r>
        <w:t xml:space="preserve">. Как и ранее, она подается по итогам отчетного года, но сделать это можно будет </w:t>
      </w:r>
      <w:r>
        <w:rPr>
          <w:b/>
          <w:i/>
        </w:rPr>
        <w:t xml:space="preserve">до 1 марта года, следующего </w:t>
      </w:r>
      <w:proofErr w:type="gramStart"/>
      <w:r>
        <w:rPr>
          <w:b/>
          <w:i/>
        </w:rPr>
        <w:t>за</w:t>
      </w:r>
      <w:proofErr w:type="gramEnd"/>
      <w:r>
        <w:rPr>
          <w:b/>
          <w:i/>
        </w:rPr>
        <w:t xml:space="preserve"> отчетным</w:t>
      </w:r>
      <w:r>
        <w:t xml:space="preserve">. </w:t>
      </w:r>
      <w:proofErr w:type="gramStart"/>
      <w:r>
        <w:t xml:space="preserve">Напомним, что ранее срок представления пояснительной записки за отчетный год был таким же, как для сдачи </w:t>
      </w:r>
      <w:hyperlink r:id="rId65" w:history="1">
        <w:r>
          <w:rPr>
            <w:color w:val="0000FF"/>
          </w:rPr>
          <w:t>форм ПУ-3</w:t>
        </w:r>
      </w:hyperlink>
      <w:r>
        <w:t xml:space="preserve"> за IV квартал отчетного года, т.е. в течение января года, следующего за отчетным годом (</w:t>
      </w:r>
      <w:proofErr w:type="spellStart"/>
      <w:r w:rsidR="000E4A2B">
        <w:fldChar w:fldCharType="begin"/>
      </w:r>
      <w:r w:rsidR="000E4A2B">
        <w:instrText xml:space="preserve"> HYPERLINK "consultantplus://off</w:instrText>
      </w:r>
      <w:r w:rsidR="000E4A2B">
        <w:instrText xml:space="preserve">line/ref=D1CEF6C23929F1527BEC2E2F038DC6B3DB6E7F935891461283BDB2A395C6FCA7CCB1AAA25FC9E2CB2547879B1FC6F4B6A343BD5E0B7CDBA16997F41E19V4E7M"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84</w:t>
      </w:r>
      <w:r w:rsidR="000E4A2B">
        <w:rPr>
          <w:color w:val="0000FF"/>
        </w:rPr>
        <w:fldChar w:fldCharType="end"/>
      </w:r>
      <w:r>
        <w:t xml:space="preserve">, </w:t>
      </w:r>
      <w:hyperlink r:id="rId66" w:history="1">
        <w:r>
          <w:rPr>
            <w:color w:val="0000FF"/>
          </w:rPr>
          <w:t>85 подп. 1.2 п. 1</w:t>
        </w:r>
      </w:hyperlink>
      <w:r>
        <w:t xml:space="preserve"> постановления N 4, </w:t>
      </w:r>
      <w:hyperlink r:id="rId67" w:history="1">
        <w:r>
          <w:rPr>
            <w:color w:val="0000FF"/>
          </w:rPr>
          <w:t>ч. 3 п. 5</w:t>
        </w:r>
      </w:hyperlink>
      <w:r>
        <w:t xml:space="preserve"> Инструкции о передаче-приеме ДПУ в новой редакции).</w:t>
      </w:r>
      <w:proofErr w:type="gramEnd"/>
    </w:p>
    <w:p w:rsidR="001942B2" w:rsidRDefault="001942B2">
      <w:pPr>
        <w:pStyle w:val="ConsPlusNormal"/>
        <w:spacing w:before="240"/>
        <w:ind w:firstLine="540"/>
        <w:jc w:val="both"/>
      </w:pPr>
      <w:r>
        <w:lastRenderedPageBreak/>
        <w:t>Такой порядок дает возможность подавать пояснительную записку после всех корректировок.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 xml:space="preserve">Например, организация представила 20 января </w:t>
      </w:r>
      <w:hyperlink r:id="rId68" w:history="1">
        <w:r>
          <w:rPr>
            <w:color w:val="0000FF"/>
          </w:rPr>
          <w:t>формы ПУ-3</w:t>
        </w:r>
      </w:hyperlink>
      <w:r>
        <w:t xml:space="preserve"> за IV квартал отчетного года. Пояснительная записка не представлялась. Позже одному из работников было начислено пособие по временной нетрудоспособности за декабрь отчетного года. 10 февраля организация еще раз представила по этому работнику </w:t>
      </w:r>
      <w:hyperlink r:id="rId69" w:history="1">
        <w:r>
          <w:rPr>
            <w:color w:val="0000FF"/>
          </w:rPr>
          <w:t>форму ПУ-3</w:t>
        </w:r>
      </w:hyperlink>
      <w:r>
        <w:t xml:space="preserve"> (тип формы - исходная) за IV квартал и подала пояснительную записку с итоговыми данными за этот год.</w:t>
      </w:r>
    </w:p>
    <w:p w:rsidR="001942B2" w:rsidRDefault="001942B2">
      <w:pPr>
        <w:pStyle w:val="ConsPlusNormal"/>
        <w:spacing w:before="240"/>
        <w:ind w:firstLine="540"/>
        <w:jc w:val="both"/>
      </w:pPr>
      <w:proofErr w:type="gramStart"/>
      <w:r>
        <w:t xml:space="preserve">В случае снятия с учета в органах ФСЗН плательщика страховых взносов в связи с его ликвидацией (прекращением деятельности) пояснительная записка будет подаваться в сроки, которые предусмотрены для сдачи </w:t>
      </w:r>
      <w:hyperlink r:id="rId70" w:history="1">
        <w:r>
          <w:rPr>
            <w:color w:val="0000FF"/>
          </w:rPr>
          <w:t>форм ПУ-3</w:t>
        </w:r>
      </w:hyperlink>
      <w:r>
        <w:t xml:space="preserve"> в этом случае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"consultantplus://offline/ref=D1CEF6C23929F1527BEC2E2F038DC6B3DB6E7F935891461283BDB2A395C6FCA7CCB1AAA25FC9E2CB2547879B1FC6F4B6A343BD5E0B7CDBA16997F41E19V4E7M"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84</w:t>
      </w:r>
      <w:r w:rsidR="000E4A2B">
        <w:rPr>
          <w:color w:val="0000FF"/>
        </w:rPr>
        <w:fldChar w:fldCharType="end"/>
      </w:r>
      <w:r>
        <w:t xml:space="preserve">, </w:t>
      </w:r>
      <w:hyperlink r:id="rId71" w:history="1">
        <w:r>
          <w:rPr>
            <w:color w:val="0000FF"/>
          </w:rPr>
          <w:t>85 подп. 1.2 п. 1</w:t>
        </w:r>
      </w:hyperlink>
      <w:r>
        <w:t xml:space="preserve"> постановления N 4, </w:t>
      </w:r>
      <w:hyperlink r:id="rId72" w:history="1">
        <w:r>
          <w:rPr>
            <w:color w:val="0000FF"/>
          </w:rPr>
          <w:t>ч. 3 п. 5</w:t>
        </w:r>
      </w:hyperlink>
      <w:r>
        <w:t xml:space="preserve"> Инструкции о передаче-приеме ДПУ в новой редакции, </w:t>
      </w:r>
      <w:hyperlink r:id="rId73" w:history="1">
        <w:r>
          <w:rPr>
            <w:color w:val="0000FF"/>
          </w:rPr>
          <w:t>ч. 1 п. 20</w:t>
        </w:r>
      </w:hyperlink>
      <w:r>
        <w:t xml:space="preserve"> Правил N</w:t>
      </w:r>
      <w:proofErr w:type="gramEnd"/>
      <w:r>
        <w:t xml:space="preserve"> 837).</w:t>
      </w:r>
    </w:p>
    <w:p w:rsidR="001942B2" w:rsidRDefault="001942B2">
      <w:pPr>
        <w:pStyle w:val="ConsPlusNormal"/>
        <w:jc w:val="both"/>
      </w:pPr>
    </w:p>
    <w:p w:rsidR="001942B2" w:rsidRDefault="001942B2">
      <w:pPr>
        <w:pStyle w:val="ConsPlusNormal"/>
        <w:jc w:val="center"/>
        <w:outlineLvl w:val="0"/>
      </w:pPr>
      <w:r>
        <w:rPr>
          <w:b/>
        </w:rPr>
        <w:t>Форма ПУ-6</w:t>
      </w:r>
    </w:p>
    <w:p w:rsidR="001942B2" w:rsidRDefault="001942B2">
      <w:pPr>
        <w:pStyle w:val="ConsPlusNormal"/>
        <w:jc w:val="center"/>
      </w:pPr>
    </w:p>
    <w:p w:rsidR="001942B2" w:rsidRDefault="001942B2">
      <w:pPr>
        <w:pStyle w:val="ConsPlusNormal"/>
        <w:ind w:firstLine="540"/>
        <w:jc w:val="both"/>
      </w:pPr>
      <w:r>
        <w:t xml:space="preserve">Определен порядок заполнения </w:t>
      </w:r>
      <w:hyperlink r:id="rId74" w:history="1">
        <w:r>
          <w:rPr>
            <w:color w:val="0000FF"/>
          </w:rPr>
          <w:t>формы ПУ-6</w:t>
        </w:r>
      </w:hyperlink>
      <w:r>
        <w:t xml:space="preserve"> по застрахованному лицу, на которое органами государственной экспертизы условий труда подготовлено заключение по результатам экспертизы условий труда на рабочих местах для установления фактической занятости на работах с особыми условиями труда работника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"consultantplus://offline/ref=D1CEF6C23929F1527BEC2E2F038DC6B3DB6E7F935891461283BDB2A395C6FCA7CCB1AAA25FC9E2CB2547879B1BC7F4B6A343BD5E0B7CDBA16997F41E19V4E7M"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51</w:t>
      </w:r>
      <w:r w:rsidR="000E4A2B">
        <w:rPr>
          <w:color w:val="0000FF"/>
        </w:rPr>
        <w:fldChar w:fldCharType="end"/>
      </w:r>
      <w:r>
        <w:t xml:space="preserve"> - </w:t>
      </w:r>
      <w:hyperlink r:id="rId75" w:history="1">
        <w:r>
          <w:rPr>
            <w:color w:val="0000FF"/>
          </w:rPr>
          <w:t>62 подп. 1.2 п. 1</w:t>
        </w:r>
      </w:hyperlink>
      <w:r>
        <w:t xml:space="preserve"> постановления N 4).</w:t>
      </w:r>
    </w:p>
    <w:p w:rsidR="001942B2" w:rsidRDefault="001942B2">
      <w:pPr>
        <w:pStyle w:val="ConsPlusNormal"/>
        <w:spacing w:before="240"/>
        <w:ind w:firstLine="540"/>
        <w:jc w:val="both"/>
      </w:pPr>
      <w:r>
        <w:t xml:space="preserve">В этом случае заполняется отдельная </w:t>
      </w:r>
      <w:hyperlink r:id="rId76" w:history="1">
        <w:r>
          <w:rPr>
            <w:color w:val="0000FF"/>
          </w:rPr>
          <w:t>форма ПУ-6</w:t>
        </w:r>
      </w:hyperlink>
      <w:r>
        <w:t xml:space="preserve"> (тип формы - исходная) с обязательным указанием отметки "Х" в реквизите "Наличие заключения по результатам экспертизы условий труда на рабочих местах"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"consultantplus://offline/ref=D1CEF6C23929F1527BEC2E2F038DC6B3DB6E7F935891461283BDB2A395C6FCA7CCB1AAA25FC9E2CB2547879B1AC1F4B6A343BD5E0B7CDBA16997F41E19V4E7M"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55</w:t>
      </w:r>
      <w:r w:rsidR="000E4A2B">
        <w:rPr>
          <w:color w:val="0000FF"/>
        </w:rPr>
        <w:fldChar w:fldCharType="end"/>
      </w:r>
      <w:r>
        <w:t xml:space="preserve">, </w:t>
      </w:r>
      <w:hyperlink r:id="rId77" w:history="1">
        <w:r>
          <w:rPr>
            <w:color w:val="0000FF"/>
          </w:rPr>
          <w:t>56 подп. 1.2 п. 1</w:t>
        </w:r>
      </w:hyperlink>
      <w:r>
        <w:t xml:space="preserve"> постановления N 4, </w:t>
      </w:r>
      <w:hyperlink r:id="rId78" w:history="1">
        <w:r>
          <w:rPr>
            <w:color w:val="0000FF"/>
          </w:rPr>
          <w:t>ч. 2 п. 33</w:t>
        </w:r>
      </w:hyperlink>
      <w:r>
        <w:t xml:space="preserve"> Инструкции по заполнению ДПУ в новой редакции).</w:t>
      </w:r>
    </w:p>
    <w:p w:rsidR="001942B2" w:rsidRDefault="001942B2">
      <w:pPr>
        <w:pStyle w:val="ConsPlusNormal"/>
        <w:spacing w:before="240"/>
        <w:ind w:firstLine="540"/>
        <w:jc w:val="both"/>
      </w:pPr>
      <w:proofErr w:type="gramStart"/>
      <w:r>
        <w:t xml:space="preserve">Отдельная </w:t>
      </w:r>
      <w:hyperlink r:id="rId79" w:history="1">
        <w:r>
          <w:rPr>
            <w:color w:val="0000FF"/>
          </w:rPr>
          <w:t>форма ПУ-6</w:t>
        </w:r>
      </w:hyperlink>
      <w:r>
        <w:t xml:space="preserve"> также заполняется на указанных лиц и в случаях исправления ошибок (тип формы - корректирующая), отмены всех ранее представленных сведений за определенный отчетный период (тип формы - отменяющая), оперативного ввода сведений о профессиональном пенсионном страховании застрахованного лица в предусмотренных законодательством случаях (тип формы - назначение пенсии)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"consultantplus://offline/ref=D1CEF6C23929F1527BEC2E2F038DC6B3DB6E7F935891461283BDB2A39</w:instrText>
      </w:r>
      <w:r w:rsidR="000E4A2B">
        <w:instrText xml:space="preserve">5C6FCA7CCB1AAA25FC9E2CB2547879B1AC3F4B6A343BD5E0B7CDBA16997F41E19V4E7M"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57</w:t>
      </w:r>
      <w:r w:rsidR="000E4A2B">
        <w:rPr>
          <w:color w:val="0000FF"/>
        </w:rPr>
        <w:fldChar w:fldCharType="end"/>
      </w:r>
      <w:r>
        <w:t xml:space="preserve"> - </w:t>
      </w:r>
      <w:hyperlink r:id="rId80" w:history="1">
        <w:r>
          <w:rPr>
            <w:color w:val="0000FF"/>
          </w:rPr>
          <w:t>62 подп. 1.2 п. 1</w:t>
        </w:r>
      </w:hyperlink>
      <w:r>
        <w:t xml:space="preserve"> постановления N 4, </w:t>
      </w:r>
      <w:hyperlink r:id="rId81" w:history="1">
        <w:r>
          <w:rPr>
            <w:color w:val="0000FF"/>
          </w:rPr>
          <w:t>ч. 3 п. 34</w:t>
        </w:r>
      </w:hyperlink>
      <w:r>
        <w:t xml:space="preserve">, </w:t>
      </w:r>
      <w:hyperlink r:id="rId82" w:history="1">
        <w:r>
          <w:rPr>
            <w:color w:val="0000FF"/>
          </w:rPr>
          <w:t>ч</w:t>
        </w:r>
        <w:proofErr w:type="gramEnd"/>
        <w:r>
          <w:rPr>
            <w:color w:val="0000FF"/>
          </w:rPr>
          <w:t xml:space="preserve">. </w:t>
        </w:r>
        <w:proofErr w:type="gramStart"/>
        <w:r>
          <w:rPr>
            <w:color w:val="0000FF"/>
          </w:rPr>
          <w:t>3 п. 35</w:t>
        </w:r>
      </w:hyperlink>
      <w:r>
        <w:t xml:space="preserve">, </w:t>
      </w:r>
      <w:hyperlink r:id="rId83" w:history="1">
        <w:r>
          <w:rPr>
            <w:color w:val="0000FF"/>
          </w:rPr>
          <w:t>ч. 2 п. 36</w:t>
        </w:r>
      </w:hyperlink>
      <w:r>
        <w:t xml:space="preserve"> Инструкции по заполнению ДПУ в новой редакции).</w:t>
      </w:r>
      <w:proofErr w:type="gramEnd"/>
    </w:p>
    <w:p w:rsidR="001942B2" w:rsidRDefault="001942B2">
      <w:pPr>
        <w:pStyle w:val="ConsPlusNormal"/>
        <w:jc w:val="both"/>
      </w:pPr>
    </w:p>
    <w:p w:rsidR="001942B2" w:rsidRDefault="001942B2">
      <w:pPr>
        <w:pStyle w:val="ConsPlusNormal"/>
        <w:jc w:val="center"/>
        <w:outlineLvl w:val="0"/>
      </w:pPr>
      <w:r>
        <w:rPr>
          <w:b/>
        </w:rPr>
        <w:t>Электронный формат ДПУ</w:t>
      </w:r>
    </w:p>
    <w:p w:rsidR="001942B2" w:rsidRDefault="001942B2">
      <w:pPr>
        <w:pStyle w:val="ConsPlusNormal"/>
        <w:jc w:val="center"/>
      </w:pPr>
    </w:p>
    <w:p w:rsidR="001942B2" w:rsidRDefault="001942B2">
      <w:pPr>
        <w:pStyle w:val="ConsPlusNormal"/>
        <w:ind w:firstLine="540"/>
        <w:jc w:val="both"/>
      </w:pPr>
      <w:r>
        <w:t xml:space="preserve">Установлено, что имя файла </w:t>
      </w:r>
      <w:hyperlink r:id="rId84" w:history="1">
        <w:r>
          <w:rPr>
            <w:color w:val="0000FF"/>
          </w:rPr>
          <w:t>форм ПУ-1</w:t>
        </w:r>
      </w:hyperlink>
      <w:r>
        <w:t xml:space="preserve">, </w:t>
      </w:r>
      <w:hyperlink r:id="rId85" w:history="1">
        <w:r>
          <w:rPr>
            <w:color w:val="0000FF"/>
          </w:rPr>
          <w:t>ПУ-2</w:t>
        </w:r>
      </w:hyperlink>
      <w:r>
        <w:t xml:space="preserve">, </w:t>
      </w:r>
      <w:hyperlink r:id="rId86" w:history="1">
        <w:r>
          <w:rPr>
            <w:color w:val="0000FF"/>
          </w:rPr>
          <w:t>ПУ-3</w:t>
        </w:r>
      </w:hyperlink>
      <w:r>
        <w:t xml:space="preserve"> должно быть </w:t>
      </w:r>
      <w:r>
        <w:rPr>
          <w:b/>
          <w:i/>
        </w:rPr>
        <w:t>уникальным</w:t>
      </w:r>
      <w:r>
        <w:t xml:space="preserve"> и по-прежнему соответствовать формату </w:t>
      </w:r>
      <w:proofErr w:type="spellStart"/>
      <w:r>
        <w:t>PREF_UNPF_UNP_T_YEARKV_yyyymmddhhmmss.RRR</w:t>
      </w:r>
      <w:proofErr w:type="spellEnd"/>
      <w:r>
        <w:t xml:space="preserve">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"consultantplus://offline/ref=D1CEF6C23929F1527BEC2E2F038DC6B3DB6E7F935891461283BDB2A395C6FCA7CCB1AAA25FC9E2CB25</w:instrText>
      </w:r>
      <w:r w:rsidR="000E4A2B">
        <w:instrText xml:space="preserve">47879A1BC4F4B6A343BD5E0B7CDBA16997F41E19V4E7M"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19</w:t>
      </w:r>
      <w:r w:rsidR="000E4A2B">
        <w:rPr>
          <w:color w:val="0000FF"/>
        </w:rPr>
        <w:fldChar w:fldCharType="end"/>
      </w:r>
      <w:r>
        <w:t xml:space="preserve"> - </w:t>
      </w:r>
      <w:hyperlink r:id="rId87" w:history="1">
        <w:r>
          <w:rPr>
            <w:color w:val="0000FF"/>
          </w:rPr>
          <w:t>21 подп. 1.1 п. 1</w:t>
        </w:r>
      </w:hyperlink>
      <w:r>
        <w:t xml:space="preserve"> постановления N 4, </w:t>
      </w:r>
      <w:hyperlink r:id="rId88" w:history="1">
        <w:r>
          <w:rPr>
            <w:color w:val="0000FF"/>
          </w:rPr>
          <w:t>п. 11</w:t>
        </w:r>
      </w:hyperlink>
      <w:r>
        <w:t xml:space="preserve"> Инструкции по формату ДПУ в новой редакции).</w:t>
      </w:r>
    </w:p>
    <w:p w:rsidR="001942B2" w:rsidRDefault="001942B2">
      <w:pPr>
        <w:pStyle w:val="ConsPlusNormal"/>
        <w:spacing w:before="240"/>
        <w:ind w:firstLine="540"/>
        <w:jc w:val="both"/>
      </w:pPr>
      <w:proofErr w:type="gramStart"/>
      <w:r>
        <w:t xml:space="preserve">Уточнено, что в электронном формате </w:t>
      </w:r>
      <w:hyperlink r:id="rId89" w:history="1">
        <w:r>
          <w:rPr>
            <w:color w:val="0000FF"/>
          </w:rPr>
          <w:t>форм ПУ-1</w:t>
        </w:r>
      </w:hyperlink>
      <w:r>
        <w:t>, </w:t>
      </w:r>
      <w:hyperlink r:id="rId90" w:history="1">
        <w:r>
          <w:rPr>
            <w:color w:val="0000FF"/>
          </w:rPr>
          <w:t>ПУ-2</w:t>
        </w:r>
      </w:hyperlink>
      <w:r>
        <w:t xml:space="preserve">, </w:t>
      </w:r>
      <w:hyperlink r:id="rId91" w:history="1">
        <w:r>
          <w:rPr>
            <w:color w:val="0000FF"/>
          </w:rPr>
          <w:t>ПУ-3</w:t>
        </w:r>
      </w:hyperlink>
      <w:r>
        <w:t xml:space="preserve"> значение реквизита "Номер пачки ДПУ" должно соответствовать имени файла </w:t>
      </w:r>
      <w:r>
        <w:rPr>
          <w:b/>
          <w:i/>
        </w:rPr>
        <w:t>без его расширения</w:t>
      </w:r>
      <w:r>
        <w:t>, т.е. без символов (TXT, ZIP), расположенных после точки в имени файла (</w:t>
      </w:r>
      <w:proofErr w:type="spellStart"/>
      <w:r w:rsidR="000E4A2B">
        <w:fldChar w:fldCharType="begin"/>
      </w:r>
      <w:r w:rsidR="000E4A2B">
        <w:instrText xml:space="preserve"> HYPERLINK "consultantplus://offline/r</w:instrText>
      </w:r>
      <w:r w:rsidR="000E4A2B">
        <w:instrText xml:space="preserve">ef=D1CEF6C23929F1527BEC2E2F038DC6B3DB6E7F935891461283BDB2A395C6FCA7CCB1AAA25FC9E2CB2547879A1BC9F4B6A343BD5E0B7CDBA16997F41E19V4E7M"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24</w:t>
      </w:r>
      <w:r w:rsidR="000E4A2B">
        <w:rPr>
          <w:color w:val="0000FF"/>
        </w:rPr>
        <w:fldChar w:fldCharType="end"/>
      </w:r>
      <w:r>
        <w:t xml:space="preserve">, </w:t>
      </w:r>
      <w:hyperlink r:id="rId92" w:history="1">
        <w:r>
          <w:rPr>
            <w:color w:val="0000FF"/>
          </w:rPr>
          <w:t>25 подп. 1.1 п. 1</w:t>
        </w:r>
      </w:hyperlink>
      <w:r>
        <w:t xml:space="preserve"> постановления N 4, </w:t>
      </w:r>
      <w:hyperlink r:id="rId93" w:history="1">
        <w:r>
          <w:rPr>
            <w:color w:val="0000FF"/>
          </w:rPr>
          <w:t>ч. 2 подп. 11.7 п. 11</w:t>
        </w:r>
      </w:hyperlink>
      <w:r>
        <w:t xml:space="preserve"> Инструкции по формату ДПУ в новой редакции).</w:t>
      </w:r>
      <w:proofErr w:type="gramEnd"/>
    </w:p>
    <w:p w:rsidR="001942B2" w:rsidRDefault="001942B2">
      <w:pPr>
        <w:pStyle w:val="ConsPlusNormal"/>
        <w:spacing w:before="240"/>
        <w:ind w:firstLine="540"/>
        <w:jc w:val="both"/>
      </w:pPr>
      <w:r>
        <w:t xml:space="preserve">В электронном формате </w:t>
      </w:r>
      <w:hyperlink r:id="rId94" w:history="1">
        <w:r>
          <w:rPr>
            <w:color w:val="0000FF"/>
          </w:rPr>
          <w:t>формы ПУ-1</w:t>
        </w:r>
      </w:hyperlink>
      <w:r>
        <w:t xml:space="preserve"> длина значений в реквизите "Место рождения (город, район, область, страна)" </w:t>
      </w:r>
      <w:r>
        <w:rPr>
          <w:b/>
          <w:i/>
        </w:rPr>
        <w:t>увеличена с 28 до 70 символов</w:t>
      </w:r>
      <w:r>
        <w:t xml:space="preserve"> (</w:t>
      </w:r>
      <w:proofErr w:type="spellStart"/>
      <w:r w:rsidR="000E4A2B">
        <w:fldChar w:fldCharType="begin"/>
      </w:r>
      <w:r w:rsidR="000E4A2B">
        <w:instrText xml:space="preserve"> HYPERLINK "consultantplus://offline/ref=D1CEF6C23929F1527BEC2E2F038DC6B3DB6E7F935891461283BDB2A395C6FCA7CCB1AAA25FC9</w:instrText>
      </w:r>
      <w:r w:rsidR="000E4A2B">
        <w:instrText xml:space="preserve">E2CB2547879A1CC2F4B6A343BD5E0B7CDBA16997F41E19V4E7M" </w:instrText>
      </w:r>
      <w:r w:rsidR="000E4A2B"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47 подп. 1.1 п. 1</w:t>
      </w:r>
      <w:r w:rsidR="000E4A2B">
        <w:rPr>
          <w:color w:val="0000FF"/>
        </w:rPr>
        <w:fldChar w:fldCharType="end"/>
      </w:r>
      <w:r>
        <w:t xml:space="preserve"> постановления N 4, </w:t>
      </w:r>
      <w:hyperlink r:id="rId95" w:history="1">
        <w:r>
          <w:rPr>
            <w:color w:val="0000FF"/>
          </w:rPr>
          <w:t>п. 10</w:t>
        </w:r>
      </w:hyperlink>
      <w:r>
        <w:t xml:space="preserve"> приложения 4 к Инструкции по формату ДПУ в новой редакции).</w:t>
      </w:r>
    </w:p>
    <w:p w:rsidR="001942B2" w:rsidRDefault="001942B2">
      <w:pPr>
        <w:pStyle w:val="ConsPlusNormal"/>
        <w:jc w:val="both"/>
      </w:pPr>
    </w:p>
    <w:sectPr w:rsidR="001942B2" w:rsidSect="00C0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B2"/>
    <w:rsid w:val="000116C3"/>
    <w:rsid w:val="00012FC1"/>
    <w:rsid w:val="0001418E"/>
    <w:rsid w:val="00014B14"/>
    <w:rsid w:val="000164C0"/>
    <w:rsid w:val="0002085F"/>
    <w:rsid w:val="00022384"/>
    <w:rsid w:val="00024E9B"/>
    <w:rsid w:val="000276F3"/>
    <w:rsid w:val="0003024E"/>
    <w:rsid w:val="00031944"/>
    <w:rsid w:val="00032B6E"/>
    <w:rsid w:val="00033667"/>
    <w:rsid w:val="0003501B"/>
    <w:rsid w:val="00035235"/>
    <w:rsid w:val="00040BD2"/>
    <w:rsid w:val="000433D9"/>
    <w:rsid w:val="000446CF"/>
    <w:rsid w:val="00044894"/>
    <w:rsid w:val="00046B90"/>
    <w:rsid w:val="00047648"/>
    <w:rsid w:val="000479D4"/>
    <w:rsid w:val="00054236"/>
    <w:rsid w:val="00055533"/>
    <w:rsid w:val="000575D9"/>
    <w:rsid w:val="00061B89"/>
    <w:rsid w:val="00061C2C"/>
    <w:rsid w:val="000620F7"/>
    <w:rsid w:val="00062FC8"/>
    <w:rsid w:val="00063801"/>
    <w:rsid w:val="00063B07"/>
    <w:rsid w:val="00065372"/>
    <w:rsid w:val="0006572F"/>
    <w:rsid w:val="000704D5"/>
    <w:rsid w:val="00070DCC"/>
    <w:rsid w:val="00071A2E"/>
    <w:rsid w:val="00075569"/>
    <w:rsid w:val="00081ED2"/>
    <w:rsid w:val="00082D05"/>
    <w:rsid w:val="0008635E"/>
    <w:rsid w:val="00086EF1"/>
    <w:rsid w:val="0009266F"/>
    <w:rsid w:val="00096389"/>
    <w:rsid w:val="000970E4"/>
    <w:rsid w:val="00097D23"/>
    <w:rsid w:val="000A0467"/>
    <w:rsid w:val="000A3DEB"/>
    <w:rsid w:val="000A70F9"/>
    <w:rsid w:val="000A7125"/>
    <w:rsid w:val="000B0333"/>
    <w:rsid w:val="000B2764"/>
    <w:rsid w:val="000B3B5F"/>
    <w:rsid w:val="000B3E9D"/>
    <w:rsid w:val="000B523E"/>
    <w:rsid w:val="000B5B9B"/>
    <w:rsid w:val="000B62F5"/>
    <w:rsid w:val="000B7290"/>
    <w:rsid w:val="000C1E5C"/>
    <w:rsid w:val="000D0216"/>
    <w:rsid w:val="000D045F"/>
    <w:rsid w:val="000D0EDF"/>
    <w:rsid w:val="000D1413"/>
    <w:rsid w:val="000D15D3"/>
    <w:rsid w:val="000D17A9"/>
    <w:rsid w:val="000D2D5F"/>
    <w:rsid w:val="000D2DEC"/>
    <w:rsid w:val="000D41EA"/>
    <w:rsid w:val="000D463C"/>
    <w:rsid w:val="000E1738"/>
    <w:rsid w:val="000E4A2B"/>
    <w:rsid w:val="000E54E4"/>
    <w:rsid w:val="000E6769"/>
    <w:rsid w:val="000F2972"/>
    <w:rsid w:val="000F3CA2"/>
    <w:rsid w:val="00100829"/>
    <w:rsid w:val="00100B4D"/>
    <w:rsid w:val="00100CC6"/>
    <w:rsid w:val="00104F13"/>
    <w:rsid w:val="001101EE"/>
    <w:rsid w:val="00110DF7"/>
    <w:rsid w:val="00110F33"/>
    <w:rsid w:val="00111BEF"/>
    <w:rsid w:val="00114EC2"/>
    <w:rsid w:val="00124633"/>
    <w:rsid w:val="00126BDD"/>
    <w:rsid w:val="00127C77"/>
    <w:rsid w:val="001316F2"/>
    <w:rsid w:val="001324CF"/>
    <w:rsid w:val="00132D7F"/>
    <w:rsid w:val="0013310E"/>
    <w:rsid w:val="00136EBA"/>
    <w:rsid w:val="00137D75"/>
    <w:rsid w:val="0014303C"/>
    <w:rsid w:val="001441F2"/>
    <w:rsid w:val="00144447"/>
    <w:rsid w:val="00144738"/>
    <w:rsid w:val="00145CF2"/>
    <w:rsid w:val="00146EA6"/>
    <w:rsid w:val="00152264"/>
    <w:rsid w:val="0015447A"/>
    <w:rsid w:val="00154E27"/>
    <w:rsid w:val="00155098"/>
    <w:rsid w:val="00156E98"/>
    <w:rsid w:val="00157848"/>
    <w:rsid w:val="001605DF"/>
    <w:rsid w:val="0016072A"/>
    <w:rsid w:val="00161069"/>
    <w:rsid w:val="00162ADF"/>
    <w:rsid w:val="00163BE0"/>
    <w:rsid w:val="00166B00"/>
    <w:rsid w:val="001676AB"/>
    <w:rsid w:val="00170A49"/>
    <w:rsid w:val="00171C6D"/>
    <w:rsid w:val="0017475E"/>
    <w:rsid w:val="00182081"/>
    <w:rsid w:val="001833DB"/>
    <w:rsid w:val="001842D1"/>
    <w:rsid w:val="00184EB4"/>
    <w:rsid w:val="00186323"/>
    <w:rsid w:val="001869DC"/>
    <w:rsid w:val="001879F3"/>
    <w:rsid w:val="00187D69"/>
    <w:rsid w:val="00190007"/>
    <w:rsid w:val="00190A9E"/>
    <w:rsid w:val="00191FBE"/>
    <w:rsid w:val="001942B2"/>
    <w:rsid w:val="00196E08"/>
    <w:rsid w:val="00197D96"/>
    <w:rsid w:val="001A0D04"/>
    <w:rsid w:val="001A1788"/>
    <w:rsid w:val="001A2574"/>
    <w:rsid w:val="001A26D5"/>
    <w:rsid w:val="001A3EFD"/>
    <w:rsid w:val="001A5C5C"/>
    <w:rsid w:val="001A6E8A"/>
    <w:rsid w:val="001B0A4D"/>
    <w:rsid w:val="001B1E8F"/>
    <w:rsid w:val="001B2329"/>
    <w:rsid w:val="001B2E48"/>
    <w:rsid w:val="001B384D"/>
    <w:rsid w:val="001C3DF3"/>
    <w:rsid w:val="001C5306"/>
    <w:rsid w:val="001C77A8"/>
    <w:rsid w:val="001D1C1A"/>
    <w:rsid w:val="001D34A4"/>
    <w:rsid w:val="001D4448"/>
    <w:rsid w:val="001D6800"/>
    <w:rsid w:val="001D6D57"/>
    <w:rsid w:val="001D772E"/>
    <w:rsid w:val="001D7D15"/>
    <w:rsid w:val="001E16B6"/>
    <w:rsid w:val="001E4A33"/>
    <w:rsid w:val="001E4C31"/>
    <w:rsid w:val="001E4F62"/>
    <w:rsid w:val="001E5675"/>
    <w:rsid w:val="001E5E67"/>
    <w:rsid w:val="001E6285"/>
    <w:rsid w:val="001E7C13"/>
    <w:rsid w:val="001F01B6"/>
    <w:rsid w:val="001F0958"/>
    <w:rsid w:val="001F2C6A"/>
    <w:rsid w:val="001F72CD"/>
    <w:rsid w:val="0020383A"/>
    <w:rsid w:val="00206108"/>
    <w:rsid w:val="002065B7"/>
    <w:rsid w:val="002072A6"/>
    <w:rsid w:val="0020740C"/>
    <w:rsid w:val="00207B35"/>
    <w:rsid w:val="00207E38"/>
    <w:rsid w:val="002101DF"/>
    <w:rsid w:val="00210874"/>
    <w:rsid w:val="00211DE1"/>
    <w:rsid w:val="002131C5"/>
    <w:rsid w:val="0021369E"/>
    <w:rsid w:val="0021631E"/>
    <w:rsid w:val="00216673"/>
    <w:rsid w:val="00217898"/>
    <w:rsid w:val="002208C3"/>
    <w:rsid w:val="002221CC"/>
    <w:rsid w:val="0022706E"/>
    <w:rsid w:val="0022747F"/>
    <w:rsid w:val="0022774F"/>
    <w:rsid w:val="002279A9"/>
    <w:rsid w:val="002305EA"/>
    <w:rsid w:val="00231129"/>
    <w:rsid w:val="002314A5"/>
    <w:rsid w:val="0023151B"/>
    <w:rsid w:val="00232E13"/>
    <w:rsid w:val="00240B87"/>
    <w:rsid w:val="002415E2"/>
    <w:rsid w:val="002447BE"/>
    <w:rsid w:val="00244B15"/>
    <w:rsid w:val="0024554A"/>
    <w:rsid w:val="0024646B"/>
    <w:rsid w:val="0025223C"/>
    <w:rsid w:val="002539DB"/>
    <w:rsid w:val="002551DB"/>
    <w:rsid w:val="00257E38"/>
    <w:rsid w:val="00262D19"/>
    <w:rsid w:val="002669A1"/>
    <w:rsid w:val="00266E8C"/>
    <w:rsid w:val="00270287"/>
    <w:rsid w:val="00270309"/>
    <w:rsid w:val="00270D88"/>
    <w:rsid w:val="00271186"/>
    <w:rsid w:val="00280D02"/>
    <w:rsid w:val="0028203D"/>
    <w:rsid w:val="00283604"/>
    <w:rsid w:val="00286298"/>
    <w:rsid w:val="00286783"/>
    <w:rsid w:val="00287384"/>
    <w:rsid w:val="00287DA4"/>
    <w:rsid w:val="0029135F"/>
    <w:rsid w:val="002925B4"/>
    <w:rsid w:val="00295E77"/>
    <w:rsid w:val="00296032"/>
    <w:rsid w:val="002966B3"/>
    <w:rsid w:val="002A0792"/>
    <w:rsid w:val="002A07F9"/>
    <w:rsid w:val="002A2716"/>
    <w:rsid w:val="002B1BFD"/>
    <w:rsid w:val="002B1D68"/>
    <w:rsid w:val="002B26F7"/>
    <w:rsid w:val="002B2BC6"/>
    <w:rsid w:val="002B629D"/>
    <w:rsid w:val="002C087C"/>
    <w:rsid w:val="002C2611"/>
    <w:rsid w:val="002C38FF"/>
    <w:rsid w:val="002C4DE3"/>
    <w:rsid w:val="002C512B"/>
    <w:rsid w:val="002C53AC"/>
    <w:rsid w:val="002C6691"/>
    <w:rsid w:val="002D0741"/>
    <w:rsid w:val="002D0C89"/>
    <w:rsid w:val="002D78C7"/>
    <w:rsid w:val="002E46BD"/>
    <w:rsid w:val="002E596D"/>
    <w:rsid w:val="002E707B"/>
    <w:rsid w:val="002E7825"/>
    <w:rsid w:val="002F0598"/>
    <w:rsid w:val="002F5057"/>
    <w:rsid w:val="002F512B"/>
    <w:rsid w:val="002F5C0C"/>
    <w:rsid w:val="002F6768"/>
    <w:rsid w:val="002F6F20"/>
    <w:rsid w:val="00300063"/>
    <w:rsid w:val="003020CB"/>
    <w:rsid w:val="00302248"/>
    <w:rsid w:val="003038DF"/>
    <w:rsid w:val="00304CC8"/>
    <w:rsid w:val="003121A5"/>
    <w:rsid w:val="00314240"/>
    <w:rsid w:val="003177A9"/>
    <w:rsid w:val="00320CB6"/>
    <w:rsid w:val="003244CC"/>
    <w:rsid w:val="00324855"/>
    <w:rsid w:val="003270B0"/>
    <w:rsid w:val="00331A42"/>
    <w:rsid w:val="00332BFF"/>
    <w:rsid w:val="00334E73"/>
    <w:rsid w:val="00336BC9"/>
    <w:rsid w:val="003373E3"/>
    <w:rsid w:val="0034262C"/>
    <w:rsid w:val="00345F7E"/>
    <w:rsid w:val="00351B2F"/>
    <w:rsid w:val="003576A8"/>
    <w:rsid w:val="00357F84"/>
    <w:rsid w:val="00362024"/>
    <w:rsid w:val="0036273B"/>
    <w:rsid w:val="003671A8"/>
    <w:rsid w:val="00371D06"/>
    <w:rsid w:val="0037280E"/>
    <w:rsid w:val="003738AE"/>
    <w:rsid w:val="00376B51"/>
    <w:rsid w:val="00376F86"/>
    <w:rsid w:val="003772C4"/>
    <w:rsid w:val="00380A06"/>
    <w:rsid w:val="0038123D"/>
    <w:rsid w:val="00386292"/>
    <w:rsid w:val="00386348"/>
    <w:rsid w:val="0039032B"/>
    <w:rsid w:val="00394A9B"/>
    <w:rsid w:val="003A1AEE"/>
    <w:rsid w:val="003A23AC"/>
    <w:rsid w:val="003A2573"/>
    <w:rsid w:val="003A2F3E"/>
    <w:rsid w:val="003A521F"/>
    <w:rsid w:val="003A6B2B"/>
    <w:rsid w:val="003A759F"/>
    <w:rsid w:val="003B2F4B"/>
    <w:rsid w:val="003B7BA6"/>
    <w:rsid w:val="003B7DF8"/>
    <w:rsid w:val="003C15E7"/>
    <w:rsid w:val="003C2954"/>
    <w:rsid w:val="003C2E90"/>
    <w:rsid w:val="003C449A"/>
    <w:rsid w:val="003C4AFC"/>
    <w:rsid w:val="003D0814"/>
    <w:rsid w:val="003D0C29"/>
    <w:rsid w:val="003D0FAF"/>
    <w:rsid w:val="003D274D"/>
    <w:rsid w:val="003D4038"/>
    <w:rsid w:val="003D70E7"/>
    <w:rsid w:val="003D7AE4"/>
    <w:rsid w:val="003E0BA8"/>
    <w:rsid w:val="003E0E67"/>
    <w:rsid w:val="003E3296"/>
    <w:rsid w:val="003E4032"/>
    <w:rsid w:val="003E6321"/>
    <w:rsid w:val="003E74EC"/>
    <w:rsid w:val="003F09AE"/>
    <w:rsid w:val="003F7FB1"/>
    <w:rsid w:val="00400541"/>
    <w:rsid w:val="0040098C"/>
    <w:rsid w:val="00407305"/>
    <w:rsid w:val="00410999"/>
    <w:rsid w:val="00411D62"/>
    <w:rsid w:val="0041441F"/>
    <w:rsid w:val="00415A86"/>
    <w:rsid w:val="00420B5E"/>
    <w:rsid w:val="0042348A"/>
    <w:rsid w:val="00425119"/>
    <w:rsid w:val="00425944"/>
    <w:rsid w:val="004261E3"/>
    <w:rsid w:val="00426760"/>
    <w:rsid w:val="00427EA1"/>
    <w:rsid w:val="00431698"/>
    <w:rsid w:val="004326B9"/>
    <w:rsid w:val="004409C5"/>
    <w:rsid w:val="00440DC5"/>
    <w:rsid w:val="00443C45"/>
    <w:rsid w:val="0045173E"/>
    <w:rsid w:val="00453686"/>
    <w:rsid w:val="00454A33"/>
    <w:rsid w:val="00456547"/>
    <w:rsid w:val="00456C74"/>
    <w:rsid w:val="00456CAF"/>
    <w:rsid w:val="00460CAF"/>
    <w:rsid w:val="004624A8"/>
    <w:rsid w:val="004627AD"/>
    <w:rsid w:val="004661D1"/>
    <w:rsid w:val="004665EB"/>
    <w:rsid w:val="004705F6"/>
    <w:rsid w:val="004705FC"/>
    <w:rsid w:val="00472580"/>
    <w:rsid w:val="0047329F"/>
    <w:rsid w:val="00475734"/>
    <w:rsid w:val="004829CA"/>
    <w:rsid w:val="00490D78"/>
    <w:rsid w:val="004919B0"/>
    <w:rsid w:val="00491B81"/>
    <w:rsid w:val="0049274D"/>
    <w:rsid w:val="004977D2"/>
    <w:rsid w:val="00497CC3"/>
    <w:rsid w:val="004A0240"/>
    <w:rsid w:val="004A2DCB"/>
    <w:rsid w:val="004A3589"/>
    <w:rsid w:val="004A432F"/>
    <w:rsid w:val="004A5202"/>
    <w:rsid w:val="004A533A"/>
    <w:rsid w:val="004A5714"/>
    <w:rsid w:val="004A7816"/>
    <w:rsid w:val="004A78AE"/>
    <w:rsid w:val="004B0560"/>
    <w:rsid w:val="004B0C6A"/>
    <w:rsid w:val="004B0DE7"/>
    <w:rsid w:val="004B0F1B"/>
    <w:rsid w:val="004B132D"/>
    <w:rsid w:val="004B1D11"/>
    <w:rsid w:val="004B2999"/>
    <w:rsid w:val="004C2AA7"/>
    <w:rsid w:val="004C3AF7"/>
    <w:rsid w:val="004C4A50"/>
    <w:rsid w:val="004C64B2"/>
    <w:rsid w:val="004D1185"/>
    <w:rsid w:val="004D2DED"/>
    <w:rsid w:val="004E20A5"/>
    <w:rsid w:val="004E2CAE"/>
    <w:rsid w:val="004E3445"/>
    <w:rsid w:val="004E51E0"/>
    <w:rsid w:val="004E6711"/>
    <w:rsid w:val="004E7BC5"/>
    <w:rsid w:val="004F0D5C"/>
    <w:rsid w:val="004F14AA"/>
    <w:rsid w:val="004F18FA"/>
    <w:rsid w:val="004F22F2"/>
    <w:rsid w:val="004F3A08"/>
    <w:rsid w:val="004F4629"/>
    <w:rsid w:val="004F5FD9"/>
    <w:rsid w:val="005006CB"/>
    <w:rsid w:val="00502608"/>
    <w:rsid w:val="00502A46"/>
    <w:rsid w:val="005039B9"/>
    <w:rsid w:val="00503D35"/>
    <w:rsid w:val="005042CA"/>
    <w:rsid w:val="00506184"/>
    <w:rsid w:val="00506ABD"/>
    <w:rsid w:val="00507B87"/>
    <w:rsid w:val="00511A70"/>
    <w:rsid w:val="0051384D"/>
    <w:rsid w:val="00514402"/>
    <w:rsid w:val="00515228"/>
    <w:rsid w:val="00515DE6"/>
    <w:rsid w:val="00516879"/>
    <w:rsid w:val="005256FA"/>
    <w:rsid w:val="005313C4"/>
    <w:rsid w:val="005319F3"/>
    <w:rsid w:val="005354D1"/>
    <w:rsid w:val="0053640D"/>
    <w:rsid w:val="00542F7A"/>
    <w:rsid w:val="005445DA"/>
    <w:rsid w:val="00544D04"/>
    <w:rsid w:val="0054561D"/>
    <w:rsid w:val="00551E63"/>
    <w:rsid w:val="00551F18"/>
    <w:rsid w:val="00552715"/>
    <w:rsid w:val="00552BA7"/>
    <w:rsid w:val="005605E4"/>
    <w:rsid w:val="0056421C"/>
    <w:rsid w:val="00570220"/>
    <w:rsid w:val="0057739C"/>
    <w:rsid w:val="005774AA"/>
    <w:rsid w:val="0058001C"/>
    <w:rsid w:val="0058084F"/>
    <w:rsid w:val="00581824"/>
    <w:rsid w:val="00581879"/>
    <w:rsid w:val="0058230F"/>
    <w:rsid w:val="005866A4"/>
    <w:rsid w:val="005900BA"/>
    <w:rsid w:val="005917F7"/>
    <w:rsid w:val="005929D6"/>
    <w:rsid w:val="00592C27"/>
    <w:rsid w:val="005A2A70"/>
    <w:rsid w:val="005A2ADD"/>
    <w:rsid w:val="005A335F"/>
    <w:rsid w:val="005A5081"/>
    <w:rsid w:val="005A5596"/>
    <w:rsid w:val="005A5D39"/>
    <w:rsid w:val="005B484E"/>
    <w:rsid w:val="005B5911"/>
    <w:rsid w:val="005B66C5"/>
    <w:rsid w:val="005B68A5"/>
    <w:rsid w:val="005C04A7"/>
    <w:rsid w:val="005C274D"/>
    <w:rsid w:val="005C36F2"/>
    <w:rsid w:val="005C5212"/>
    <w:rsid w:val="005C58BD"/>
    <w:rsid w:val="005C5C78"/>
    <w:rsid w:val="005C71CF"/>
    <w:rsid w:val="005D3494"/>
    <w:rsid w:val="005D3D92"/>
    <w:rsid w:val="005D77B0"/>
    <w:rsid w:val="005E182E"/>
    <w:rsid w:val="005E23CD"/>
    <w:rsid w:val="005E4F6A"/>
    <w:rsid w:val="005E5FDA"/>
    <w:rsid w:val="005E6A49"/>
    <w:rsid w:val="005F1D64"/>
    <w:rsid w:val="005F21D1"/>
    <w:rsid w:val="005F4542"/>
    <w:rsid w:val="005F5816"/>
    <w:rsid w:val="005F5A3D"/>
    <w:rsid w:val="005F7328"/>
    <w:rsid w:val="00600440"/>
    <w:rsid w:val="00603807"/>
    <w:rsid w:val="006048C4"/>
    <w:rsid w:val="00605354"/>
    <w:rsid w:val="006100DD"/>
    <w:rsid w:val="00610398"/>
    <w:rsid w:val="0061134E"/>
    <w:rsid w:val="00613864"/>
    <w:rsid w:val="00616E36"/>
    <w:rsid w:val="00617CF0"/>
    <w:rsid w:val="0062011A"/>
    <w:rsid w:val="00622483"/>
    <w:rsid w:val="00624AAA"/>
    <w:rsid w:val="00634540"/>
    <w:rsid w:val="0063595D"/>
    <w:rsid w:val="00637456"/>
    <w:rsid w:val="00641406"/>
    <w:rsid w:val="00644809"/>
    <w:rsid w:val="00644A84"/>
    <w:rsid w:val="00644BFD"/>
    <w:rsid w:val="006454C7"/>
    <w:rsid w:val="00645D98"/>
    <w:rsid w:val="00646789"/>
    <w:rsid w:val="006508B0"/>
    <w:rsid w:val="00650B9F"/>
    <w:rsid w:val="00651871"/>
    <w:rsid w:val="00651ADA"/>
    <w:rsid w:val="006542A3"/>
    <w:rsid w:val="0065573C"/>
    <w:rsid w:val="0065675B"/>
    <w:rsid w:val="00657225"/>
    <w:rsid w:val="00657778"/>
    <w:rsid w:val="00657B4F"/>
    <w:rsid w:val="00662144"/>
    <w:rsid w:val="00662E33"/>
    <w:rsid w:val="00665AA3"/>
    <w:rsid w:val="00670301"/>
    <w:rsid w:val="006709C6"/>
    <w:rsid w:val="006740FC"/>
    <w:rsid w:val="00681B17"/>
    <w:rsid w:val="00684575"/>
    <w:rsid w:val="006845D9"/>
    <w:rsid w:val="0069161D"/>
    <w:rsid w:val="00692097"/>
    <w:rsid w:val="00692856"/>
    <w:rsid w:val="0069427E"/>
    <w:rsid w:val="00695260"/>
    <w:rsid w:val="0069682C"/>
    <w:rsid w:val="00696A3B"/>
    <w:rsid w:val="00696C97"/>
    <w:rsid w:val="006A04F0"/>
    <w:rsid w:val="006A6FEC"/>
    <w:rsid w:val="006A7E74"/>
    <w:rsid w:val="006B0495"/>
    <w:rsid w:val="006B1631"/>
    <w:rsid w:val="006B3564"/>
    <w:rsid w:val="006B3FB6"/>
    <w:rsid w:val="006B4444"/>
    <w:rsid w:val="006B4724"/>
    <w:rsid w:val="006B70C4"/>
    <w:rsid w:val="006C03C8"/>
    <w:rsid w:val="006C19F0"/>
    <w:rsid w:val="006C405D"/>
    <w:rsid w:val="006C4F02"/>
    <w:rsid w:val="006C5071"/>
    <w:rsid w:val="006C5B71"/>
    <w:rsid w:val="006C63A4"/>
    <w:rsid w:val="006C64FB"/>
    <w:rsid w:val="006C7EB6"/>
    <w:rsid w:val="006D01BB"/>
    <w:rsid w:val="006D0E82"/>
    <w:rsid w:val="006D285A"/>
    <w:rsid w:val="006D4142"/>
    <w:rsid w:val="006D4CDD"/>
    <w:rsid w:val="006E6FCE"/>
    <w:rsid w:val="006F03E5"/>
    <w:rsid w:val="006F30F4"/>
    <w:rsid w:val="006F38CC"/>
    <w:rsid w:val="006F4D2A"/>
    <w:rsid w:val="007052EA"/>
    <w:rsid w:val="00706457"/>
    <w:rsid w:val="007077AC"/>
    <w:rsid w:val="007113E6"/>
    <w:rsid w:val="00712069"/>
    <w:rsid w:val="00713A58"/>
    <w:rsid w:val="00714792"/>
    <w:rsid w:val="00715C7A"/>
    <w:rsid w:val="00716B4C"/>
    <w:rsid w:val="00717B21"/>
    <w:rsid w:val="007219A9"/>
    <w:rsid w:val="007225DC"/>
    <w:rsid w:val="007243D1"/>
    <w:rsid w:val="00724B42"/>
    <w:rsid w:val="0072588D"/>
    <w:rsid w:val="00726290"/>
    <w:rsid w:val="00730DC9"/>
    <w:rsid w:val="00731E9B"/>
    <w:rsid w:val="00732B86"/>
    <w:rsid w:val="00733C3E"/>
    <w:rsid w:val="00736834"/>
    <w:rsid w:val="00737DFB"/>
    <w:rsid w:val="007431B8"/>
    <w:rsid w:val="00744B67"/>
    <w:rsid w:val="00747E6A"/>
    <w:rsid w:val="0075015F"/>
    <w:rsid w:val="007519AD"/>
    <w:rsid w:val="00754E82"/>
    <w:rsid w:val="007554ED"/>
    <w:rsid w:val="007573DC"/>
    <w:rsid w:val="00760289"/>
    <w:rsid w:val="007623FC"/>
    <w:rsid w:val="00763278"/>
    <w:rsid w:val="007654DA"/>
    <w:rsid w:val="00767BA6"/>
    <w:rsid w:val="0077593B"/>
    <w:rsid w:val="00780575"/>
    <w:rsid w:val="007810D5"/>
    <w:rsid w:val="00783061"/>
    <w:rsid w:val="007832A8"/>
    <w:rsid w:val="007874DC"/>
    <w:rsid w:val="00790C22"/>
    <w:rsid w:val="0079130E"/>
    <w:rsid w:val="0079398F"/>
    <w:rsid w:val="00795983"/>
    <w:rsid w:val="00795B5D"/>
    <w:rsid w:val="00797802"/>
    <w:rsid w:val="0079799B"/>
    <w:rsid w:val="007A0E8C"/>
    <w:rsid w:val="007A1028"/>
    <w:rsid w:val="007A1CE9"/>
    <w:rsid w:val="007A1F30"/>
    <w:rsid w:val="007A315D"/>
    <w:rsid w:val="007A5447"/>
    <w:rsid w:val="007A6675"/>
    <w:rsid w:val="007A74A3"/>
    <w:rsid w:val="007B0CBE"/>
    <w:rsid w:val="007B1936"/>
    <w:rsid w:val="007B5AE7"/>
    <w:rsid w:val="007B68C9"/>
    <w:rsid w:val="007B6B46"/>
    <w:rsid w:val="007B750F"/>
    <w:rsid w:val="007C0D6A"/>
    <w:rsid w:val="007C0F42"/>
    <w:rsid w:val="007C5AEE"/>
    <w:rsid w:val="007D2AF4"/>
    <w:rsid w:val="007D431E"/>
    <w:rsid w:val="007D779D"/>
    <w:rsid w:val="007E09C3"/>
    <w:rsid w:val="007E1BD7"/>
    <w:rsid w:val="007F380C"/>
    <w:rsid w:val="007F3AE1"/>
    <w:rsid w:val="007F6FD4"/>
    <w:rsid w:val="007F739E"/>
    <w:rsid w:val="007F7B1C"/>
    <w:rsid w:val="00802947"/>
    <w:rsid w:val="008043D2"/>
    <w:rsid w:val="00804B83"/>
    <w:rsid w:val="00805EC0"/>
    <w:rsid w:val="008073B7"/>
    <w:rsid w:val="008079F1"/>
    <w:rsid w:val="00807C9C"/>
    <w:rsid w:val="00810222"/>
    <w:rsid w:val="008108E4"/>
    <w:rsid w:val="00810F39"/>
    <w:rsid w:val="0081351E"/>
    <w:rsid w:val="00814A02"/>
    <w:rsid w:val="00816C2F"/>
    <w:rsid w:val="008228AC"/>
    <w:rsid w:val="00822EC5"/>
    <w:rsid w:val="008269F1"/>
    <w:rsid w:val="00826CEC"/>
    <w:rsid w:val="00826D89"/>
    <w:rsid w:val="00834E39"/>
    <w:rsid w:val="0084149C"/>
    <w:rsid w:val="00841C4A"/>
    <w:rsid w:val="00841E41"/>
    <w:rsid w:val="0084488C"/>
    <w:rsid w:val="00847935"/>
    <w:rsid w:val="0085019C"/>
    <w:rsid w:val="008523D9"/>
    <w:rsid w:val="0085317D"/>
    <w:rsid w:val="00855D93"/>
    <w:rsid w:val="008601D7"/>
    <w:rsid w:val="00860A41"/>
    <w:rsid w:val="00860E98"/>
    <w:rsid w:val="0086273A"/>
    <w:rsid w:val="00865CB6"/>
    <w:rsid w:val="008805BD"/>
    <w:rsid w:val="00881750"/>
    <w:rsid w:val="008819F2"/>
    <w:rsid w:val="00882916"/>
    <w:rsid w:val="0088292B"/>
    <w:rsid w:val="00886C55"/>
    <w:rsid w:val="00887C0D"/>
    <w:rsid w:val="0089003C"/>
    <w:rsid w:val="0089091D"/>
    <w:rsid w:val="008928E9"/>
    <w:rsid w:val="00896C5F"/>
    <w:rsid w:val="008A0DF3"/>
    <w:rsid w:val="008A33DF"/>
    <w:rsid w:val="008A6ADF"/>
    <w:rsid w:val="008C1344"/>
    <w:rsid w:val="008C1795"/>
    <w:rsid w:val="008C2A33"/>
    <w:rsid w:val="008C2E62"/>
    <w:rsid w:val="008C429B"/>
    <w:rsid w:val="008C76D1"/>
    <w:rsid w:val="008D263D"/>
    <w:rsid w:val="008D618D"/>
    <w:rsid w:val="008D7155"/>
    <w:rsid w:val="008E0DF2"/>
    <w:rsid w:val="008E1AC7"/>
    <w:rsid w:val="008E6969"/>
    <w:rsid w:val="008E6C36"/>
    <w:rsid w:val="008E73A8"/>
    <w:rsid w:val="008F0E3C"/>
    <w:rsid w:val="008F2276"/>
    <w:rsid w:val="008F5254"/>
    <w:rsid w:val="008F5D38"/>
    <w:rsid w:val="008F79D2"/>
    <w:rsid w:val="008F7C9E"/>
    <w:rsid w:val="00900C1A"/>
    <w:rsid w:val="00900F1B"/>
    <w:rsid w:val="009013DC"/>
    <w:rsid w:val="00902B92"/>
    <w:rsid w:val="009111A6"/>
    <w:rsid w:val="00911A88"/>
    <w:rsid w:val="00912125"/>
    <w:rsid w:val="009123A2"/>
    <w:rsid w:val="00915ACC"/>
    <w:rsid w:val="00920292"/>
    <w:rsid w:val="00920EA5"/>
    <w:rsid w:val="00922A57"/>
    <w:rsid w:val="0092646B"/>
    <w:rsid w:val="00931C44"/>
    <w:rsid w:val="0093545D"/>
    <w:rsid w:val="00935620"/>
    <w:rsid w:val="00935E8A"/>
    <w:rsid w:val="00936336"/>
    <w:rsid w:val="00944540"/>
    <w:rsid w:val="00950B60"/>
    <w:rsid w:val="00952705"/>
    <w:rsid w:val="00952BB0"/>
    <w:rsid w:val="00953C9C"/>
    <w:rsid w:val="00954312"/>
    <w:rsid w:val="009570B1"/>
    <w:rsid w:val="00957CFD"/>
    <w:rsid w:val="009608FD"/>
    <w:rsid w:val="00962CC8"/>
    <w:rsid w:val="00971651"/>
    <w:rsid w:val="009725BF"/>
    <w:rsid w:val="00973307"/>
    <w:rsid w:val="009745A6"/>
    <w:rsid w:val="00975F13"/>
    <w:rsid w:val="00976B37"/>
    <w:rsid w:val="00980447"/>
    <w:rsid w:val="00983ACD"/>
    <w:rsid w:val="009844EA"/>
    <w:rsid w:val="0098507A"/>
    <w:rsid w:val="009873B9"/>
    <w:rsid w:val="00995F54"/>
    <w:rsid w:val="009A1B41"/>
    <w:rsid w:val="009A58C3"/>
    <w:rsid w:val="009A7FBD"/>
    <w:rsid w:val="009B17BD"/>
    <w:rsid w:val="009B3BD8"/>
    <w:rsid w:val="009B40E0"/>
    <w:rsid w:val="009B679B"/>
    <w:rsid w:val="009C013B"/>
    <w:rsid w:val="009C0C66"/>
    <w:rsid w:val="009C1775"/>
    <w:rsid w:val="009C18F9"/>
    <w:rsid w:val="009C235E"/>
    <w:rsid w:val="009C3474"/>
    <w:rsid w:val="009C4B7B"/>
    <w:rsid w:val="009C613C"/>
    <w:rsid w:val="009C67AF"/>
    <w:rsid w:val="009C6C71"/>
    <w:rsid w:val="009D06A1"/>
    <w:rsid w:val="009D38BC"/>
    <w:rsid w:val="009D4536"/>
    <w:rsid w:val="009D4E8A"/>
    <w:rsid w:val="009D628B"/>
    <w:rsid w:val="009D6CB2"/>
    <w:rsid w:val="009D7793"/>
    <w:rsid w:val="009E1695"/>
    <w:rsid w:val="009E1EC1"/>
    <w:rsid w:val="009E2ABD"/>
    <w:rsid w:val="009E3FF0"/>
    <w:rsid w:val="009E62D3"/>
    <w:rsid w:val="009E6EE8"/>
    <w:rsid w:val="009F354B"/>
    <w:rsid w:val="009F7DFE"/>
    <w:rsid w:val="00A05948"/>
    <w:rsid w:val="00A0635D"/>
    <w:rsid w:val="00A068EF"/>
    <w:rsid w:val="00A118AE"/>
    <w:rsid w:val="00A11C0D"/>
    <w:rsid w:val="00A12876"/>
    <w:rsid w:val="00A13075"/>
    <w:rsid w:val="00A1579A"/>
    <w:rsid w:val="00A15B89"/>
    <w:rsid w:val="00A15FB5"/>
    <w:rsid w:val="00A20296"/>
    <w:rsid w:val="00A215B3"/>
    <w:rsid w:val="00A22915"/>
    <w:rsid w:val="00A238A6"/>
    <w:rsid w:val="00A245DE"/>
    <w:rsid w:val="00A27424"/>
    <w:rsid w:val="00A30EF2"/>
    <w:rsid w:val="00A3157F"/>
    <w:rsid w:val="00A366AC"/>
    <w:rsid w:val="00A418E5"/>
    <w:rsid w:val="00A44248"/>
    <w:rsid w:val="00A470EB"/>
    <w:rsid w:val="00A554B6"/>
    <w:rsid w:val="00A5621B"/>
    <w:rsid w:val="00A606AA"/>
    <w:rsid w:val="00A618AF"/>
    <w:rsid w:val="00A64AE6"/>
    <w:rsid w:val="00A7128A"/>
    <w:rsid w:val="00A81EA5"/>
    <w:rsid w:val="00A82302"/>
    <w:rsid w:val="00A82418"/>
    <w:rsid w:val="00A83ECF"/>
    <w:rsid w:val="00A8551E"/>
    <w:rsid w:val="00A85EBB"/>
    <w:rsid w:val="00A900FF"/>
    <w:rsid w:val="00A90C4E"/>
    <w:rsid w:val="00A91667"/>
    <w:rsid w:val="00A92A93"/>
    <w:rsid w:val="00A94750"/>
    <w:rsid w:val="00A95D89"/>
    <w:rsid w:val="00AA166D"/>
    <w:rsid w:val="00AA51A6"/>
    <w:rsid w:val="00AB330A"/>
    <w:rsid w:val="00AB7C98"/>
    <w:rsid w:val="00AC0B01"/>
    <w:rsid w:val="00AC1688"/>
    <w:rsid w:val="00AC26BA"/>
    <w:rsid w:val="00AC3C6E"/>
    <w:rsid w:val="00AC4A39"/>
    <w:rsid w:val="00AD2143"/>
    <w:rsid w:val="00AD3276"/>
    <w:rsid w:val="00AD33FA"/>
    <w:rsid w:val="00AD3B70"/>
    <w:rsid w:val="00AD4317"/>
    <w:rsid w:val="00AD7433"/>
    <w:rsid w:val="00AE3CB3"/>
    <w:rsid w:val="00AE42AD"/>
    <w:rsid w:val="00AE5A5B"/>
    <w:rsid w:val="00AF0168"/>
    <w:rsid w:val="00AF2675"/>
    <w:rsid w:val="00AF52E0"/>
    <w:rsid w:val="00AF555B"/>
    <w:rsid w:val="00B002F8"/>
    <w:rsid w:val="00B023C0"/>
    <w:rsid w:val="00B0547D"/>
    <w:rsid w:val="00B104BF"/>
    <w:rsid w:val="00B10F2A"/>
    <w:rsid w:val="00B13140"/>
    <w:rsid w:val="00B1527B"/>
    <w:rsid w:val="00B20EC5"/>
    <w:rsid w:val="00B2532A"/>
    <w:rsid w:val="00B27DF4"/>
    <w:rsid w:val="00B30113"/>
    <w:rsid w:val="00B35275"/>
    <w:rsid w:val="00B36DEA"/>
    <w:rsid w:val="00B41E87"/>
    <w:rsid w:val="00B43156"/>
    <w:rsid w:val="00B44E27"/>
    <w:rsid w:val="00B46185"/>
    <w:rsid w:val="00B46F41"/>
    <w:rsid w:val="00B4724C"/>
    <w:rsid w:val="00B47BBF"/>
    <w:rsid w:val="00B50B1A"/>
    <w:rsid w:val="00B514FE"/>
    <w:rsid w:val="00B51B07"/>
    <w:rsid w:val="00B533EC"/>
    <w:rsid w:val="00B55A5E"/>
    <w:rsid w:val="00B56036"/>
    <w:rsid w:val="00B563ED"/>
    <w:rsid w:val="00B60945"/>
    <w:rsid w:val="00B614FD"/>
    <w:rsid w:val="00B632C3"/>
    <w:rsid w:val="00B650EE"/>
    <w:rsid w:val="00B66696"/>
    <w:rsid w:val="00B67F85"/>
    <w:rsid w:val="00B701D9"/>
    <w:rsid w:val="00B702BE"/>
    <w:rsid w:val="00B72265"/>
    <w:rsid w:val="00B75341"/>
    <w:rsid w:val="00B7651B"/>
    <w:rsid w:val="00B777E7"/>
    <w:rsid w:val="00B8228E"/>
    <w:rsid w:val="00B909E5"/>
    <w:rsid w:val="00B90B95"/>
    <w:rsid w:val="00B94366"/>
    <w:rsid w:val="00B9471C"/>
    <w:rsid w:val="00B94C5E"/>
    <w:rsid w:val="00B9608C"/>
    <w:rsid w:val="00B96CD0"/>
    <w:rsid w:val="00BA159F"/>
    <w:rsid w:val="00BA2CDE"/>
    <w:rsid w:val="00BA4BEB"/>
    <w:rsid w:val="00BA4E38"/>
    <w:rsid w:val="00BA6282"/>
    <w:rsid w:val="00BB2F0B"/>
    <w:rsid w:val="00BB5620"/>
    <w:rsid w:val="00BB5C73"/>
    <w:rsid w:val="00BC13E3"/>
    <w:rsid w:val="00BC4401"/>
    <w:rsid w:val="00BC4C31"/>
    <w:rsid w:val="00BD1BC1"/>
    <w:rsid w:val="00BD3374"/>
    <w:rsid w:val="00BD4144"/>
    <w:rsid w:val="00BD56D4"/>
    <w:rsid w:val="00BE2309"/>
    <w:rsid w:val="00BE41ED"/>
    <w:rsid w:val="00BF1067"/>
    <w:rsid w:val="00BF1DFD"/>
    <w:rsid w:val="00BF2E64"/>
    <w:rsid w:val="00BF5000"/>
    <w:rsid w:val="00BF7A3B"/>
    <w:rsid w:val="00BF7C43"/>
    <w:rsid w:val="00C0067C"/>
    <w:rsid w:val="00C01A34"/>
    <w:rsid w:val="00C022E7"/>
    <w:rsid w:val="00C0422E"/>
    <w:rsid w:val="00C05ABD"/>
    <w:rsid w:val="00C10208"/>
    <w:rsid w:val="00C12664"/>
    <w:rsid w:val="00C1785E"/>
    <w:rsid w:val="00C21E4E"/>
    <w:rsid w:val="00C24CE5"/>
    <w:rsid w:val="00C304B4"/>
    <w:rsid w:val="00C31689"/>
    <w:rsid w:val="00C32BDC"/>
    <w:rsid w:val="00C335E7"/>
    <w:rsid w:val="00C344A5"/>
    <w:rsid w:val="00C36A79"/>
    <w:rsid w:val="00C37DCE"/>
    <w:rsid w:val="00C511CA"/>
    <w:rsid w:val="00C5156A"/>
    <w:rsid w:val="00C53E92"/>
    <w:rsid w:val="00C54AE5"/>
    <w:rsid w:val="00C55175"/>
    <w:rsid w:val="00C57280"/>
    <w:rsid w:val="00C633DF"/>
    <w:rsid w:val="00C63512"/>
    <w:rsid w:val="00C7103F"/>
    <w:rsid w:val="00C72C9B"/>
    <w:rsid w:val="00C738C3"/>
    <w:rsid w:val="00C74166"/>
    <w:rsid w:val="00C746C4"/>
    <w:rsid w:val="00C7781A"/>
    <w:rsid w:val="00C77F2B"/>
    <w:rsid w:val="00C8035A"/>
    <w:rsid w:val="00C807FB"/>
    <w:rsid w:val="00C82A4B"/>
    <w:rsid w:val="00C848FA"/>
    <w:rsid w:val="00C849E6"/>
    <w:rsid w:val="00C86F9F"/>
    <w:rsid w:val="00C954B5"/>
    <w:rsid w:val="00C95A73"/>
    <w:rsid w:val="00CA4E84"/>
    <w:rsid w:val="00CA5105"/>
    <w:rsid w:val="00CA6F28"/>
    <w:rsid w:val="00CB0AB1"/>
    <w:rsid w:val="00CB1B03"/>
    <w:rsid w:val="00CB5D69"/>
    <w:rsid w:val="00CC1762"/>
    <w:rsid w:val="00CC7E3A"/>
    <w:rsid w:val="00CD5A52"/>
    <w:rsid w:val="00CD759B"/>
    <w:rsid w:val="00CE0060"/>
    <w:rsid w:val="00CE4DCD"/>
    <w:rsid w:val="00CE5C94"/>
    <w:rsid w:val="00CE68A7"/>
    <w:rsid w:val="00CF0D29"/>
    <w:rsid w:val="00CF3D20"/>
    <w:rsid w:val="00CF5413"/>
    <w:rsid w:val="00CF656E"/>
    <w:rsid w:val="00CF7811"/>
    <w:rsid w:val="00CF7A9E"/>
    <w:rsid w:val="00D00631"/>
    <w:rsid w:val="00D01950"/>
    <w:rsid w:val="00D02605"/>
    <w:rsid w:val="00D04CE9"/>
    <w:rsid w:val="00D06DA5"/>
    <w:rsid w:val="00D10276"/>
    <w:rsid w:val="00D10F63"/>
    <w:rsid w:val="00D12CD4"/>
    <w:rsid w:val="00D12DA4"/>
    <w:rsid w:val="00D20688"/>
    <w:rsid w:val="00D20E4C"/>
    <w:rsid w:val="00D3156A"/>
    <w:rsid w:val="00D33F21"/>
    <w:rsid w:val="00D34028"/>
    <w:rsid w:val="00D34046"/>
    <w:rsid w:val="00D35909"/>
    <w:rsid w:val="00D455E1"/>
    <w:rsid w:val="00D467FC"/>
    <w:rsid w:val="00D47A0E"/>
    <w:rsid w:val="00D50478"/>
    <w:rsid w:val="00D52B1A"/>
    <w:rsid w:val="00D53EEC"/>
    <w:rsid w:val="00D541BA"/>
    <w:rsid w:val="00D66D36"/>
    <w:rsid w:val="00D7329F"/>
    <w:rsid w:val="00D748F2"/>
    <w:rsid w:val="00D767D2"/>
    <w:rsid w:val="00D77044"/>
    <w:rsid w:val="00D77497"/>
    <w:rsid w:val="00D77A41"/>
    <w:rsid w:val="00D82445"/>
    <w:rsid w:val="00D86109"/>
    <w:rsid w:val="00D86159"/>
    <w:rsid w:val="00D90C05"/>
    <w:rsid w:val="00D91822"/>
    <w:rsid w:val="00D921C6"/>
    <w:rsid w:val="00D93CA3"/>
    <w:rsid w:val="00D95478"/>
    <w:rsid w:val="00D95846"/>
    <w:rsid w:val="00D9657F"/>
    <w:rsid w:val="00DA13C8"/>
    <w:rsid w:val="00DA52EE"/>
    <w:rsid w:val="00DA720E"/>
    <w:rsid w:val="00DB02F8"/>
    <w:rsid w:val="00DB0CC0"/>
    <w:rsid w:val="00DB59E5"/>
    <w:rsid w:val="00DB6C2B"/>
    <w:rsid w:val="00DB7D1F"/>
    <w:rsid w:val="00DC074B"/>
    <w:rsid w:val="00DC2BE9"/>
    <w:rsid w:val="00DC2EF9"/>
    <w:rsid w:val="00DC38C1"/>
    <w:rsid w:val="00DC5A17"/>
    <w:rsid w:val="00DC5B77"/>
    <w:rsid w:val="00DC75B9"/>
    <w:rsid w:val="00DD09BC"/>
    <w:rsid w:val="00DD17E3"/>
    <w:rsid w:val="00DD58A1"/>
    <w:rsid w:val="00DD70CE"/>
    <w:rsid w:val="00DD7C1F"/>
    <w:rsid w:val="00DE119F"/>
    <w:rsid w:val="00DE2337"/>
    <w:rsid w:val="00DE33CA"/>
    <w:rsid w:val="00DE3889"/>
    <w:rsid w:val="00DE49C1"/>
    <w:rsid w:val="00DE539E"/>
    <w:rsid w:val="00DE64D9"/>
    <w:rsid w:val="00DE6CC4"/>
    <w:rsid w:val="00DE754D"/>
    <w:rsid w:val="00DF1C9A"/>
    <w:rsid w:val="00DF45FF"/>
    <w:rsid w:val="00DF69CC"/>
    <w:rsid w:val="00DF7706"/>
    <w:rsid w:val="00E00CEB"/>
    <w:rsid w:val="00E00EAF"/>
    <w:rsid w:val="00E02E24"/>
    <w:rsid w:val="00E04927"/>
    <w:rsid w:val="00E058D3"/>
    <w:rsid w:val="00E110AA"/>
    <w:rsid w:val="00E1228F"/>
    <w:rsid w:val="00E1636C"/>
    <w:rsid w:val="00E20E7B"/>
    <w:rsid w:val="00E229D4"/>
    <w:rsid w:val="00E23012"/>
    <w:rsid w:val="00E2331C"/>
    <w:rsid w:val="00E241FB"/>
    <w:rsid w:val="00E243A0"/>
    <w:rsid w:val="00E31313"/>
    <w:rsid w:val="00E31A30"/>
    <w:rsid w:val="00E358B7"/>
    <w:rsid w:val="00E359A9"/>
    <w:rsid w:val="00E37D29"/>
    <w:rsid w:val="00E579C5"/>
    <w:rsid w:val="00E61E9E"/>
    <w:rsid w:val="00E64893"/>
    <w:rsid w:val="00E67D19"/>
    <w:rsid w:val="00E71AA7"/>
    <w:rsid w:val="00E778EF"/>
    <w:rsid w:val="00E81B63"/>
    <w:rsid w:val="00E8259C"/>
    <w:rsid w:val="00E8501E"/>
    <w:rsid w:val="00E85227"/>
    <w:rsid w:val="00E91862"/>
    <w:rsid w:val="00E9192A"/>
    <w:rsid w:val="00E937B1"/>
    <w:rsid w:val="00E94054"/>
    <w:rsid w:val="00E959D9"/>
    <w:rsid w:val="00E9700D"/>
    <w:rsid w:val="00E97E16"/>
    <w:rsid w:val="00EA06F4"/>
    <w:rsid w:val="00EA207D"/>
    <w:rsid w:val="00EA2EAC"/>
    <w:rsid w:val="00EA2EDB"/>
    <w:rsid w:val="00EA406A"/>
    <w:rsid w:val="00EB20D0"/>
    <w:rsid w:val="00EB2B72"/>
    <w:rsid w:val="00EB38A5"/>
    <w:rsid w:val="00EB7C67"/>
    <w:rsid w:val="00EB7D07"/>
    <w:rsid w:val="00EC1D7E"/>
    <w:rsid w:val="00EC24B0"/>
    <w:rsid w:val="00EC5376"/>
    <w:rsid w:val="00EC7D52"/>
    <w:rsid w:val="00ED02AC"/>
    <w:rsid w:val="00ED058E"/>
    <w:rsid w:val="00ED12BF"/>
    <w:rsid w:val="00ED38A6"/>
    <w:rsid w:val="00ED3F36"/>
    <w:rsid w:val="00ED4471"/>
    <w:rsid w:val="00ED546E"/>
    <w:rsid w:val="00ED7354"/>
    <w:rsid w:val="00EE13CD"/>
    <w:rsid w:val="00EE2CAA"/>
    <w:rsid w:val="00EE2E8D"/>
    <w:rsid w:val="00EE2F63"/>
    <w:rsid w:val="00EE6803"/>
    <w:rsid w:val="00EE6A4E"/>
    <w:rsid w:val="00EE792E"/>
    <w:rsid w:val="00EF408A"/>
    <w:rsid w:val="00EF456B"/>
    <w:rsid w:val="00F02435"/>
    <w:rsid w:val="00F02A6C"/>
    <w:rsid w:val="00F02EEF"/>
    <w:rsid w:val="00F10B6D"/>
    <w:rsid w:val="00F10BE7"/>
    <w:rsid w:val="00F17712"/>
    <w:rsid w:val="00F179D1"/>
    <w:rsid w:val="00F25C13"/>
    <w:rsid w:val="00F330BB"/>
    <w:rsid w:val="00F34901"/>
    <w:rsid w:val="00F34964"/>
    <w:rsid w:val="00F42B96"/>
    <w:rsid w:val="00F42EDE"/>
    <w:rsid w:val="00F44D75"/>
    <w:rsid w:val="00F45F09"/>
    <w:rsid w:val="00F46872"/>
    <w:rsid w:val="00F476F9"/>
    <w:rsid w:val="00F51C59"/>
    <w:rsid w:val="00F54082"/>
    <w:rsid w:val="00F54DD4"/>
    <w:rsid w:val="00F6019B"/>
    <w:rsid w:val="00F61E17"/>
    <w:rsid w:val="00F62151"/>
    <w:rsid w:val="00F625BA"/>
    <w:rsid w:val="00F6292F"/>
    <w:rsid w:val="00F64FFC"/>
    <w:rsid w:val="00F72D15"/>
    <w:rsid w:val="00F75472"/>
    <w:rsid w:val="00F7791C"/>
    <w:rsid w:val="00F80DEA"/>
    <w:rsid w:val="00F820DF"/>
    <w:rsid w:val="00F828A3"/>
    <w:rsid w:val="00F85E68"/>
    <w:rsid w:val="00F85EE8"/>
    <w:rsid w:val="00F90A53"/>
    <w:rsid w:val="00F90BC0"/>
    <w:rsid w:val="00F95826"/>
    <w:rsid w:val="00F974B8"/>
    <w:rsid w:val="00F97D23"/>
    <w:rsid w:val="00FA16F6"/>
    <w:rsid w:val="00FA196D"/>
    <w:rsid w:val="00FA20A6"/>
    <w:rsid w:val="00FA258A"/>
    <w:rsid w:val="00FA41FB"/>
    <w:rsid w:val="00FA4269"/>
    <w:rsid w:val="00FA4473"/>
    <w:rsid w:val="00FB1316"/>
    <w:rsid w:val="00FB18E6"/>
    <w:rsid w:val="00FB2EDF"/>
    <w:rsid w:val="00FB341B"/>
    <w:rsid w:val="00FB40FA"/>
    <w:rsid w:val="00FB4B43"/>
    <w:rsid w:val="00FB7D38"/>
    <w:rsid w:val="00FC5154"/>
    <w:rsid w:val="00FD541D"/>
    <w:rsid w:val="00FD58FE"/>
    <w:rsid w:val="00FD7757"/>
    <w:rsid w:val="00FE196C"/>
    <w:rsid w:val="00FE38B0"/>
    <w:rsid w:val="00FE55FB"/>
    <w:rsid w:val="00FF50F3"/>
    <w:rsid w:val="00FF63C6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2B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942B2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942B2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2B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942B2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942B2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1CEF6C23929F1527BEC2E2F038DC6B3DB6E7F935891471086BEB4A395C6FCA7CCB1AAA25FC9E2CB2547849818C6F4B6A343BD5E0B7CDBA16997F41E19V4E7M" TargetMode="External"/><Relationship Id="rId21" Type="http://schemas.openxmlformats.org/officeDocument/2006/relationships/hyperlink" Target="consultantplus://offline/ref=D1CEF6C23929F1527BEC2E2F038DC6AFD8707F9358984D1282BFBBFE9FCEA5ABCEB6A5FD48CEABC72447879B1DCBABB3B652E5510E65C5A4728BF61CV1EBM" TargetMode="External"/><Relationship Id="rId34" Type="http://schemas.openxmlformats.org/officeDocument/2006/relationships/hyperlink" Target="consultantplus://offline/ref=D1CEF6C23929F1527BEC2E2F038DC6B3DB6E7F935891461283BDB2A395C6FCA7CCB1AAA25FC9E2CB2547879B18C0F4B6A343BD5E0B7CDBA16997F41E19V4E7M" TargetMode="External"/><Relationship Id="rId42" Type="http://schemas.openxmlformats.org/officeDocument/2006/relationships/hyperlink" Target="consultantplus://offline/ref=D1CEF6C23929F1527BEC2E2F038DC6B3DB6E7F935891471A87BBB3A395C6FCA7CCB1AAA25FC9E2CB2547879F19C4F4B6A343BD5E0B7CDBA16997F41E19V4E7M" TargetMode="External"/><Relationship Id="rId47" Type="http://schemas.openxmlformats.org/officeDocument/2006/relationships/hyperlink" Target="consultantplus://offline/ref=D1CEF6C23929F1527BEC2E2F038DC6B3DB6E7F935891461282B9B2A395C6FCA7CCB1AAA25FC9E2CB2547859F10C3F4B6A343BD5E0B7CDBA16997F41E19V4E7M" TargetMode="External"/><Relationship Id="rId50" Type="http://schemas.openxmlformats.org/officeDocument/2006/relationships/hyperlink" Target="consultantplus://offline/ref=D1CEF6C23929F1527BEC2E2F038DC6B3DB6E7F935891461283BFB3A395C6FCA7CCB1AAA25FC9E2CB2547869819C6F4B6A343BD5E0B7CDBA16997F41E19V4E7M" TargetMode="External"/><Relationship Id="rId55" Type="http://schemas.openxmlformats.org/officeDocument/2006/relationships/hyperlink" Target="consultantplus://offline/ref=D1CEF6C23929F1527BEC2E2F038DC6B3DB6E7F935891461283BFB3A395C6FCA7CCB1AAA25FC9E2CB2547869B1CC1F4B6A343BD5E0B7CDBA16997F41E19V4E7M" TargetMode="External"/><Relationship Id="rId63" Type="http://schemas.openxmlformats.org/officeDocument/2006/relationships/hyperlink" Target="consultantplus://offline/ref=D1CEF6C23929F1527BEC2E2F038DC6B3DB6E7F935891461282B9B1A395C6FCA7CCB1AAA25FC9E2CB254784981BC3F4B6A343BD5E0B7CDBA16997F41E19V4E7M" TargetMode="External"/><Relationship Id="rId68" Type="http://schemas.openxmlformats.org/officeDocument/2006/relationships/hyperlink" Target="consultantplus://offline/ref=D1CEF6C23929F1527BEC2E2F038DC6B3DB6E7F935891461283BFB3A395C6FCA7CCB1AAA25FC9E2CB2547869B1CC1F4B6A343BD5E0B7CDBA16997F41E19V4E7M" TargetMode="External"/><Relationship Id="rId76" Type="http://schemas.openxmlformats.org/officeDocument/2006/relationships/hyperlink" Target="consultantplus://offline/ref=D1CEF6C23929F1527BEC2E2F038DC6B3DB6E7F935891461283BFB3A395C6FCA7CCB1AAA25FC9E2CB2547879D11C3F4B6A343BD5E0B7CDBA16997F41E19V4E7M" TargetMode="External"/><Relationship Id="rId84" Type="http://schemas.openxmlformats.org/officeDocument/2006/relationships/hyperlink" Target="consultantplus://offline/ref=D1CEF6C23929F1527BEC2E2F038DC6B3DB6E7F935891461283BFB3A395C6FCA7CCB1AAA25FC9E2CB2547879C18C3F4B6A343BD5E0B7CDBA16997F41E19V4E7M" TargetMode="External"/><Relationship Id="rId89" Type="http://schemas.openxmlformats.org/officeDocument/2006/relationships/hyperlink" Target="consultantplus://offline/ref=D1CEF6C23929F1527BEC2E2F038DC6B3DB6E7F935891461283BFB3A395C6FCA7CCB1AAA25FC9E2CB2547879C18C3F4B6A343BD5E0B7CDBA16997F41E19V4E7M" TargetMode="External"/><Relationship Id="rId97" Type="http://schemas.openxmlformats.org/officeDocument/2006/relationships/theme" Target="theme/theme1.xml"/><Relationship Id="rId7" Type="http://schemas.openxmlformats.org/officeDocument/2006/relationships/hyperlink" Target="consultantplus://offline/ref=D1CEF6C23929F1527BEC2E2F038DC6B3DB6E7F935891471B85BBB9A395C6FCA7CCB1AAA25FC9E2CB2547879A18C0F4B6A343BD5E0B7CDBA16997F41E19V4E7M" TargetMode="External"/><Relationship Id="rId71" Type="http://schemas.openxmlformats.org/officeDocument/2006/relationships/hyperlink" Target="consultantplus://offline/ref=D1CEF6C23929F1527BEC2E2F038DC6B3DB6E7F935891461283BDB2A395C6FCA7CCB1AAA25FC9E2CB2547879B1FC7F4B6A343BD5E0B7CDBA16997F41E19V4E7M" TargetMode="External"/><Relationship Id="rId92" Type="http://schemas.openxmlformats.org/officeDocument/2006/relationships/hyperlink" Target="consultantplus://offline/ref=D1CEF6C23929F1527BEC2E2F038DC6B3DB6E7F935891461283BDB2A395C6FCA7CCB1AAA25FC9E2CB2547879A1AC0F4B6A343BD5E0B7CDBA16997F41E19V4E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CEF6C23929F1527BEC2E2F038DC6B3DB6E7F935891461283BFB3A395C6FCA7CCB1AAA25FC9E2CB2547869B1CC1F4B6A343BD5E0B7CDBA16997F41E19V4E7M" TargetMode="External"/><Relationship Id="rId29" Type="http://schemas.openxmlformats.org/officeDocument/2006/relationships/hyperlink" Target="consultantplus://offline/ref=D1CEF6C23929F1527BEC2E2F038DC6B3DB6E7F935891461283BFB3A395C6FCA7CCB1AAA25FC9E2CB254786981FC3F4B6A343BD5E0B7CDBA16997F41E19V4E7M" TargetMode="External"/><Relationship Id="rId11" Type="http://schemas.openxmlformats.org/officeDocument/2006/relationships/hyperlink" Target="consultantplus://offline/ref=D1CEF6C23929F1527BEC2E2F038DC6B3DB6E7F935891461283BDB2A395C6FCA7CCB1AAA25FC9E2CB2547879A11C6F4B6A343BD5E0B7CDBA16997F41E19V4E7M" TargetMode="External"/><Relationship Id="rId24" Type="http://schemas.openxmlformats.org/officeDocument/2006/relationships/hyperlink" Target="consultantplus://offline/ref=D1CEF6C23929F1527BEC2E2F038DC6B3DB6E7F935891471086BEB4A395C6FCA7CCB1AAA25FC9E2CB2547849E11C9F4B6A343BD5E0B7CDBA16997F41E19V4E7M" TargetMode="External"/><Relationship Id="rId32" Type="http://schemas.openxmlformats.org/officeDocument/2006/relationships/hyperlink" Target="consultantplus://offline/ref=D1CEF6C23929F1527BEC2E2F038DC6B3DB6E7F935891461283BFB3A395C6FCA7CCB1AAA25FC9E2CB254786981AC2F4B6A343BD5E0B7CDBA16997F41E19V4E7M" TargetMode="External"/><Relationship Id="rId37" Type="http://schemas.openxmlformats.org/officeDocument/2006/relationships/hyperlink" Target="consultantplus://offline/ref=D1CEF6C23929F1527BEC2E2F038DC6B3DB6E7F935891461283BFB3A395C6FCA7CCB1AAA25FC9E2CB254786981EC4F4B6A343BD5E0B7CDBA16997F41E19V4E7M" TargetMode="External"/><Relationship Id="rId40" Type="http://schemas.openxmlformats.org/officeDocument/2006/relationships/hyperlink" Target="consultantplus://offline/ref=D1CEF6C23929F1527BEC2E2F038DC6B3DB6E7F935891461283BFB3A395C6FCA7CCB1AAA25FC9E2CB2547869B1CC1F4B6A343BD5E0B7CDBA16997F41E19V4E7M" TargetMode="External"/><Relationship Id="rId45" Type="http://schemas.openxmlformats.org/officeDocument/2006/relationships/hyperlink" Target="consultantplus://offline/ref=D1CEF6C23929F1527BEC2E2F038DC6B3DB6E7F935891461282B9B2A395C6FCA7CCB1AAA25FC9E2CB2547879B19C0F4B6A343BD5E0B7CDBA16997F41E19V4E7M" TargetMode="External"/><Relationship Id="rId53" Type="http://schemas.openxmlformats.org/officeDocument/2006/relationships/hyperlink" Target="consultantplus://offline/ref=D1CEF6C23929F1527BEC2E2F038DC6B3DB6E7F935891461283BFB3A395C6FCA7CCB1AAA25FC9E2CB2547869B1CC1F4B6A343BD5E0B7CDBA16997F41E19V4E7M" TargetMode="External"/><Relationship Id="rId58" Type="http://schemas.openxmlformats.org/officeDocument/2006/relationships/hyperlink" Target="consultantplus://offline/ref=D1CEF6C23929F1527BEC2E2F038DC6B3DB6E7F935891461282B9B1A395C6FCA7CCB1AAA25FC9E2CB25478E991FC9F4B6A343BD5E0B7CDBA16997F41E19V4E7M" TargetMode="External"/><Relationship Id="rId66" Type="http://schemas.openxmlformats.org/officeDocument/2006/relationships/hyperlink" Target="consultantplus://offline/ref=D1CEF6C23929F1527BEC2E2F038DC6B3DB6E7F935891461283BDB2A395C6FCA7CCB1AAA25FC9E2CB2547879B1FC7F4B6A343BD5E0B7CDBA16997F41E19V4E7M" TargetMode="External"/><Relationship Id="rId74" Type="http://schemas.openxmlformats.org/officeDocument/2006/relationships/hyperlink" Target="consultantplus://offline/ref=D1CEF6C23929F1527BEC2E2F038DC6B3DB6E7F935891461283BFB3A395C6FCA7CCB1AAA25FC9E2CB2547879D11C3F4B6A343BD5E0B7CDBA16997F41E19V4E7M" TargetMode="External"/><Relationship Id="rId79" Type="http://schemas.openxmlformats.org/officeDocument/2006/relationships/hyperlink" Target="consultantplus://offline/ref=D1CEF6C23929F1527BEC2E2F038DC6B3DB6E7F935891461283BFB3A395C6FCA7CCB1AAA25FC9E2CB2547879D11C3F4B6A343BD5E0B7CDBA16997F41E19V4E7M" TargetMode="External"/><Relationship Id="rId87" Type="http://schemas.openxmlformats.org/officeDocument/2006/relationships/hyperlink" Target="consultantplus://offline/ref=D1CEF6C23929F1527BEC2E2F038DC6B3DB6E7F935891461283BDB2A395C6FCA7CCB1AAA25FC9E2CB2547879A1BC6F4B6A343BD5E0B7CDBA16997F41E19V4E7M" TargetMode="External"/><Relationship Id="rId5" Type="http://schemas.openxmlformats.org/officeDocument/2006/relationships/hyperlink" Target="consultantplus://offline/ref=D1CEF6C23929F1527BEC2E2F038DC6B3DB6E7F935891461283BDB2A395C6FCA7CCB1AAA25FC9E2CB2547879A19C1F4B6A343BD5E0B7CDBA16997F41E19V4E7M" TargetMode="External"/><Relationship Id="rId61" Type="http://schemas.openxmlformats.org/officeDocument/2006/relationships/hyperlink" Target="consultantplus://offline/ref=D1CEF6C23929F1527BEC2E2F038DC6B3DB6E7F935891461283BDB2A395C6FCA7CCB1AAA25FC9E2CB2547879A18C2F4B6A343BD5E0B7CDBA16997F41E19V4E7M" TargetMode="External"/><Relationship Id="rId82" Type="http://schemas.openxmlformats.org/officeDocument/2006/relationships/hyperlink" Target="consultantplus://offline/ref=D1CEF6C23929F1527BEC2E2F038DC6B3DB6E7F935891461282B9B2A395C6FCA7CCB1AAA25FC9E2CB2547859F11C9F4B6A343BD5E0B7CDBA16997F41E19V4E7M" TargetMode="External"/><Relationship Id="rId90" Type="http://schemas.openxmlformats.org/officeDocument/2006/relationships/hyperlink" Target="consultantplus://offline/ref=D1CEF6C23929F1527BEC2E2F038DC6B3DB6E7F935891461283BFB3A395C6FCA7CCB1AAA25FC9E2CB254786981AC2F4B6A343BD5E0B7CDBA16997F41E19V4E7M" TargetMode="External"/><Relationship Id="rId95" Type="http://schemas.openxmlformats.org/officeDocument/2006/relationships/hyperlink" Target="consultantplus://offline/ref=D1CEF6C23929F1527BEC2E2F038DC6B3DB6E7F935891461282B9B1A395C6FCA7CCB1AAA25FC9E2CB2547869810C2F4B6A343BD5E0B7CDBA16997F41E19V4E7M" TargetMode="External"/><Relationship Id="rId19" Type="http://schemas.openxmlformats.org/officeDocument/2006/relationships/hyperlink" Target="consultantplus://offline/ref=D1CEF6C23929F1527BEC2E2F038DC6B3DB6E7F935891461283BDB2A395C6FCA7CCB1AAA25FC9E2CB2547879A10C3F4B6A343BD5E0B7CDBA16997F41E19V4E7M" TargetMode="External"/><Relationship Id="rId14" Type="http://schemas.openxmlformats.org/officeDocument/2006/relationships/hyperlink" Target="consultantplus://offline/ref=D1CEF6C23929F1527BEC2E2F038DC6B3DB6E7F935891471186B3B7A395C6FCA7CCB1AAA25FC9E2CB2547879A1DC7F4B6A343BD5E0B7CDBA16997F41E19V4E7M" TargetMode="External"/><Relationship Id="rId22" Type="http://schemas.openxmlformats.org/officeDocument/2006/relationships/hyperlink" Target="consultantplus://offline/ref=D1CEF6C23929F1527BEC2E2F038DC6B3DB6E7F935891461283BFB3A395C6FCA7CCB1AAA25FC9E2CB254786981AC2F4B6A343BD5E0B7CDBA16997F41E19V4E7M" TargetMode="External"/><Relationship Id="rId27" Type="http://schemas.openxmlformats.org/officeDocument/2006/relationships/hyperlink" Target="consultantplus://offline/ref=D1CEF6C23929F1527BEC2E2F038DC6B3DB6E7F935891461283BFB3A395C6FCA7CCB1AAA25FC9E2CB2547869810C0F4B6A343BD5E0B7CDBA16997F41E19V4E7M" TargetMode="External"/><Relationship Id="rId30" Type="http://schemas.openxmlformats.org/officeDocument/2006/relationships/hyperlink" Target="consultantplus://offline/ref=D1CEF6C23929F1527BEC2E2F038DC6B3DB6E7F935891461283BDB2A395C6FCA7CCB1AAA25FC9E2CB2547879B1BC2F4B6A343BD5E0B7CDBA16997F41E19V4E7M" TargetMode="External"/><Relationship Id="rId35" Type="http://schemas.openxmlformats.org/officeDocument/2006/relationships/hyperlink" Target="consultantplus://offline/ref=D1CEF6C23929F1527BEC2E2F038DC6B3DB6E7F935891461282B9B2A395C6FCA7CCB1AAA25FC9E2CB2547859F1DC8F4B6A343BD5E0B7CDBA16997F41E19V4E7M" TargetMode="External"/><Relationship Id="rId43" Type="http://schemas.openxmlformats.org/officeDocument/2006/relationships/hyperlink" Target="consultantplus://offline/ref=D1CEF6C23929F1527BEC2E2F038DC6B3DB6E7F935891461283BFB3A395C6FCA7CCB1AAA25FC9E2CB2547869B1CC1F4B6A343BD5E0B7CDBA16997F41E19V4E7M" TargetMode="External"/><Relationship Id="rId48" Type="http://schemas.openxmlformats.org/officeDocument/2006/relationships/hyperlink" Target="consultantplus://offline/ref=D1CEF6C23929F1527BEC2E2F038DC6B3DB6E7F935891461282B9B1A395C6FCA7CCB1AAA25FC9E2CB25478E991EC4F4B6A343BD5E0B7CDBA16997F41E19V4E7M" TargetMode="External"/><Relationship Id="rId56" Type="http://schemas.openxmlformats.org/officeDocument/2006/relationships/hyperlink" Target="consultantplus://offline/ref=D1CEF6C23929F1527BEC2E2F038DC6B3DB6E7F935891461283BDB2A395C6FCA7CCB1AAA25FC9E2CB2547879A1AC8F4B6A343BD5E0B7CDBA16997F41E19V4E7M" TargetMode="External"/><Relationship Id="rId64" Type="http://schemas.openxmlformats.org/officeDocument/2006/relationships/hyperlink" Target="consultantplus://offline/ref=D1CEF6C23929F1527BEC2E2F038DC6B3DB6E7F935891471486B3B1A395C6FCA7CCB1AAA25FC9E2CB2547849B1CC3F4B6A343BD5E0B7CDBA16997F41E19V4E7M" TargetMode="External"/><Relationship Id="rId69" Type="http://schemas.openxmlformats.org/officeDocument/2006/relationships/hyperlink" Target="consultantplus://offline/ref=D1CEF6C23929F1527BEC2E2F038DC6B3DB6E7F935891461283BFB3A395C6FCA7CCB1AAA25FC9E2CB2547869B1CC1F4B6A343BD5E0B7CDBA16997F41E19V4E7M" TargetMode="External"/><Relationship Id="rId77" Type="http://schemas.openxmlformats.org/officeDocument/2006/relationships/hyperlink" Target="consultantplus://offline/ref=D1CEF6C23929F1527BEC2E2F038DC6B3DB6E7F935891461283BDB2A395C6FCA7CCB1AAA25FC9E2CB2547879B1AC2F4B6A343BD5E0B7CDBA16997F41E19V4E7M" TargetMode="External"/><Relationship Id="rId8" Type="http://schemas.openxmlformats.org/officeDocument/2006/relationships/hyperlink" Target="consultantplus://offline/ref=D1CEF6C23929F1527BEC2E2F038DC6B3DB6E7F935891471B85BBB9A395C6FCA7CCB1AAA25FC9E2CB2547879A18C8F4B6A343BD5E0B7CDBA16997F41E19V4E7M" TargetMode="External"/><Relationship Id="rId51" Type="http://schemas.openxmlformats.org/officeDocument/2006/relationships/hyperlink" Target="consultantplus://offline/ref=D1CEF6C23929F1527BEC2E2F038DC6B3DB6E7F935891461283BDB2A395C6FCA7CCB1AAA25FC9E2CB2547879B1DC6F4B6A343BD5E0B7CDBA16997F41E19V4E7M" TargetMode="External"/><Relationship Id="rId72" Type="http://schemas.openxmlformats.org/officeDocument/2006/relationships/hyperlink" Target="consultantplus://offline/ref=D1CEF6C23929F1527BEC2E2F038DC6B3DB6E7F935891461282B9B2A395C6FCA7CCB1AAA25FC9E2CB2547859C19C3F4B6A343BD5E0B7CDBA16997F41E19V4E7M" TargetMode="External"/><Relationship Id="rId80" Type="http://schemas.openxmlformats.org/officeDocument/2006/relationships/hyperlink" Target="consultantplus://offline/ref=D1CEF6C23929F1527BEC2E2F038DC6B3DB6E7F935891461283BDB2A395C6FCA7CCB1AAA25FC9E2CB2547879B1AC8F4B6A343BD5E0B7CDBA16997F41E19V4E7M" TargetMode="External"/><Relationship Id="rId85" Type="http://schemas.openxmlformats.org/officeDocument/2006/relationships/hyperlink" Target="consultantplus://offline/ref=D1CEF6C23929F1527BEC2E2F038DC6B3DB6E7F935891461283BFB3A395C6FCA7CCB1AAA25FC9E2CB254786981AC2F4B6A343BD5E0B7CDBA16997F41E19V4E7M" TargetMode="External"/><Relationship Id="rId93" Type="http://schemas.openxmlformats.org/officeDocument/2006/relationships/hyperlink" Target="consultantplus://offline/ref=D1CEF6C23929F1527BEC2E2F038DC6B3DB6E7F935891461282B9B1A395C6FCA7CCB1AAA25FC9E2CB25478E991FC4F4B6A343BD5E0B7CDBA16997F41E19V4E7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1CEF6C23929F1527BEC2E2F038DC6B3DB6E7F935891461282B9B2A395C6FCA7CCB1AAA25FC9E2CB2547859F1DC6F4B6A343BD5E0B7CDBA16997F41E19V4E7M" TargetMode="External"/><Relationship Id="rId17" Type="http://schemas.openxmlformats.org/officeDocument/2006/relationships/hyperlink" Target="consultantplus://offline/ref=D1CEF6C23929F1527BEC2E2F038DC6B3DB6E7F935891461283BFB3A395C6FCA7CCB1AAA25FC9E2CB254786981AC2F4B6A343BD5E0B7CDBA16997F41E19V4E7M" TargetMode="External"/><Relationship Id="rId25" Type="http://schemas.openxmlformats.org/officeDocument/2006/relationships/hyperlink" Target="consultantplus://offline/ref=D1CEF6C23929F1527BEC2E2F038DC6B3DB6E7F935891471086BEB4A395C6FCA7CCB1AAA25FC9E2CB2547849818C5F4B6A343BD5E0B7CDBA16997F41E19V4E7M" TargetMode="External"/><Relationship Id="rId33" Type="http://schemas.openxmlformats.org/officeDocument/2006/relationships/hyperlink" Target="consultantplus://offline/ref=D1CEF6C23929F1527BEC2E2F038DC6B3DB6E7F935891461283BFB3A395C6FCA7CCB1AAA25FC9E2CB254786981CC0F4B6A343BD5E0B7CDBA16997F41E19V4E7M" TargetMode="External"/><Relationship Id="rId38" Type="http://schemas.openxmlformats.org/officeDocument/2006/relationships/hyperlink" Target="consultantplus://offline/ref=D1CEF6C23929F1527BEC2E2F038DC6B3DB6E7F935891461282B9B2A395C6FCA7CCB1AAA25FC9E2CB2547859F1EC8F4B6A343BD5E0B7CDBA16997F41E19V4E7M" TargetMode="External"/><Relationship Id="rId46" Type="http://schemas.openxmlformats.org/officeDocument/2006/relationships/hyperlink" Target="consultantplus://offline/ref=D1CEF6C23929F1527BEC2E2F038DC6B3DB6E7F935891461283BDB2A395C6FCA7CCB1AAA25FC9E2CB2547879B1DC6F4B6A343BD5E0B7CDBA16997F41E19V4E7M" TargetMode="External"/><Relationship Id="rId59" Type="http://schemas.openxmlformats.org/officeDocument/2006/relationships/hyperlink" Target="consultantplus://offline/ref=D1CEF6C23929F1527BEC2E2F038DC6B3DB6E7F935891471486B3B1A395C6FCA7CCB1AAA25FC9E2CB254784981BC1F4B6A343BD5E0B7CDBA16997F41E19V4E7M" TargetMode="External"/><Relationship Id="rId67" Type="http://schemas.openxmlformats.org/officeDocument/2006/relationships/hyperlink" Target="consultantplus://offline/ref=D1CEF6C23929F1527BEC2E2F038DC6B3DB6E7F935891461282B9B2A395C6FCA7CCB1AAA25FC9E2CB2547859C19C3F4B6A343BD5E0B7CDBA16997F41E19V4E7M" TargetMode="External"/><Relationship Id="rId20" Type="http://schemas.openxmlformats.org/officeDocument/2006/relationships/hyperlink" Target="consultantplus://offline/ref=D1CEF6C23929F1527BEC2E2F038DC6B3DB6E7F935891461282B9B2A395C6FCA7CCB1AAA25FC9E2CB2547859F1DC8F4B6A343BD5E0B7CDBA16997F41E19V4E7M" TargetMode="External"/><Relationship Id="rId41" Type="http://schemas.openxmlformats.org/officeDocument/2006/relationships/hyperlink" Target="consultantplus://offline/ref=D1CEF6C23929F1527BEC2E2F038DC6B3DB6E7F935891471A84BAB7A395C6FCA7CCB1AAA25FC9E2CB2547879A19C5F4B6A343BD5E0B7CDBA16997F41E19V4E7M" TargetMode="External"/><Relationship Id="rId54" Type="http://schemas.openxmlformats.org/officeDocument/2006/relationships/hyperlink" Target="consultantplus://offline/ref=D1CEF6C23929F1527BEC2E2F038DC6B3DB6E7F935891471B85BBB9A395C6FCA7CCB1AAA25FC9E2CB2547869A10C3F4B6A343BD5E0B7CDBA16997F41E19V4E7M" TargetMode="External"/><Relationship Id="rId62" Type="http://schemas.openxmlformats.org/officeDocument/2006/relationships/hyperlink" Target="consultantplus://offline/ref=D1CEF6C23929F1527BEC2E2F038DC6B3DB6E7F935891461282B9B1A395C6FCA7CCB1AAA25FC9E2CB25478E991CC4F4B6A343BD5E0B7CDBA16997F41E19V4E7M" TargetMode="External"/><Relationship Id="rId70" Type="http://schemas.openxmlformats.org/officeDocument/2006/relationships/hyperlink" Target="consultantplus://offline/ref=D1CEF6C23929F1527BEC2E2F038DC6B3DB6E7F935891461283BFB3A395C6FCA7CCB1AAA25FC9E2CB2547869B1CC1F4B6A343BD5E0B7CDBA16997F41E19V4E7M" TargetMode="External"/><Relationship Id="rId75" Type="http://schemas.openxmlformats.org/officeDocument/2006/relationships/hyperlink" Target="consultantplus://offline/ref=D1CEF6C23929F1527BEC2E2F038DC6B3DB6E7F935891461283BDB2A395C6FCA7CCB1AAA25FC9E2CB2547879B1AC8F4B6A343BD5E0B7CDBA16997F41E19V4E7M" TargetMode="External"/><Relationship Id="rId83" Type="http://schemas.openxmlformats.org/officeDocument/2006/relationships/hyperlink" Target="consultantplus://offline/ref=D1CEF6C23929F1527BEC2E2F038DC6B3DB6E7F935891461282B9B2A395C6FCA7CCB1AAA25FC9E2CB2547859F10C0F4B6A343BD5E0B7CDBA16997F41E19V4E7M" TargetMode="External"/><Relationship Id="rId88" Type="http://schemas.openxmlformats.org/officeDocument/2006/relationships/hyperlink" Target="consultantplus://offline/ref=D1CEF6C23929F1527BEC2E2F038DC6B3DB6E7F935891461282B9B1A395C6FCA7CCB1AAA25FC9E2CB25478E991FC3F4B6A343BD5E0B7CDBA16997F41E19V4E7M" TargetMode="External"/><Relationship Id="rId91" Type="http://schemas.openxmlformats.org/officeDocument/2006/relationships/hyperlink" Target="consultantplus://offline/ref=D1CEF6C23929F1527BEC2E2F038DC6B3DB6E7F935891461283BFB3A395C6FCA7CCB1AAA25FC9E2CB2547869B1CC1F4B6A343BD5E0B7CDBA16997F41E19V4E7M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CEF6C23929F1527BEC2E2F038DC6B3DB6E7F935891471486B3B1A395C6FCA7CCB1AAA25FC9E2CB2547879A19C2F4B6A343BD5E0B7CDBA16997F41E19V4E7M" TargetMode="External"/><Relationship Id="rId15" Type="http://schemas.openxmlformats.org/officeDocument/2006/relationships/hyperlink" Target="consultantplus://offline/ref=D1CEF6C23929F1527BEC2E2F038DC6B3DB6E7F935891461283BFB3A395C6FCA7CCB1AAA25FC9E2CB254786981AC2F4B6A343BD5E0B7CDBA16997F41E19V4E7M" TargetMode="External"/><Relationship Id="rId23" Type="http://schemas.openxmlformats.org/officeDocument/2006/relationships/hyperlink" Target="consultantplus://offline/ref=D1CEF6C23929F1527BEC2E2F038DC6B3DB6E7F935891471086BEB4A395C6FCA7CCB1AAA25FC9E2CB2547849E11C8F4B6A343BD5E0B7CDBA16997F41E19V4E7M" TargetMode="External"/><Relationship Id="rId28" Type="http://schemas.openxmlformats.org/officeDocument/2006/relationships/hyperlink" Target="consultantplus://offline/ref=D1CEF6C23929F1527BEC2E2F038DC6B3DB6E7F935891461283BFB3A395C6FCA7CCB1AAA25FC9E2CB254786981CC0F4B6A343BD5E0B7CDBA16997F41E19V4E7M" TargetMode="External"/><Relationship Id="rId36" Type="http://schemas.openxmlformats.org/officeDocument/2006/relationships/hyperlink" Target="consultantplus://offline/ref=D1CEF6C23929F1527BEC2E2F038DC6B3DB6E7F935891461283BFB3A395C6FCA7CCB1AAA25FC9E2CB254786981CC0F4B6A343BD5E0B7CDBA16997F41E19V4E7M" TargetMode="External"/><Relationship Id="rId49" Type="http://schemas.openxmlformats.org/officeDocument/2006/relationships/hyperlink" Target="consultantplus://offline/ref=D1CEF6C23929F1527BEC2E2F038DC6B3DB6E7F935891461282B9B1A395C6FCA7CCB1AAA25FC9E2CB25478E991EC6F4B6A343BD5E0B7CDBA16997F41E19V4E7M" TargetMode="External"/><Relationship Id="rId57" Type="http://schemas.openxmlformats.org/officeDocument/2006/relationships/hyperlink" Target="consultantplus://offline/ref=D1CEF6C23929F1527BEC2E2F038DC6B3DB6E7F935891461282B9B1A395C6FCA7CCB1AAA25FC9E2CB25478E991FC8F4B6A343BD5E0B7CDBA16997F41E19V4E7M" TargetMode="External"/><Relationship Id="rId10" Type="http://schemas.openxmlformats.org/officeDocument/2006/relationships/hyperlink" Target="consultantplus://offline/ref=D1CEF6C23929F1527BEC2E2F038DC6B3DB6E7F935891461283BFB3A395C6FCA7CCB1AAA25FC9E2CB2547879C18C3F4B6A343BD5E0B7CDBA16997F41E19V4E7M" TargetMode="External"/><Relationship Id="rId31" Type="http://schemas.openxmlformats.org/officeDocument/2006/relationships/hyperlink" Target="consultantplus://offline/ref=D1CEF6C23929F1527BEC2E2F038DC6B3DB6E7F935891461282B9B2A395C6FCA7CCB1AAA25FC9E2CB2547859F1CC3F4B6A343BD5E0B7CDBA16997F41E19V4E7M" TargetMode="External"/><Relationship Id="rId44" Type="http://schemas.openxmlformats.org/officeDocument/2006/relationships/hyperlink" Target="consultantplus://offline/ref=D1CEF6C23929F1527BEC2E2F038DC6B3DB6E7F935891461283BDB2A395C6FCA7CCB1AAA25FC9E2CB2547879B1DC4F4B6A343BD5E0B7CDBA16997F41E19V4E7M" TargetMode="External"/><Relationship Id="rId52" Type="http://schemas.openxmlformats.org/officeDocument/2006/relationships/hyperlink" Target="consultantplus://offline/ref=D1CEF6C23929F1527BEC2E2F038DC6B3DB6E7F935891461282B9B2A395C6FCA7CCB1AAA25FC9E2CB2547859F10C3F4B6A343BD5E0B7CDBA16997F41E19V4E7M" TargetMode="External"/><Relationship Id="rId60" Type="http://schemas.openxmlformats.org/officeDocument/2006/relationships/hyperlink" Target="consultantplus://offline/ref=D1CEF6C23929F1527BEC2E2F038DC6B3DB6E7F935891471B85BAB8A395C6FCA7CCB1AAA25FC9E2CB2547879A1BC4F4B6A343BD5E0B7CDBA16997F41E19V4E7M" TargetMode="External"/><Relationship Id="rId65" Type="http://schemas.openxmlformats.org/officeDocument/2006/relationships/hyperlink" Target="consultantplus://offline/ref=D1CEF6C23929F1527BEC2E2F038DC6B3DB6E7F935891461283BFB3A395C6FCA7CCB1AAA25FC9E2CB2547869B1CC1F4B6A343BD5E0B7CDBA16997F41E19V4E7M" TargetMode="External"/><Relationship Id="rId73" Type="http://schemas.openxmlformats.org/officeDocument/2006/relationships/hyperlink" Target="consultantplus://offline/ref=D1CEF6C23929F1527BEC2E2F038DC6B3DB6E7F935891461283BFB3A395C6FCA7CCB1AAA25FC9E2CB254786981BC6F4B6A343BD5E0B7CDBA16997F41E19V4E7M" TargetMode="External"/><Relationship Id="rId78" Type="http://schemas.openxmlformats.org/officeDocument/2006/relationships/hyperlink" Target="consultantplus://offline/ref=D1CEF6C23929F1527BEC2E2F038DC6B3DB6E7F935891461282B9B2A395C6FCA7CCB1AAA25FC9E2CB2547859F11C7F4B6A343BD5E0B7CDBA16997F41E19V4E7M" TargetMode="External"/><Relationship Id="rId81" Type="http://schemas.openxmlformats.org/officeDocument/2006/relationships/hyperlink" Target="consultantplus://offline/ref=D1CEF6C23929F1527BEC2E2F038DC6B3DB6E7F935891461282B9B2A395C6FCA7CCB1AAA25FC9E2CB2547859F11C8F4B6A343BD5E0B7CDBA16997F41E19V4E7M" TargetMode="External"/><Relationship Id="rId86" Type="http://schemas.openxmlformats.org/officeDocument/2006/relationships/hyperlink" Target="consultantplus://offline/ref=D1CEF6C23929F1527BEC2E2F038DC6B3DB6E7F935891461283BFB3A395C6FCA7CCB1AAA25FC9E2CB2547869B1CC1F4B6A343BD5E0B7CDBA16997F41E19V4E7M" TargetMode="External"/><Relationship Id="rId94" Type="http://schemas.openxmlformats.org/officeDocument/2006/relationships/hyperlink" Target="consultantplus://offline/ref=D1CEF6C23929F1527BEC2E2F038DC6B3DB6E7F935891461283BFB3A395C6FCA7CCB1AAA25FC9E2CB2547879C18C3F4B6A343BD5E0B7CDBA16997F41E19V4E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CEF6C23929F1527BEC2E2F038DC6B3DB6E7F935891461283BFB3A395C6FCA7CCB1AAA25FC9E2CB2547879C18C3F4B6A343BD5E0B7CDBA16997F41E19V4E7M" TargetMode="External"/><Relationship Id="rId13" Type="http://schemas.openxmlformats.org/officeDocument/2006/relationships/hyperlink" Target="consultantplus://offline/ref=D1CEF6C23929F1527BEC2E2F038DC6B3DB6E7F935891461282B9B2A395C6FCA7CCB1AAA25FC9E2CB2547859F1DC7F4B6A343BD5E0B7CDBA16997F41E19V4E7M" TargetMode="External"/><Relationship Id="rId18" Type="http://schemas.openxmlformats.org/officeDocument/2006/relationships/hyperlink" Target="consultantplus://offline/ref=D1CEF6C23929F1527BEC2E2F038DC6B3DB6E7F935891461283BFB3A395C6FCA7CCB1AAA25FC9E2CB2547869811C9F4B6A343BD5E0B7CDBA16997F41E19V4E7M" TargetMode="External"/><Relationship Id="rId39" Type="http://schemas.openxmlformats.org/officeDocument/2006/relationships/hyperlink" Target="consultantplus://offline/ref=D1CEF6C23929F1527BEC2E2F038DC6B3DB6E7F9358924D1385BABBFE9FCEA5ABCEB6A5FD48CEABC72447879A10CBABB3B652E5510E65C5A4728BF61CV1E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4647</Words>
  <Characters>26490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Тамара Ивановна</dc:creator>
  <cp:lastModifiedBy>Илларионова Лариса Маратовна</cp:lastModifiedBy>
  <cp:revision>2</cp:revision>
  <dcterms:created xsi:type="dcterms:W3CDTF">2020-06-03T14:22:00Z</dcterms:created>
  <dcterms:modified xsi:type="dcterms:W3CDTF">2020-06-03T14:22:00Z</dcterms:modified>
</cp:coreProperties>
</file>