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7533AF" w:rsidRDefault="00961871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Индивидуальному предпринимателю </w:t>
      </w:r>
      <w:r w:rsidR="006F09C6">
        <w:rPr>
          <w:rFonts w:ascii="Times New Roman" w:hAnsi="Times New Roman"/>
          <w:b/>
          <w:color w:val="000000"/>
          <w:sz w:val="26"/>
          <w:szCs w:val="26"/>
        </w:rPr>
        <w:t>о платежах</w:t>
      </w:r>
      <w:r w:rsidR="00AB3FAA">
        <w:rPr>
          <w:rFonts w:ascii="Times New Roman" w:hAnsi="Times New Roman"/>
          <w:b/>
          <w:color w:val="000000"/>
          <w:sz w:val="26"/>
          <w:szCs w:val="26"/>
        </w:rPr>
        <w:t xml:space="preserve"> в бюджет фонда</w:t>
      </w:r>
      <w:r w:rsidR="007533AF" w:rsidRPr="007533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индивидуальных предпринимателей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участи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государственном пенсионном страховании </w:t>
      </w:r>
      <w:r w:rsidRPr="001E5812">
        <w:rPr>
          <w:rFonts w:ascii="Times New Roman" w:hAnsi="Times New Roman"/>
          <w:b/>
          <w:color w:val="000000"/>
          <w:sz w:val="28"/>
          <w:szCs w:val="28"/>
        </w:rPr>
        <w:t>обязательно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6F09C6">
        <w:rPr>
          <w:rFonts w:ascii="Times New Roman" w:hAnsi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F0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начиная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с 2023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обязательному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государственному социальному страхованию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подлежат индивидуальные предприниматели, которые одновременно с осуществлением предпринимательской деятельности состоят </w:t>
      </w:r>
      <w:proofErr w:type="gramStart"/>
      <w:r w:rsidR="00530310" w:rsidRPr="00AF1E7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30310" w:rsidRPr="00AF1E73">
        <w:rPr>
          <w:rFonts w:ascii="Times New Roman" w:hAnsi="Times New Roman"/>
          <w:color w:val="000000"/>
          <w:sz w:val="28"/>
          <w:szCs w:val="28"/>
        </w:rPr>
        <w:t>: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3"/>
      <w:bookmarkEnd w:id="0"/>
      <w:r w:rsidRPr="00AF1E73">
        <w:rPr>
          <w:rFonts w:ascii="Times New Roman" w:hAnsi="Times New Roman"/>
          <w:color w:val="000000"/>
          <w:sz w:val="28"/>
          <w:szCs w:val="28"/>
        </w:rPr>
        <w:t xml:space="preserve">- трудовых </w:t>
      </w:r>
      <w:proofErr w:type="gramStart"/>
      <w:r w:rsidRPr="00AF1E73">
        <w:rPr>
          <w:rFonts w:ascii="Times New Roman" w:hAnsi="Times New Roman"/>
          <w:color w:val="000000"/>
          <w:sz w:val="28"/>
          <w:szCs w:val="28"/>
        </w:rPr>
        <w:t>отношениях</w:t>
      </w:r>
      <w:proofErr w:type="gramEnd"/>
      <w:r w:rsidRPr="00AF1E73">
        <w:rPr>
          <w:rFonts w:ascii="Times New Roman" w:hAnsi="Times New Roman"/>
          <w:color w:val="000000"/>
          <w:sz w:val="28"/>
          <w:szCs w:val="28"/>
        </w:rPr>
        <w:t>;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14"/>
      <w:bookmarkEnd w:id="1"/>
      <w:r w:rsidRPr="00AF1E7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F1E73">
        <w:rPr>
          <w:rFonts w:ascii="Times New Roman" w:hAnsi="Times New Roman"/>
          <w:color w:val="000000"/>
          <w:sz w:val="28"/>
          <w:szCs w:val="28"/>
        </w:rPr>
        <w:t>отношениях</w:t>
      </w:r>
      <w:proofErr w:type="gramEnd"/>
      <w:r w:rsidRPr="00AF1E73">
        <w:rPr>
          <w:rFonts w:ascii="Times New Roman" w:hAnsi="Times New Roman"/>
          <w:color w:val="000000"/>
          <w:sz w:val="28"/>
          <w:szCs w:val="28"/>
        </w:rPr>
        <w:t>, основанных на членстве (участии) в юридических лицах любых организационно-правовых форм;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5"/>
      <w:bookmarkEnd w:id="2"/>
      <w:r w:rsidRPr="00AF1E73">
        <w:rPr>
          <w:rFonts w:ascii="Times New Roman" w:hAnsi="Times New Roman"/>
          <w:color w:val="000000"/>
          <w:sz w:val="28"/>
          <w:szCs w:val="28"/>
        </w:rPr>
        <w:t>- являются собственниками имущества (участниками, членами, учредителями) юридических лиц и выполняют функции руководителей этих юридических лиц.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16"/>
      <w:bookmarkEnd w:id="3"/>
      <w:r w:rsidRPr="00AF1E73">
        <w:rPr>
          <w:rFonts w:ascii="Times New Roman" w:hAnsi="Times New Roman"/>
          <w:color w:val="000000"/>
          <w:sz w:val="28"/>
          <w:szCs w:val="28"/>
        </w:rPr>
        <w:t xml:space="preserve">Это означает, </w:t>
      </w:r>
      <w:r w:rsidR="006F09C6">
        <w:rPr>
          <w:rFonts w:ascii="Times New Roman" w:hAnsi="Times New Roman"/>
          <w:color w:val="000000"/>
          <w:sz w:val="28"/>
          <w:szCs w:val="28"/>
        </w:rPr>
        <w:t>что такие физические лица из числа индивидуальных предпринимателей</w:t>
      </w:r>
      <w:r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должны</w:t>
      </w:r>
      <w:r w:rsidRPr="00AF1E73">
        <w:rPr>
          <w:rFonts w:ascii="Times New Roman" w:hAnsi="Times New Roman"/>
          <w:color w:val="000000"/>
          <w:sz w:val="28"/>
          <w:szCs w:val="28"/>
        </w:rPr>
        <w:t xml:space="preserve"> уплачивать обязательные страховые взносы в бюджет государственного внебюджетного фонда социальной защиты населения Республики Беларусь.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20"/>
      <w:bookmarkEnd w:id="4"/>
      <w:r>
        <w:rPr>
          <w:rFonts w:ascii="Times New Roman" w:hAnsi="Times New Roman"/>
          <w:color w:val="000000"/>
          <w:sz w:val="28"/>
          <w:szCs w:val="28"/>
        </w:rPr>
        <w:t>П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о-прежнему право на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добровольное участие в системе государственного социального страхования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имеют индивидуальные предприниматели,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которые одновременно с осуществлением предпринимательской деятельности: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21"/>
      <w:bookmarkEnd w:id="5"/>
      <w:r w:rsidRPr="00AF1E73">
        <w:rPr>
          <w:rFonts w:ascii="Times New Roman" w:hAnsi="Times New Roman"/>
          <w:color w:val="000000"/>
          <w:sz w:val="28"/>
          <w:szCs w:val="28"/>
        </w:rPr>
        <w:t>- являются получателями пенсий,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22"/>
      <w:bookmarkEnd w:id="6"/>
      <w:r w:rsidRPr="00AF1E73">
        <w:rPr>
          <w:rFonts w:ascii="Times New Roman" w:hAnsi="Times New Roman"/>
          <w:color w:val="000000"/>
          <w:sz w:val="28"/>
          <w:szCs w:val="28"/>
        </w:rPr>
        <w:t>- имеют право на пособие по уходу за ребенком в возрасте до 3 лет,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23"/>
      <w:bookmarkEnd w:id="7"/>
      <w:r w:rsidRPr="00AF1E73">
        <w:rPr>
          <w:rFonts w:ascii="Times New Roman" w:hAnsi="Times New Roman"/>
          <w:color w:val="000000"/>
          <w:sz w:val="28"/>
          <w:szCs w:val="28"/>
        </w:rPr>
        <w:t>- 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24"/>
      <w:bookmarkEnd w:id="8"/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плат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обязательных страховых взносов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бюджет индивидуальными предпринимателями </w:t>
      </w:r>
      <w:r>
        <w:rPr>
          <w:rFonts w:ascii="Times New Roman" w:hAnsi="Times New Roman"/>
          <w:bCs/>
          <w:color w:val="000000"/>
          <w:sz w:val="28"/>
          <w:szCs w:val="28"/>
        </w:rPr>
        <w:t>производится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только за периоды осуществления деятельности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26"/>
      <w:bookmarkEnd w:id="9"/>
      <w:r w:rsidRPr="00AF1E73">
        <w:rPr>
          <w:rFonts w:ascii="Times New Roman" w:hAnsi="Times New Roman"/>
          <w:color w:val="000000"/>
          <w:sz w:val="28"/>
          <w:szCs w:val="28"/>
        </w:rPr>
        <w:t>Следует отметить, что уплачивая обязательные страховые взносы, граждане формируют свои будущие пенсионные права. Кроме этого сумма уплаченных обязательных страховых взносов влияет на размер будущей пенсии и определяет право на иные социальные выплаты (пособия по временной нетрудоспособности, беременности и родам).</w:t>
      </w:r>
    </w:p>
    <w:p w:rsidR="00AF1E73" w:rsidRDefault="00AF1E7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AF1E73">
        <w:rPr>
          <w:rFonts w:ascii="Times New Roman" w:hAnsi="Times New Roman"/>
          <w:sz w:val="28"/>
          <w:szCs w:val="28"/>
        </w:rPr>
        <w:t xml:space="preserve">Сумма обязательных страховых  взносов, причитающаяся к уплате в бюджет фонда за </w:t>
      </w:r>
      <w:r w:rsidR="00DA235E">
        <w:rPr>
          <w:rFonts w:ascii="Times New Roman" w:hAnsi="Times New Roman"/>
          <w:sz w:val="28"/>
          <w:szCs w:val="28"/>
        </w:rPr>
        <w:t>2023</w:t>
      </w:r>
      <w:r w:rsidRPr="00AF1E73">
        <w:rPr>
          <w:rFonts w:ascii="Times New Roman" w:hAnsi="Times New Roman"/>
          <w:sz w:val="28"/>
          <w:szCs w:val="28"/>
        </w:rPr>
        <w:t xml:space="preserve"> год при условии полной занятости</w:t>
      </w:r>
      <w:r w:rsidR="00DA235E">
        <w:rPr>
          <w:rFonts w:ascii="Times New Roman" w:hAnsi="Times New Roman"/>
          <w:sz w:val="28"/>
          <w:szCs w:val="28"/>
        </w:rPr>
        <w:t xml:space="preserve"> в течение года</w:t>
      </w:r>
      <w:r w:rsidRPr="00AF1E73">
        <w:rPr>
          <w:rFonts w:ascii="Times New Roman" w:hAnsi="Times New Roman"/>
          <w:sz w:val="28"/>
          <w:szCs w:val="28"/>
        </w:rPr>
        <w:t xml:space="preserve">, исчисленная из минимальной заработной платы, установленной и проиндексированной в соответствии с законодательством, составляет </w:t>
      </w:r>
      <w:r w:rsidR="00DA235E">
        <w:rPr>
          <w:rFonts w:ascii="Times New Roman" w:hAnsi="Times New Roman"/>
          <w:sz w:val="28"/>
          <w:szCs w:val="28"/>
        </w:rPr>
        <w:t xml:space="preserve">2326,80 </w:t>
      </w:r>
      <w:r w:rsidRPr="00AF1E73">
        <w:rPr>
          <w:rFonts w:ascii="Times New Roman" w:hAnsi="Times New Roman"/>
          <w:sz w:val="28"/>
          <w:szCs w:val="28"/>
        </w:rPr>
        <w:t>рублей (</w:t>
      </w:r>
      <w:r w:rsidR="00DA235E">
        <w:rPr>
          <w:rFonts w:ascii="Times New Roman" w:hAnsi="Times New Roman"/>
          <w:sz w:val="28"/>
          <w:szCs w:val="28"/>
        </w:rPr>
        <w:t xml:space="preserve">554,00 </w:t>
      </w:r>
      <w:r w:rsidR="00DA235E" w:rsidRPr="00AF1E73">
        <w:rPr>
          <w:rFonts w:ascii="Times New Roman" w:hAnsi="Times New Roman"/>
          <w:sz w:val="28"/>
          <w:szCs w:val="28"/>
        </w:rPr>
        <w:t>рубл</w:t>
      </w:r>
      <w:r w:rsidR="00B03850">
        <w:rPr>
          <w:rFonts w:ascii="Times New Roman" w:hAnsi="Times New Roman"/>
          <w:sz w:val="28"/>
          <w:szCs w:val="28"/>
        </w:rPr>
        <w:t xml:space="preserve">я </w:t>
      </w:r>
      <w:r w:rsidR="00B03850" w:rsidRPr="00AF1E73">
        <w:rPr>
          <w:rFonts w:ascii="Times New Roman" w:hAnsi="Times New Roman"/>
          <w:sz w:val="28"/>
          <w:szCs w:val="28"/>
        </w:rPr>
        <w:t xml:space="preserve">(размер МЗП) </w:t>
      </w:r>
      <w:r w:rsidR="00DA235E">
        <w:rPr>
          <w:rFonts w:ascii="Times New Roman" w:hAnsi="Times New Roman"/>
          <w:sz w:val="28"/>
          <w:szCs w:val="28"/>
        </w:rPr>
        <w:t xml:space="preserve"> х 12 </w:t>
      </w:r>
      <w:r w:rsidRPr="00AF1E73">
        <w:rPr>
          <w:rFonts w:ascii="Times New Roman" w:hAnsi="Times New Roman"/>
          <w:sz w:val="28"/>
          <w:szCs w:val="28"/>
        </w:rPr>
        <w:t xml:space="preserve"> </w:t>
      </w:r>
      <w:r w:rsidR="00DA235E">
        <w:rPr>
          <w:rFonts w:ascii="Times New Roman" w:hAnsi="Times New Roman"/>
          <w:sz w:val="28"/>
          <w:szCs w:val="28"/>
        </w:rPr>
        <w:t>х</w:t>
      </w:r>
      <w:r w:rsidRPr="00AF1E73">
        <w:rPr>
          <w:rFonts w:ascii="Times New Roman" w:hAnsi="Times New Roman"/>
          <w:sz w:val="28"/>
          <w:szCs w:val="28"/>
        </w:rPr>
        <w:t xml:space="preserve"> 35%)</w:t>
      </w:r>
      <w:r w:rsidR="00DA235E">
        <w:rPr>
          <w:rFonts w:ascii="Times New Roman" w:hAnsi="Times New Roman"/>
          <w:sz w:val="28"/>
          <w:szCs w:val="28"/>
        </w:rPr>
        <w:t>.</w:t>
      </w:r>
    </w:p>
    <w:p w:rsidR="00DA235E" w:rsidRDefault="00DA235E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Чтобы рассчитать сумму взносов, подлежащую к уплате при частичной занятости, можно воспользоваться калькулятором, размещенным на официальном сайте Фонда ssf.gov.by (Раздел</w:t>
      </w:r>
      <w:r w:rsidRPr="00DA235E">
        <w:rPr>
          <w:rFonts w:ascii="Times New Roman" w:hAnsi="Times New Roman"/>
          <w:sz w:val="28"/>
          <w:szCs w:val="28"/>
        </w:rPr>
        <w:t xml:space="preserve"> / Сбор и уплата страховых взносов / Уплата страховых взносов / Калькулятор</w:t>
      </w:r>
      <w:r>
        <w:rPr>
          <w:rFonts w:ascii="Times New Roman" w:hAnsi="Times New Roman"/>
          <w:sz w:val="28"/>
          <w:szCs w:val="28"/>
        </w:rPr>
        <w:t>).</w:t>
      </w:r>
    </w:p>
    <w:p w:rsidR="003805AE" w:rsidRDefault="003805AE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социальной защиты населения разработано и внедрено мобильное приложение, в котором каждый гражданин может узнать о своем страховом стаже и заработке, начиная с 2003 года. </w:t>
      </w:r>
      <w:r w:rsidR="005B01DB">
        <w:rPr>
          <w:rFonts w:ascii="Times New Roman" w:hAnsi="Times New Roman"/>
          <w:sz w:val="28"/>
          <w:szCs w:val="28"/>
        </w:rPr>
        <w:t xml:space="preserve">Дополнительную информацию о мобильном приложении можно получить на сайте Фонда (Раздел/Мобильное приложение Фонда), а также в </w:t>
      </w:r>
      <w:proofErr w:type="spellStart"/>
      <w:r w:rsidR="001500B7">
        <w:rPr>
          <w:rFonts w:ascii="Times New Roman" w:hAnsi="Times New Roman"/>
          <w:sz w:val="28"/>
          <w:szCs w:val="28"/>
        </w:rPr>
        <w:t>Глусском</w:t>
      </w:r>
      <w:proofErr w:type="spellEnd"/>
      <w:r w:rsidR="001500B7">
        <w:rPr>
          <w:rFonts w:ascii="Times New Roman" w:hAnsi="Times New Roman"/>
          <w:sz w:val="28"/>
          <w:szCs w:val="28"/>
        </w:rPr>
        <w:t xml:space="preserve"> районном секторе МОУ ФСЗН по </w:t>
      </w:r>
      <w:r w:rsidR="005B01DB">
        <w:rPr>
          <w:rFonts w:ascii="Times New Roman" w:hAnsi="Times New Roman"/>
          <w:sz w:val="28"/>
          <w:szCs w:val="28"/>
        </w:rPr>
        <w:t>адрес</w:t>
      </w:r>
      <w:r w:rsidR="001500B7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1500B7">
        <w:rPr>
          <w:rFonts w:ascii="Times New Roman" w:hAnsi="Times New Roman"/>
          <w:sz w:val="28"/>
          <w:szCs w:val="28"/>
        </w:rPr>
        <w:t>г.п</w:t>
      </w:r>
      <w:proofErr w:type="gramStart"/>
      <w:r w:rsidR="001500B7">
        <w:rPr>
          <w:rFonts w:ascii="Times New Roman" w:hAnsi="Times New Roman"/>
          <w:sz w:val="28"/>
          <w:szCs w:val="28"/>
        </w:rPr>
        <w:t>.Г</w:t>
      </w:r>
      <w:proofErr w:type="gramEnd"/>
      <w:r w:rsidR="001500B7">
        <w:rPr>
          <w:rFonts w:ascii="Times New Roman" w:hAnsi="Times New Roman"/>
          <w:sz w:val="28"/>
          <w:szCs w:val="28"/>
        </w:rPr>
        <w:t>луск</w:t>
      </w:r>
      <w:proofErr w:type="spellEnd"/>
      <w:r w:rsidR="001500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00B7">
        <w:rPr>
          <w:rFonts w:ascii="Times New Roman" w:hAnsi="Times New Roman"/>
          <w:sz w:val="28"/>
          <w:szCs w:val="28"/>
        </w:rPr>
        <w:t>ул.Кирова</w:t>
      </w:r>
      <w:proofErr w:type="spellEnd"/>
      <w:r w:rsidR="001500B7">
        <w:rPr>
          <w:rFonts w:ascii="Times New Roman" w:hAnsi="Times New Roman"/>
          <w:sz w:val="28"/>
          <w:szCs w:val="28"/>
        </w:rPr>
        <w:t xml:space="preserve">, д.10 </w:t>
      </w:r>
      <w:r w:rsidR="005B01DB">
        <w:rPr>
          <w:rFonts w:ascii="Times New Roman" w:hAnsi="Times New Roman"/>
          <w:sz w:val="28"/>
          <w:szCs w:val="28"/>
        </w:rPr>
        <w:t>и</w:t>
      </w:r>
      <w:r w:rsidR="001500B7">
        <w:rPr>
          <w:rFonts w:ascii="Times New Roman" w:hAnsi="Times New Roman"/>
          <w:sz w:val="28"/>
          <w:szCs w:val="28"/>
        </w:rPr>
        <w:t>ли по</w:t>
      </w:r>
      <w:r w:rsidR="005B0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1DB">
        <w:rPr>
          <w:rFonts w:ascii="Times New Roman" w:hAnsi="Times New Roman"/>
          <w:sz w:val="28"/>
          <w:szCs w:val="28"/>
        </w:rPr>
        <w:t>телефонн</w:t>
      </w:r>
      <w:r w:rsidR="001500B7">
        <w:rPr>
          <w:rFonts w:ascii="Times New Roman" w:hAnsi="Times New Roman"/>
          <w:sz w:val="28"/>
          <w:szCs w:val="28"/>
        </w:rPr>
        <w:t>ам</w:t>
      </w:r>
      <w:proofErr w:type="spellEnd"/>
      <w:r w:rsidR="005B01DB">
        <w:rPr>
          <w:rFonts w:ascii="Times New Roman" w:hAnsi="Times New Roman"/>
          <w:sz w:val="28"/>
          <w:szCs w:val="28"/>
        </w:rPr>
        <w:t xml:space="preserve"> </w:t>
      </w:r>
      <w:r w:rsidR="001500B7">
        <w:rPr>
          <w:rFonts w:ascii="Times New Roman" w:hAnsi="Times New Roman"/>
          <w:sz w:val="28"/>
          <w:szCs w:val="28"/>
        </w:rPr>
        <w:t>8-02230-71622, 802230-71805</w:t>
      </w:r>
      <w:r w:rsidR="005B01DB">
        <w:rPr>
          <w:rFonts w:ascii="Times New Roman" w:hAnsi="Times New Roman"/>
          <w:sz w:val="28"/>
          <w:szCs w:val="28"/>
        </w:rPr>
        <w:t>.</w:t>
      </w:r>
    </w:p>
    <w:p w:rsidR="004B4E83" w:rsidRPr="00AF1E73" w:rsidRDefault="004B4E8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Задумаемся о будущем сегодня!</w:t>
      </w:r>
    </w:p>
    <w:p w:rsidR="00AF1E73" w:rsidRPr="00AF1E73" w:rsidRDefault="00AF1E73" w:rsidP="00AF1E73">
      <w:pPr>
        <w:rPr>
          <w:rFonts w:ascii="Times New Roman" w:hAnsi="Times New Roman"/>
        </w:rPr>
      </w:pPr>
      <w:bookmarkStart w:id="10" w:name="_GoBack"/>
      <w:bookmarkEnd w:id="10"/>
    </w:p>
    <w:sectPr w:rsidR="00AF1E73" w:rsidRPr="00AF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143F74"/>
    <w:rsid w:val="001500B7"/>
    <w:rsid w:val="001E5812"/>
    <w:rsid w:val="00372225"/>
    <w:rsid w:val="003805AE"/>
    <w:rsid w:val="004B4E83"/>
    <w:rsid w:val="00530310"/>
    <w:rsid w:val="005B01DB"/>
    <w:rsid w:val="006C1275"/>
    <w:rsid w:val="006F09C6"/>
    <w:rsid w:val="007533AF"/>
    <w:rsid w:val="00842DB5"/>
    <w:rsid w:val="00961871"/>
    <w:rsid w:val="00AB3FAA"/>
    <w:rsid w:val="00AF1E73"/>
    <w:rsid w:val="00B03850"/>
    <w:rsid w:val="00D304F7"/>
    <w:rsid w:val="00DA235E"/>
    <w:rsid w:val="00EB0661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Бобкова Марина Григорьевна</cp:lastModifiedBy>
  <cp:revision>2</cp:revision>
  <dcterms:created xsi:type="dcterms:W3CDTF">2024-02-01T08:59:00Z</dcterms:created>
  <dcterms:modified xsi:type="dcterms:W3CDTF">2024-02-01T08:59:00Z</dcterms:modified>
</cp:coreProperties>
</file>