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C34" w:rsidRPr="005414E2" w:rsidRDefault="003E5063" w:rsidP="000771AA">
      <w:pPr>
        <w:spacing w:line="280" w:lineRule="exact"/>
        <w:ind w:right="2777"/>
        <w:jc w:val="both"/>
        <w:rPr>
          <w:b/>
          <w:bCs/>
          <w:sz w:val="24"/>
        </w:rPr>
      </w:pPr>
      <w:r w:rsidRPr="005414E2">
        <w:rPr>
          <w:b/>
          <w:bCs/>
          <w:sz w:val="24"/>
        </w:rPr>
        <w:t xml:space="preserve">О представлении в налоговый </w:t>
      </w:r>
      <w:r w:rsidR="00520A23" w:rsidRPr="005414E2">
        <w:rPr>
          <w:b/>
          <w:bCs/>
          <w:sz w:val="24"/>
        </w:rPr>
        <w:t xml:space="preserve">орган </w:t>
      </w:r>
      <w:r w:rsidR="004953E6" w:rsidRPr="005414E2">
        <w:rPr>
          <w:b/>
          <w:bCs/>
          <w:sz w:val="24"/>
        </w:rPr>
        <w:t>информации</w:t>
      </w:r>
      <w:r w:rsidR="00764F29" w:rsidRPr="005414E2">
        <w:rPr>
          <w:b/>
          <w:bCs/>
          <w:sz w:val="24"/>
        </w:rPr>
        <w:t xml:space="preserve"> </w:t>
      </w:r>
      <w:r w:rsidR="005B3308" w:rsidRPr="005414E2">
        <w:rPr>
          <w:b/>
          <w:bCs/>
          <w:sz w:val="24"/>
        </w:rPr>
        <w:t>организациями-лизингодателями</w:t>
      </w:r>
      <w:r w:rsidR="000771AA" w:rsidRPr="005414E2">
        <w:rPr>
          <w:b/>
          <w:bCs/>
          <w:sz w:val="24"/>
        </w:rPr>
        <w:t xml:space="preserve"> (</w:t>
      </w:r>
      <w:proofErr w:type="spellStart"/>
      <w:r w:rsidR="000771AA" w:rsidRPr="005414E2">
        <w:rPr>
          <w:b/>
          <w:bCs/>
          <w:sz w:val="24"/>
        </w:rPr>
        <w:t>организациями-сублизингодателями</w:t>
      </w:r>
      <w:proofErr w:type="spellEnd"/>
      <w:r w:rsidR="000771AA" w:rsidRPr="005414E2">
        <w:rPr>
          <w:b/>
          <w:bCs/>
          <w:sz w:val="24"/>
        </w:rPr>
        <w:t>)</w:t>
      </w:r>
    </w:p>
    <w:p w:rsidR="00571313" w:rsidRPr="005414E2" w:rsidRDefault="00571313" w:rsidP="00571313">
      <w:pPr>
        <w:spacing w:line="280" w:lineRule="exact"/>
        <w:ind w:right="4903"/>
        <w:jc w:val="both"/>
        <w:rPr>
          <w:b/>
          <w:bCs/>
          <w:sz w:val="24"/>
        </w:rPr>
      </w:pPr>
    </w:p>
    <w:p w:rsidR="00396421" w:rsidRPr="005414E2" w:rsidRDefault="008160BF" w:rsidP="009C6682">
      <w:pPr>
        <w:ind w:firstLine="709"/>
        <w:jc w:val="both"/>
        <w:rPr>
          <w:bCs/>
          <w:sz w:val="24"/>
        </w:rPr>
      </w:pPr>
      <w:r w:rsidRPr="005414E2">
        <w:rPr>
          <w:bCs/>
          <w:sz w:val="24"/>
        </w:rPr>
        <w:t>Инспекция  Министерства по налогам и сборам Республики Беларусь (далее – МНС)</w:t>
      </w:r>
      <w:r w:rsidR="00396421" w:rsidRPr="005414E2">
        <w:rPr>
          <w:bCs/>
          <w:sz w:val="24"/>
        </w:rPr>
        <w:t xml:space="preserve"> по </w:t>
      </w:r>
      <w:r w:rsidR="00361C34" w:rsidRPr="005414E2">
        <w:rPr>
          <w:bCs/>
          <w:sz w:val="24"/>
        </w:rPr>
        <w:t xml:space="preserve">________ району </w:t>
      </w:r>
      <w:r w:rsidR="009C6682" w:rsidRPr="005414E2">
        <w:rPr>
          <w:bCs/>
          <w:sz w:val="24"/>
        </w:rPr>
        <w:t xml:space="preserve"> </w:t>
      </w:r>
      <w:r w:rsidR="00396421" w:rsidRPr="005414E2">
        <w:rPr>
          <w:bCs/>
          <w:sz w:val="24"/>
        </w:rPr>
        <w:t>сообщает  следующее.</w:t>
      </w:r>
    </w:p>
    <w:p w:rsidR="000771AA" w:rsidRPr="005414E2" w:rsidRDefault="00787D4D" w:rsidP="00EA20B5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5414E2">
        <w:rPr>
          <w:b/>
          <w:bCs/>
          <w:sz w:val="24"/>
          <w:u w:val="single"/>
        </w:rPr>
        <w:t xml:space="preserve">Пунктом </w:t>
      </w:r>
      <w:r w:rsidR="005B3308" w:rsidRPr="005414E2">
        <w:rPr>
          <w:b/>
          <w:bCs/>
          <w:sz w:val="24"/>
          <w:u w:val="single"/>
        </w:rPr>
        <w:t xml:space="preserve">4 </w:t>
      </w:r>
      <w:r w:rsidR="00571313" w:rsidRPr="005414E2">
        <w:rPr>
          <w:b/>
          <w:bCs/>
          <w:sz w:val="24"/>
          <w:u w:val="single"/>
        </w:rPr>
        <w:t xml:space="preserve">статьи </w:t>
      </w:r>
      <w:r w:rsidR="005B3308" w:rsidRPr="005414E2">
        <w:rPr>
          <w:b/>
          <w:bCs/>
          <w:sz w:val="24"/>
          <w:u w:val="single"/>
        </w:rPr>
        <w:t>307-9</w:t>
      </w:r>
      <w:r w:rsidR="00571313" w:rsidRPr="005414E2">
        <w:rPr>
          <w:b/>
          <w:bCs/>
          <w:sz w:val="24"/>
          <w:u w:val="single"/>
        </w:rPr>
        <w:t xml:space="preserve"> Налогового кодекса Республики Беларусь (далее – НК) </w:t>
      </w:r>
      <w:r w:rsidRPr="005414E2">
        <w:rPr>
          <w:sz w:val="24"/>
        </w:rPr>
        <w:t>установлена обязанность</w:t>
      </w:r>
      <w:r w:rsidR="000771AA" w:rsidRPr="005414E2">
        <w:rPr>
          <w:sz w:val="24"/>
        </w:rPr>
        <w:t xml:space="preserve"> </w:t>
      </w:r>
      <w:r w:rsidRPr="005414E2">
        <w:rPr>
          <w:sz w:val="24"/>
        </w:rPr>
        <w:t>представления</w:t>
      </w:r>
      <w:r w:rsidR="000771AA" w:rsidRPr="005414E2">
        <w:rPr>
          <w:sz w:val="24"/>
        </w:rPr>
        <w:t>:</w:t>
      </w:r>
    </w:p>
    <w:p w:rsidR="005B3308" w:rsidRPr="005414E2" w:rsidRDefault="00787D4D" w:rsidP="00EA20B5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5414E2">
        <w:rPr>
          <w:b/>
          <w:bCs/>
          <w:sz w:val="24"/>
        </w:rPr>
        <w:t xml:space="preserve"> </w:t>
      </w:r>
      <w:r w:rsidR="00337D97" w:rsidRPr="005414E2">
        <w:rPr>
          <w:b/>
          <w:bCs/>
          <w:sz w:val="24"/>
        </w:rPr>
        <w:t xml:space="preserve">- </w:t>
      </w:r>
      <w:bookmarkStart w:id="0" w:name="_Hlk158300546"/>
      <w:r w:rsidR="00F33727" w:rsidRPr="005414E2">
        <w:rPr>
          <w:b/>
          <w:bCs/>
          <w:sz w:val="24"/>
        </w:rPr>
        <w:t>организациями-лизингодателями</w:t>
      </w:r>
      <w:bookmarkEnd w:id="0"/>
      <w:r w:rsidR="00F33727" w:rsidRPr="005414E2">
        <w:rPr>
          <w:b/>
          <w:bCs/>
          <w:sz w:val="24"/>
        </w:rPr>
        <w:t xml:space="preserve"> - </w:t>
      </w:r>
      <w:r w:rsidR="005B3308" w:rsidRPr="005414E2">
        <w:rPr>
          <w:sz w:val="24"/>
        </w:rPr>
        <w:t xml:space="preserve">организациями, </w:t>
      </w:r>
      <w:r w:rsidR="005B3308" w:rsidRPr="005414E2">
        <w:rPr>
          <w:rStyle w:val="word-wrapper"/>
          <w:color w:val="242424"/>
          <w:sz w:val="24"/>
          <w:shd w:val="clear" w:color="auto" w:fill="FFFFFF"/>
        </w:rPr>
        <w:t>предоставившими транспортные средства иным организациям или физическим лицам по договорам финансовой аренды (лизинга</w:t>
      </w:r>
      <w:r w:rsidR="000771AA" w:rsidRPr="005414E2">
        <w:rPr>
          <w:rStyle w:val="word-wrapper"/>
          <w:color w:val="242424"/>
          <w:sz w:val="24"/>
          <w:shd w:val="clear" w:color="auto" w:fill="FFFFFF"/>
        </w:rPr>
        <w:t>)</w:t>
      </w:r>
      <w:r w:rsidR="005B3308" w:rsidRPr="005414E2">
        <w:rPr>
          <w:rStyle w:val="word-wrapper"/>
          <w:color w:val="242424"/>
          <w:sz w:val="24"/>
          <w:shd w:val="clear" w:color="auto" w:fill="FFFFFF"/>
        </w:rPr>
        <w:t xml:space="preserve"> </w:t>
      </w:r>
      <w:r w:rsidR="005B3308" w:rsidRPr="005414E2">
        <w:rPr>
          <w:sz w:val="24"/>
        </w:rPr>
        <w:t>сведений:</w:t>
      </w:r>
    </w:p>
    <w:p w:rsidR="005B3308" w:rsidRPr="005414E2" w:rsidRDefault="005B3308" w:rsidP="005B330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</w:rPr>
      </w:pPr>
      <w:r w:rsidRPr="005414E2">
        <w:rPr>
          <w:rStyle w:val="word-wrapper"/>
          <w:color w:val="242424"/>
        </w:rPr>
        <w:t>о транспортных средствах, переданных иным организациям или физическим лицам по договорам финансовой аренды (лизинга), заключенным до 21 января 2019 г.:</w:t>
      </w:r>
    </w:p>
    <w:p w:rsidR="005B3308" w:rsidRPr="005414E2" w:rsidRDefault="005B3308" w:rsidP="005B330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</w:rPr>
      </w:pPr>
      <w:r w:rsidRPr="005414E2">
        <w:rPr>
          <w:rStyle w:val="word-wrapper"/>
          <w:color w:val="242424"/>
        </w:rPr>
        <w:t>не выкупленных в собственность лизингополучателей;</w:t>
      </w:r>
    </w:p>
    <w:p w:rsidR="005B3308" w:rsidRPr="005414E2" w:rsidRDefault="005B3308" w:rsidP="005B330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</w:rPr>
      </w:pPr>
      <w:r w:rsidRPr="005414E2">
        <w:rPr>
          <w:rStyle w:val="word-wrapper"/>
          <w:color w:val="242424"/>
        </w:rPr>
        <w:t>выкупленных в собственность лизингополучателей и не зарегистрированных после выкупа их в собственность в ГАИ за их собственником</w:t>
      </w:r>
      <w:r w:rsidR="00337D97" w:rsidRPr="005414E2">
        <w:rPr>
          <w:rStyle w:val="word-wrapper"/>
          <w:color w:val="242424"/>
        </w:rPr>
        <w:t>;</w:t>
      </w:r>
    </w:p>
    <w:p w:rsidR="00337D97" w:rsidRPr="005414E2" w:rsidRDefault="00337D97" w:rsidP="00337D97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5414E2">
        <w:rPr>
          <w:rStyle w:val="word-wrapper"/>
          <w:color w:val="242424"/>
          <w:sz w:val="24"/>
        </w:rPr>
        <w:t xml:space="preserve">- </w:t>
      </w:r>
      <w:proofErr w:type="spellStart"/>
      <w:r w:rsidRPr="005414E2">
        <w:rPr>
          <w:b/>
          <w:bCs/>
          <w:sz w:val="24"/>
        </w:rPr>
        <w:t>организациями-сублизингодателями</w:t>
      </w:r>
      <w:proofErr w:type="spellEnd"/>
      <w:r w:rsidRPr="005414E2">
        <w:rPr>
          <w:b/>
          <w:bCs/>
          <w:sz w:val="24"/>
        </w:rPr>
        <w:t xml:space="preserve"> – </w:t>
      </w:r>
      <w:r w:rsidRPr="005414E2">
        <w:rPr>
          <w:sz w:val="24"/>
        </w:rPr>
        <w:t xml:space="preserve">организациями, </w:t>
      </w:r>
      <w:r w:rsidRPr="005414E2">
        <w:rPr>
          <w:rStyle w:val="word-wrapper"/>
          <w:color w:val="242424"/>
          <w:sz w:val="24"/>
          <w:shd w:val="clear" w:color="auto" w:fill="FFFFFF"/>
        </w:rPr>
        <w:t>предоставившими транспортные средства иным организациям или физическим лицам по договорам финансовой аренды (</w:t>
      </w:r>
      <w:proofErr w:type="spellStart"/>
      <w:r w:rsidR="009F0F17" w:rsidRPr="005414E2">
        <w:rPr>
          <w:rStyle w:val="word-wrapper"/>
          <w:color w:val="242424"/>
          <w:sz w:val="24"/>
          <w:shd w:val="clear" w:color="auto" w:fill="FFFFFF"/>
        </w:rPr>
        <w:t>суб</w:t>
      </w:r>
      <w:r w:rsidRPr="005414E2">
        <w:rPr>
          <w:rStyle w:val="word-wrapper"/>
          <w:color w:val="242424"/>
          <w:sz w:val="24"/>
          <w:shd w:val="clear" w:color="auto" w:fill="FFFFFF"/>
        </w:rPr>
        <w:t>лизинга</w:t>
      </w:r>
      <w:proofErr w:type="spellEnd"/>
      <w:r w:rsidRPr="005414E2">
        <w:rPr>
          <w:rStyle w:val="word-wrapper"/>
          <w:color w:val="242424"/>
          <w:sz w:val="24"/>
          <w:shd w:val="clear" w:color="auto" w:fill="FFFFFF"/>
        </w:rPr>
        <w:t xml:space="preserve">) </w:t>
      </w:r>
      <w:r w:rsidRPr="005414E2">
        <w:rPr>
          <w:sz w:val="24"/>
        </w:rPr>
        <w:t>сведений</w:t>
      </w:r>
      <w:r w:rsidR="00707E98" w:rsidRPr="005414E2">
        <w:rPr>
          <w:rStyle w:val="word-wrapper"/>
          <w:color w:val="242424"/>
          <w:sz w:val="24"/>
        </w:rPr>
        <w:t xml:space="preserve"> </w:t>
      </w:r>
      <w:r w:rsidR="00707E98" w:rsidRPr="005414E2">
        <w:rPr>
          <w:sz w:val="24"/>
        </w:rPr>
        <w:t>о транспортных средствах</w:t>
      </w:r>
      <w:r w:rsidRPr="005414E2">
        <w:rPr>
          <w:sz w:val="24"/>
        </w:rPr>
        <w:t>:</w:t>
      </w:r>
    </w:p>
    <w:p w:rsidR="009F0F17" w:rsidRPr="005414E2" w:rsidRDefault="00707E98" w:rsidP="009F0F17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</w:rPr>
      </w:pPr>
      <w:r w:rsidRPr="005414E2">
        <w:rPr>
          <w:rStyle w:val="word-wrapper"/>
          <w:color w:val="242424"/>
        </w:rPr>
        <w:t>п</w:t>
      </w:r>
      <w:r w:rsidR="009F0F17" w:rsidRPr="005414E2">
        <w:rPr>
          <w:rStyle w:val="word-wrapper"/>
          <w:color w:val="242424"/>
        </w:rPr>
        <w:t xml:space="preserve">ереданных иным организациям или физическим лицам по договорам </w:t>
      </w:r>
      <w:proofErr w:type="spellStart"/>
      <w:r w:rsidR="009F0F17" w:rsidRPr="005414E2">
        <w:rPr>
          <w:rStyle w:val="word-wrapper"/>
          <w:color w:val="242424"/>
        </w:rPr>
        <w:t>сублизинга</w:t>
      </w:r>
      <w:proofErr w:type="spellEnd"/>
      <w:r w:rsidR="009F0F17" w:rsidRPr="005414E2">
        <w:rPr>
          <w:rStyle w:val="word-wrapper"/>
          <w:color w:val="242424"/>
        </w:rPr>
        <w:t xml:space="preserve">, заключенным до 21 января 2019 г., не выкупленных в собственность </w:t>
      </w:r>
      <w:proofErr w:type="spellStart"/>
      <w:r w:rsidR="009F0F17" w:rsidRPr="005414E2">
        <w:rPr>
          <w:rStyle w:val="word-wrapper"/>
          <w:color w:val="242424"/>
        </w:rPr>
        <w:t>сублизингополучателей</w:t>
      </w:r>
      <w:proofErr w:type="spellEnd"/>
      <w:r w:rsidR="009F0F17" w:rsidRPr="005414E2">
        <w:rPr>
          <w:rStyle w:val="word-wrapper"/>
          <w:color w:val="242424"/>
        </w:rPr>
        <w:t>;</w:t>
      </w:r>
    </w:p>
    <w:p w:rsidR="009F0F17" w:rsidRPr="005414E2" w:rsidRDefault="009F0F17" w:rsidP="009F0F17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</w:rPr>
      </w:pPr>
      <w:r w:rsidRPr="005414E2">
        <w:rPr>
          <w:rStyle w:val="word-wrapper"/>
          <w:color w:val="242424"/>
        </w:rPr>
        <w:t xml:space="preserve">переданных иным организациям или физическим лицам по договорам </w:t>
      </w:r>
      <w:proofErr w:type="spellStart"/>
      <w:r w:rsidRPr="005414E2">
        <w:rPr>
          <w:rStyle w:val="word-wrapper"/>
          <w:color w:val="242424"/>
        </w:rPr>
        <w:t>сублизинга</w:t>
      </w:r>
      <w:proofErr w:type="spellEnd"/>
      <w:r w:rsidRPr="005414E2">
        <w:rPr>
          <w:rStyle w:val="word-wrapper"/>
          <w:color w:val="242424"/>
        </w:rPr>
        <w:t xml:space="preserve">, заключенным до 21 января 2019 г., выкупленных в собственность </w:t>
      </w:r>
      <w:proofErr w:type="spellStart"/>
      <w:r w:rsidRPr="005414E2">
        <w:rPr>
          <w:rStyle w:val="word-wrapper"/>
          <w:color w:val="242424"/>
        </w:rPr>
        <w:t>сублизингополучателей</w:t>
      </w:r>
      <w:proofErr w:type="spellEnd"/>
      <w:r w:rsidRPr="005414E2">
        <w:rPr>
          <w:rStyle w:val="word-wrapper"/>
          <w:color w:val="242424"/>
        </w:rPr>
        <w:t xml:space="preserve"> и не зарегистрированных после выкупа их в собственность в ГАИ за их собственником;</w:t>
      </w:r>
    </w:p>
    <w:p w:rsidR="009F0F17" w:rsidRPr="005414E2" w:rsidRDefault="009F0F17" w:rsidP="009F0F17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</w:rPr>
      </w:pPr>
      <w:r w:rsidRPr="005414E2">
        <w:rPr>
          <w:rStyle w:val="word-wrapper"/>
          <w:color w:val="242424"/>
        </w:rPr>
        <w:t xml:space="preserve">переданных иным организациям или физическим лицам по договорам </w:t>
      </w:r>
      <w:proofErr w:type="spellStart"/>
      <w:r w:rsidRPr="005414E2">
        <w:rPr>
          <w:rStyle w:val="word-wrapper"/>
          <w:color w:val="242424"/>
        </w:rPr>
        <w:t>сублизинга</w:t>
      </w:r>
      <w:proofErr w:type="spellEnd"/>
      <w:r w:rsidRPr="005414E2">
        <w:rPr>
          <w:rStyle w:val="word-wrapper"/>
          <w:color w:val="242424"/>
        </w:rPr>
        <w:t>, заключенным после 21 января 2019 г.</w:t>
      </w:r>
    </w:p>
    <w:p w:rsidR="00337D97" w:rsidRPr="005414E2" w:rsidRDefault="00337D97" w:rsidP="00337D97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b/>
          <w:bCs/>
          <w:u w:val="single"/>
        </w:rPr>
      </w:pPr>
    </w:p>
    <w:p w:rsidR="00AD1649" w:rsidRPr="005414E2" w:rsidRDefault="00764F29" w:rsidP="00EA20B5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5414E2">
        <w:rPr>
          <w:sz w:val="24"/>
        </w:rPr>
        <w:t xml:space="preserve">Срок представления </w:t>
      </w:r>
      <w:r w:rsidR="00B810BE" w:rsidRPr="005414E2">
        <w:rPr>
          <w:sz w:val="24"/>
        </w:rPr>
        <w:t>информации</w:t>
      </w:r>
      <w:r w:rsidR="00AD1649" w:rsidRPr="005414E2">
        <w:rPr>
          <w:sz w:val="24"/>
        </w:rPr>
        <w:t>:</w:t>
      </w:r>
    </w:p>
    <w:p w:rsidR="00AD1649" w:rsidRPr="005414E2" w:rsidRDefault="00764F29" w:rsidP="00AD1649">
      <w:pPr>
        <w:autoSpaceDE w:val="0"/>
        <w:autoSpaceDN w:val="0"/>
        <w:adjustRightInd w:val="0"/>
        <w:ind w:firstLine="540"/>
        <w:jc w:val="both"/>
        <w:rPr>
          <w:b/>
          <w:bCs/>
          <w:sz w:val="24"/>
        </w:rPr>
      </w:pPr>
      <w:r w:rsidRPr="005414E2">
        <w:rPr>
          <w:sz w:val="24"/>
        </w:rPr>
        <w:t xml:space="preserve"> - </w:t>
      </w:r>
      <w:r w:rsidR="00AD1649" w:rsidRPr="005414E2">
        <w:rPr>
          <w:b/>
          <w:bCs/>
          <w:sz w:val="24"/>
        </w:rPr>
        <w:t>организациями-лизингодателями - за 2023 год не позднее 20</w:t>
      </w:r>
      <w:r w:rsidR="004B17B5" w:rsidRPr="005414E2">
        <w:rPr>
          <w:b/>
          <w:bCs/>
          <w:sz w:val="24"/>
        </w:rPr>
        <w:t>.02.2024.</w:t>
      </w:r>
      <w:r w:rsidR="00AD1649" w:rsidRPr="005414E2">
        <w:rPr>
          <w:b/>
          <w:bCs/>
          <w:sz w:val="24"/>
        </w:rPr>
        <w:t xml:space="preserve"> </w:t>
      </w:r>
      <w:r w:rsidR="004B17B5" w:rsidRPr="005414E2">
        <w:rPr>
          <w:b/>
          <w:bCs/>
          <w:sz w:val="24"/>
        </w:rPr>
        <w:t xml:space="preserve">Начиная с 01.01.2024 не позднее 10 января года, следующего за </w:t>
      </w:r>
      <w:proofErr w:type="gramStart"/>
      <w:r w:rsidR="004B17B5" w:rsidRPr="005414E2">
        <w:rPr>
          <w:b/>
          <w:bCs/>
          <w:sz w:val="24"/>
        </w:rPr>
        <w:t>отчетным</w:t>
      </w:r>
      <w:proofErr w:type="gramEnd"/>
      <w:r w:rsidR="00AD1649" w:rsidRPr="005414E2">
        <w:rPr>
          <w:b/>
          <w:bCs/>
          <w:sz w:val="24"/>
        </w:rPr>
        <w:t>.</w:t>
      </w:r>
    </w:p>
    <w:p w:rsidR="00AD1649" w:rsidRPr="005414E2" w:rsidRDefault="00AD1649" w:rsidP="00AD1649">
      <w:pPr>
        <w:autoSpaceDE w:val="0"/>
        <w:autoSpaceDN w:val="0"/>
        <w:adjustRightInd w:val="0"/>
        <w:ind w:firstLine="540"/>
        <w:jc w:val="both"/>
        <w:rPr>
          <w:b/>
          <w:bCs/>
          <w:sz w:val="24"/>
        </w:rPr>
      </w:pPr>
      <w:r w:rsidRPr="005414E2">
        <w:rPr>
          <w:b/>
          <w:bCs/>
          <w:sz w:val="24"/>
        </w:rPr>
        <w:t xml:space="preserve">- </w:t>
      </w:r>
      <w:proofErr w:type="spellStart"/>
      <w:r w:rsidRPr="005414E2">
        <w:rPr>
          <w:b/>
          <w:bCs/>
          <w:sz w:val="24"/>
        </w:rPr>
        <w:t>организациями-сублизингодателями</w:t>
      </w:r>
      <w:proofErr w:type="spellEnd"/>
      <w:r w:rsidRPr="005414E2">
        <w:rPr>
          <w:b/>
          <w:bCs/>
          <w:sz w:val="24"/>
        </w:rPr>
        <w:t xml:space="preserve"> - начиная с 01.01.2024 не позднее 10 января года, следующего за </w:t>
      </w:r>
      <w:proofErr w:type="gramStart"/>
      <w:r w:rsidRPr="005414E2">
        <w:rPr>
          <w:b/>
          <w:bCs/>
          <w:sz w:val="24"/>
        </w:rPr>
        <w:t>отчетным</w:t>
      </w:r>
      <w:proofErr w:type="gramEnd"/>
      <w:r w:rsidRPr="005414E2">
        <w:rPr>
          <w:b/>
          <w:bCs/>
          <w:sz w:val="24"/>
        </w:rPr>
        <w:t>.</w:t>
      </w:r>
    </w:p>
    <w:p w:rsidR="00072537" w:rsidRPr="005414E2" w:rsidRDefault="00072537" w:rsidP="00072537">
      <w:pPr>
        <w:autoSpaceDE w:val="0"/>
        <w:autoSpaceDN w:val="0"/>
        <w:adjustRightInd w:val="0"/>
        <w:spacing w:before="120"/>
        <w:ind w:firstLine="708"/>
        <w:jc w:val="both"/>
        <w:rPr>
          <w:rStyle w:val="word-wrapper"/>
          <w:bCs/>
          <w:color w:val="242424"/>
          <w:sz w:val="24"/>
          <w:shd w:val="clear" w:color="auto" w:fill="FFFFFF"/>
        </w:rPr>
      </w:pPr>
      <w:r w:rsidRPr="005414E2">
        <w:rPr>
          <w:sz w:val="24"/>
        </w:rPr>
        <w:t xml:space="preserve">Сведения предоставляются - </w:t>
      </w:r>
      <w:r w:rsidR="0087261C" w:rsidRPr="005414E2">
        <w:rPr>
          <w:rStyle w:val="word-wrapper"/>
          <w:b/>
          <w:bCs/>
          <w:color w:val="242424"/>
          <w:sz w:val="24"/>
          <w:shd w:val="clear" w:color="auto" w:fill="FFFFFF"/>
        </w:rPr>
        <w:t>в виде электронного документа</w:t>
      </w:r>
      <w:r w:rsidR="00E43935" w:rsidRPr="005414E2">
        <w:rPr>
          <w:rStyle w:val="word-wrapper"/>
          <w:b/>
          <w:color w:val="242424"/>
          <w:sz w:val="24"/>
          <w:shd w:val="clear" w:color="auto" w:fill="FFFFFF"/>
        </w:rPr>
        <w:t xml:space="preserve"> по форм</w:t>
      </w:r>
      <w:r w:rsidR="00791537" w:rsidRPr="005414E2">
        <w:rPr>
          <w:rStyle w:val="word-wrapper"/>
          <w:b/>
          <w:color w:val="242424"/>
          <w:sz w:val="24"/>
          <w:shd w:val="clear" w:color="auto" w:fill="FFFFFF"/>
        </w:rPr>
        <w:t xml:space="preserve">ам, установленным </w:t>
      </w:r>
      <w:r w:rsidR="00E43935" w:rsidRPr="005414E2">
        <w:rPr>
          <w:rStyle w:val="word-wrapper"/>
          <w:b/>
          <w:color w:val="242424"/>
          <w:sz w:val="24"/>
          <w:shd w:val="clear" w:color="auto" w:fill="FFFFFF"/>
        </w:rPr>
        <w:t>постановлени</w:t>
      </w:r>
      <w:r w:rsidR="00791537" w:rsidRPr="005414E2">
        <w:rPr>
          <w:rStyle w:val="word-wrapper"/>
          <w:b/>
          <w:color w:val="242424"/>
          <w:sz w:val="24"/>
          <w:shd w:val="clear" w:color="auto" w:fill="FFFFFF"/>
        </w:rPr>
        <w:t>ем</w:t>
      </w:r>
      <w:r w:rsidR="00E43935" w:rsidRPr="005414E2">
        <w:rPr>
          <w:rStyle w:val="word-wrapper"/>
          <w:b/>
          <w:color w:val="242424"/>
          <w:sz w:val="24"/>
          <w:shd w:val="clear" w:color="auto" w:fill="FFFFFF"/>
        </w:rPr>
        <w:t xml:space="preserve"> МНС от 03.01.2019 № 2 </w:t>
      </w:r>
      <w:r w:rsidR="00E43935" w:rsidRPr="005414E2">
        <w:rPr>
          <w:rStyle w:val="word-wrapper"/>
          <w:bCs/>
          <w:color w:val="242424"/>
          <w:sz w:val="24"/>
          <w:shd w:val="clear" w:color="auto" w:fill="FFFFFF"/>
        </w:rPr>
        <w:t>«Об исчислении и уплате налогов, сборов (пошлин), иных платежей».</w:t>
      </w:r>
    </w:p>
    <w:p w:rsidR="00072537" w:rsidRPr="005414E2" w:rsidRDefault="00072537" w:rsidP="00072537">
      <w:pPr>
        <w:autoSpaceDE w:val="0"/>
        <w:autoSpaceDN w:val="0"/>
        <w:adjustRightInd w:val="0"/>
        <w:spacing w:before="240"/>
        <w:ind w:firstLine="709"/>
        <w:jc w:val="both"/>
        <w:rPr>
          <w:bCs/>
          <w:sz w:val="24"/>
        </w:rPr>
      </w:pPr>
      <w:r w:rsidRPr="005414E2">
        <w:rPr>
          <w:bCs/>
          <w:sz w:val="24"/>
        </w:rPr>
        <w:t xml:space="preserve">Сведения представляют </w:t>
      </w:r>
      <w:r w:rsidRPr="005414E2">
        <w:rPr>
          <w:b/>
          <w:bCs/>
          <w:sz w:val="24"/>
        </w:rPr>
        <w:t xml:space="preserve">- </w:t>
      </w:r>
      <w:r w:rsidR="0087261C" w:rsidRPr="005414E2">
        <w:rPr>
          <w:b/>
          <w:bCs/>
          <w:sz w:val="24"/>
        </w:rPr>
        <w:t>организации-лизингодатели</w:t>
      </w:r>
      <w:r w:rsidR="00143E8D" w:rsidRPr="005414E2">
        <w:rPr>
          <w:b/>
          <w:bCs/>
          <w:sz w:val="24"/>
        </w:rPr>
        <w:t xml:space="preserve">, </w:t>
      </w:r>
      <w:proofErr w:type="spellStart"/>
      <w:r w:rsidR="00143E8D" w:rsidRPr="005414E2">
        <w:rPr>
          <w:b/>
          <w:bCs/>
          <w:sz w:val="24"/>
        </w:rPr>
        <w:t>организации-сублизингодатели</w:t>
      </w:r>
      <w:proofErr w:type="spellEnd"/>
      <w:r w:rsidR="00BF39CD" w:rsidRPr="005414E2">
        <w:rPr>
          <w:b/>
          <w:bCs/>
          <w:sz w:val="24"/>
        </w:rPr>
        <w:t>.</w:t>
      </w:r>
    </w:p>
    <w:p w:rsidR="00396421" w:rsidRPr="005414E2" w:rsidRDefault="00796C10" w:rsidP="00B24849">
      <w:pPr>
        <w:autoSpaceDE w:val="0"/>
        <w:autoSpaceDN w:val="0"/>
        <w:adjustRightInd w:val="0"/>
        <w:spacing w:before="240"/>
        <w:ind w:firstLine="540"/>
        <w:jc w:val="both"/>
        <w:rPr>
          <w:b/>
          <w:bCs/>
          <w:sz w:val="24"/>
        </w:rPr>
      </w:pPr>
      <w:r w:rsidRPr="005414E2">
        <w:rPr>
          <w:sz w:val="24"/>
        </w:rPr>
        <w:tab/>
      </w:r>
      <w:r w:rsidR="00B810BE" w:rsidRPr="005414E2">
        <w:rPr>
          <w:sz w:val="24"/>
        </w:rPr>
        <w:t>Информация</w:t>
      </w:r>
      <w:r w:rsidR="008307B1" w:rsidRPr="005414E2">
        <w:rPr>
          <w:sz w:val="24"/>
        </w:rPr>
        <w:t xml:space="preserve"> предоставля</w:t>
      </w:r>
      <w:r w:rsidR="00B810BE" w:rsidRPr="005414E2">
        <w:rPr>
          <w:sz w:val="24"/>
        </w:rPr>
        <w:t>е</w:t>
      </w:r>
      <w:r w:rsidR="008307B1" w:rsidRPr="005414E2">
        <w:rPr>
          <w:sz w:val="24"/>
        </w:rPr>
        <w:t xml:space="preserve">тся </w:t>
      </w:r>
      <w:r w:rsidR="004B315D" w:rsidRPr="005414E2">
        <w:rPr>
          <w:sz w:val="24"/>
        </w:rPr>
        <w:t xml:space="preserve">- </w:t>
      </w:r>
      <w:r w:rsidR="008307B1" w:rsidRPr="005414E2">
        <w:rPr>
          <w:b/>
          <w:sz w:val="24"/>
        </w:rPr>
        <w:t>в налоговый орган по месту постановки на учет</w:t>
      </w:r>
      <w:r w:rsidR="00B24849" w:rsidRPr="005414E2">
        <w:rPr>
          <w:b/>
          <w:sz w:val="24"/>
        </w:rPr>
        <w:t xml:space="preserve"> </w:t>
      </w:r>
      <w:r w:rsidR="008A74A4" w:rsidRPr="005414E2">
        <w:rPr>
          <w:b/>
          <w:bCs/>
          <w:sz w:val="24"/>
        </w:rPr>
        <w:t>организаций-лизингодателей</w:t>
      </w:r>
      <w:r w:rsidR="00143E8D" w:rsidRPr="005414E2">
        <w:rPr>
          <w:b/>
          <w:bCs/>
          <w:sz w:val="24"/>
        </w:rPr>
        <w:t xml:space="preserve">, </w:t>
      </w:r>
      <w:proofErr w:type="spellStart"/>
      <w:r w:rsidR="00143E8D" w:rsidRPr="005414E2">
        <w:rPr>
          <w:b/>
          <w:bCs/>
          <w:sz w:val="24"/>
        </w:rPr>
        <w:t>организаций-сублизингодателей</w:t>
      </w:r>
      <w:proofErr w:type="spellEnd"/>
      <w:r w:rsidR="008307B1" w:rsidRPr="005414E2">
        <w:rPr>
          <w:b/>
          <w:bCs/>
          <w:sz w:val="24"/>
        </w:rPr>
        <w:t>.</w:t>
      </w:r>
      <w:r w:rsidRPr="005414E2">
        <w:rPr>
          <w:b/>
          <w:bCs/>
          <w:sz w:val="24"/>
        </w:rPr>
        <w:tab/>
      </w:r>
    </w:p>
    <w:p w:rsidR="00872A1F" w:rsidRPr="005414E2" w:rsidRDefault="00872A1F" w:rsidP="00764F29">
      <w:pPr>
        <w:autoSpaceDE w:val="0"/>
        <w:autoSpaceDN w:val="0"/>
        <w:adjustRightInd w:val="0"/>
        <w:spacing w:before="240"/>
        <w:ind w:firstLine="708"/>
        <w:jc w:val="both"/>
        <w:rPr>
          <w:b/>
          <w:sz w:val="24"/>
        </w:rPr>
      </w:pPr>
      <w:r w:rsidRPr="005414E2">
        <w:rPr>
          <w:sz w:val="24"/>
        </w:rPr>
        <w:t>Обращаем внимание, что за непредставление документов и иных сведений для осуществления налогового контроля либо представление недостоверных сведений статьей 14.6 Кодекса Республики Беларусь об административных правонарушениях от 06.01.2021 №91-З предусмотрены меры административной ответственности.</w:t>
      </w:r>
    </w:p>
    <w:p w:rsidR="00396421" w:rsidRPr="005414E2" w:rsidRDefault="00396421" w:rsidP="00B24849">
      <w:pPr>
        <w:spacing w:line="280" w:lineRule="exact"/>
        <w:rPr>
          <w:bCs/>
          <w:sz w:val="24"/>
        </w:rPr>
      </w:pPr>
    </w:p>
    <w:sectPr w:rsidR="00396421" w:rsidRPr="005414E2" w:rsidSect="00B810BE">
      <w:pgSz w:w="11906" w:h="16838"/>
      <w:pgMar w:top="851" w:right="624" w:bottom="709" w:left="1701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45CE5"/>
    <w:multiLevelType w:val="singleLevel"/>
    <w:tmpl w:val="09E45CE5"/>
    <w:lvl w:ilvl="0">
      <w:start w:val="1"/>
      <w:numFmt w:val="decimal"/>
      <w:suff w:val="space"/>
      <w:lvlText w:val="%1."/>
      <w:lvlJc w:val="left"/>
    </w:lvl>
  </w:abstractNum>
  <w:abstractNum w:abstractNumId="1">
    <w:nsid w:val="4DDF288C"/>
    <w:multiLevelType w:val="hybridMultilevel"/>
    <w:tmpl w:val="62DAC88C"/>
    <w:lvl w:ilvl="0" w:tplc="DB1099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proofState w:spelling="clean" w:grammar="clean"/>
  <w:stylePaneFormatFilter w:val="3F01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3E5063"/>
    <w:rsid w:val="000176B8"/>
    <w:rsid w:val="00036112"/>
    <w:rsid w:val="000435F9"/>
    <w:rsid w:val="0006291F"/>
    <w:rsid w:val="00065A9B"/>
    <w:rsid w:val="000717B8"/>
    <w:rsid w:val="00072537"/>
    <w:rsid w:val="000771AA"/>
    <w:rsid w:val="000F49B7"/>
    <w:rsid w:val="00143E8D"/>
    <w:rsid w:val="00173C27"/>
    <w:rsid w:val="00197543"/>
    <w:rsid w:val="001C65C1"/>
    <w:rsid w:val="001E12BC"/>
    <w:rsid w:val="00207F23"/>
    <w:rsid w:val="00227E86"/>
    <w:rsid w:val="00275DDC"/>
    <w:rsid w:val="002B55C1"/>
    <w:rsid w:val="002D7A79"/>
    <w:rsid w:val="002F46F1"/>
    <w:rsid w:val="00303AB9"/>
    <w:rsid w:val="00336C33"/>
    <w:rsid w:val="00337D97"/>
    <w:rsid w:val="00361C34"/>
    <w:rsid w:val="003636CF"/>
    <w:rsid w:val="00365955"/>
    <w:rsid w:val="00391D5F"/>
    <w:rsid w:val="00396421"/>
    <w:rsid w:val="003C3CDF"/>
    <w:rsid w:val="003E5063"/>
    <w:rsid w:val="003F068E"/>
    <w:rsid w:val="004027AB"/>
    <w:rsid w:val="00424075"/>
    <w:rsid w:val="00453381"/>
    <w:rsid w:val="00486CAE"/>
    <w:rsid w:val="00490E0D"/>
    <w:rsid w:val="0049139E"/>
    <w:rsid w:val="004953E6"/>
    <w:rsid w:val="004A032E"/>
    <w:rsid w:val="004B17B5"/>
    <w:rsid w:val="004B18F6"/>
    <w:rsid w:val="004B315D"/>
    <w:rsid w:val="00520A23"/>
    <w:rsid w:val="00536737"/>
    <w:rsid w:val="005414E2"/>
    <w:rsid w:val="00544F7F"/>
    <w:rsid w:val="00565DB1"/>
    <w:rsid w:val="00571313"/>
    <w:rsid w:val="0057342B"/>
    <w:rsid w:val="00585A75"/>
    <w:rsid w:val="005B3308"/>
    <w:rsid w:val="006406F5"/>
    <w:rsid w:val="00654E2F"/>
    <w:rsid w:val="00671E63"/>
    <w:rsid w:val="0069339E"/>
    <w:rsid w:val="0069646A"/>
    <w:rsid w:val="006D7A0C"/>
    <w:rsid w:val="00707E98"/>
    <w:rsid w:val="007125B6"/>
    <w:rsid w:val="00713173"/>
    <w:rsid w:val="00716CEA"/>
    <w:rsid w:val="0073093C"/>
    <w:rsid w:val="007633A4"/>
    <w:rsid w:val="00764B92"/>
    <w:rsid w:val="00764F29"/>
    <w:rsid w:val="00787D4D"/>
    <w:rsid w:val="00791537"/>
    <w:rsid w:val="00796C10"/>
    <w:rsid w:val="007D48CE"/>
    <w:rsid w:val="007E326A"/>
    <w:rsid w:val="008160BF"/>
    <w:rsid w:val="008307B1"/>
    <w:rsid w:val="00856C72"/>
    <w:rsid w:val="0087261C"/>
    <w:rsid w:val="00872A1F"/>
    <w:rsid w:val="008A023D"/>
    <w:rsid w:val="008A74A4"/>
    <w:rsid w:val="008F543D"/>
    <w:rsid w:val="00931FBC"/>
    <w:rsid w:val="009409AA"/>
    <w:rsid w:val="00941082"/>
    <w:rsid w:val="00960439"/>
    <w:rsid w:val="009825B2"/>
    <w:rsid w:val="00985453"/>
    <w:rsid w:val="009C6682"/>
    <w:rsid w:val="009D3688"/>
    <w:rsid w:val="009F0F17"/>
    <w:rsid w:val="009F5C6B"/>
    <w:rsid w:val="00A235FF"/>
    <w:rsid w:val="00A23705"/>
    <w:rsid w:val="00A24BF0"/>
    <w:rsid w:val="00A573E6"/>
    <w:rsid w:val="00A70ACF"/>
    <w:rsid w:val="00AD1649"/>
    <w:rsid w:val="00AE036A"/>
    <w:rsid w:val="00B00FAF"/>
    <w:rsid w:val="00B06C9C"/>
    <w:rsid w:val="00B15BBC"/>
    <w:rsid w:val="00B24849"/>
    <w:rsid w:val="00B53ED5"/>
    <w:rsid w:val="00B66DC9"/>
    <w:rsid w:val="00B72500"/>
    <w:rsid w:val="00B810BE"/>
    <w:rsid w:val="00B82CA9"/>
    <w:rsid w:val="00B844F7"/>
    <w:rsid w:val="00B85C0E"/>
    <w:rsid w:val="00B878FD"/>
    <w:rsid w:val="00B912DC"/>
    <w:rsid w:val="00BA0FD1"/>
    <w:rsid w:val="00BA79EC"/>
    <w:rsid w:val="00BF39CD"/>
    <w:rsid w:val="00BF7C2D"/>
    <w:rsid w:val="00C2596A"/>
    <w:rsid w:val="00C341B6"/>
    <w:rsid w:val="00C35FBC"/>
    <w:rsid w:val="00C47281"/>
    <w:rsid w:val="00C72E0B"/>
    <w:rsid w:val="00C9178A"/>
    <w:rsid w:val="00CD461A"/>
    <w:rsid w:val="00D0771A"/>
    <w:rsid w:val="00D15121"/>
    <w:rsid w:val="00D21DC1"/>
    <w:rsid w:val="00D42D5F"/>
    <w:rsid w:val="00D60C0D"/>
    <w:rsid w:val="00E31AA9"/>
    <w:rsid w:val="00E3434F"/>
    <w:rsid w:val="00E43935"/>
    <w:rsid w:val="00E47D0F"/>
    <w:rsid w:val="00E502C4"/>
    <w:rsid w:val="00E92513"/>
    <w:rsid w:val="00E94810"/>
    <w:rsid w:val="00EA20B5"/>
    <w:rsid w:val="00EA7679"/>
    <w:rsid w:val="00EC12F0"/>
    <w:rsid w:val="00ED4D45"/>
    <w:rsid w:val="00F03361"/>
    <w:rsid w:val="00F164FC"/>
    <w:rsid w:val="00F24BDF"/>
    <w:rsid w:val="00F2776D"/>
    <w:rsid w:val="00F33727"/>
    <w:rsid w:val="00F95562"/>
    <w:rsid w:val="00FD5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063"/>
    <w:rPr>
      <w:sz w:val="30"/>
      <w:szCs w:val="24"/>
    </w:rPr>
  </w:style>
  <w:style w:type="paragraph" w:styleId="1">
    <w:name w:val="heading 1"/>
    <w:basedOn w:val="a"/>
    <w:next w:val="a"/>
    <w:link w:val="10"/>
    <w:qFormat/>
    <w:rsid w:val="00B844F7"/>
    <w:pPr>
      <w:keepNext/>
      <w:ind w:firstLine="709"/>
      <w:jc w:val="both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844F7"/>
    <w:rPr>
      <w:sz w:val="30"/>
    </w:rPr>
  </w:style>
  <w:style w:type="paragraph" w:styleId="a3">
    <w:name w:val="Balloon Text"/>
    <w:basedOn w:val="a"/>
    <w:link w:val="a4"/>
    <w:rsid w:val="00E3434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E3434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9339E"/>
    <w:pPr>
      <w:ind w:left="720"/>
      <w:contextualSpacing/>
    </w:pPr>
  </w:style>
  <w:style w:type="paragraph" w:customStyle="1" w:styleId="ConsPlusNormal">
    <w:name w:val="ConsPlusNormal"/>
    <w:rsid w:val="0039642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39642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TitlePage">
    <w:name w:val="ConsPlusTitlePage"/>
    <w:rsid w:val="00396421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word-wrapper">
    <w:name w:val="word-wrapper"/>
    <w:basedOn w:val="a0"/>
    <w:rsid w:val="005B3308"/>
  </w:style>
  <w:style w:type="paragraph" w:customStyle="1" w:styleId="p-normal">
    <w:name w:val="p-normal"/>
    <w:basedOn w:val="a"/>
    <w:rsid w:val="005B3308"/>
    <w:pPr>
      <w:spacing w:before="100" w:beforeAutospacing="1" w:after="100" w:afterAutospacing="1"/>
    </w:pPr>
    <w:rPr>
      <w:sz w:val="24"/>
    </w:rPr>
  </w:style>
  <w:style w:type="character" w:customStyle="1" w:styleId="diff-html-added">
    <w:name w:val="diff-html-added"/>
    <w:basedOn w:val="a0"/>
    <w:rsid w:val="00143E8D"/>
  </w:style>
  <w:style w:type="paragraph" w:customStyle="1" w:styleId="selected-element">
    <w:name w:val="selected-element"/>
    <w:basedOn w:val="a"/>
    <w:rsid w:val="009F0F17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0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6EE7D-2F22-4F23-9302-CB0C0C629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Соловьев Александр Анатольевич</dc:creator>
  <cp:lastModifiedBy>703_Kovgorenia</cp:lastModifiedBy>
  <cp:revision>47</cp:revision>
  <cp:lastPrinted>2023-02-22T06:53:00Z</cp:lastPrinted>
  <dcterms:created xsi:type="dcterms:W3CDTF">2022-01-24T11:25:00Z</dcterms:created>
  <dcterms:modified xsi:type="dcterms:W3CDTF">2024-02-29T08:37:00Z</dcterms:modified>
</cp:coreProperties>
</file>