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8D9" w:rsidRPr="003648D9" w:rsidRDefault="003648D9" w:rsidP="00364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648D9">
        <w:rPr>
          <w:rFonts w:ascii="Times New Roman" w:hAnsi="Times New Roman" w:cs="Times New Roman"/>
          <w:b/>
          <w:bCs/>
          <w:sz w:val="32"/>
          <w:szCs w:val="32"/>
        </w:rPr>
        <w:t>О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2E578F">
        <w:rPr>
          <w:rFonts w:ascii="Times New Roman" w:hAnsi="Times New Roman" w:cs="Times New Roman"/>
          <w:b/>
          <w:bCs/>
          <w:sz w:val="32"/>
          <w:szCs w:val="32"/>
        </w:rPr>
        <w:t xml:space="preserve">праве ИП </w:t>
      </w:r>
      <w:r w:rsidRPr="003648D9">
        <w:rPr>
          <w:rFonts w:ascii="Times New Roman" w:hAnsi="Times New Roman" w:cs="Times New Roman"/>
          <w:b/>
          <w:bCs/>
          <w:sz w:val="32"/>
          <w:szCs w:val="32"/>
        </w:rPr>
        <w:t>создани</w:t>
      </w:r>
      <w:r>
        <w:rPr>
          <w:rFonts w:ascii="Times New Roman" w:hAnsi="Times New Roman" w:cs="Times New Roman"/>
          <w:b/>
          <w:bCs/>
          <w:sz w:val="32"/>
          <w:szCs w:val="32"/>
        </w:rPr>
        <w:t>я</w:t>
      </w:r>
      <w:r w:rsidRPr="003648D9">
        <w:rPr>
          <w:rFonts w:ascii="Times New Roman" w:hAnsi="Times New Roman" w:cs="Times New Roman"/>
          <w:b/>
          <w:bCs/>
          <w:sz w:val="32"/>
          <w:szCs w:val="32"/>
        </w:rPr>
        <w:t xml:space="preserve"> коммерческой организации, учреждаемой одним </w:t>
      </w:r>
      <w:bookmarkStart w:id="0" w:name="_GoBack"/>
      <w:bookmarkEnd w:id="0"/>
      <w:r w:rsidRPr="003648D9">
        <w:rPr>
          <w:rFonts w:ascii="Times New Roman" w:hAnsi="Times New Roman" w:cs="Times New Roman"/>
          <w:b/>
          <w:bCs/>
          <w:sz w:val="32"/>
          <w:szCs w:val="32"/>
        </w:rPr>
        <w:t>лицом, после 1 января 2026 года</w:t>
      </w:r>
    </w:p>
    <w:p w:rsidR="003648D9" w:rsidRPr="003648D9" w:rsidRDefault="003648D9" w:rsidP="00364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32"/>
          <w:szCs w:val="32"/>
        </w:rPr>
      </w:pPr>
    </w:p>
    <w:p w:rsidR="001D618B" w:rsidRDefault="001D618B" w:rsidP="003648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30"/>
          <w:szCs w:val="30"/>
        </w:rPr>
      </w:pPr>
      <w:r>
        <w:rPr>
          <w:rFonts w:ascii="Times New Roman CYR" w:hAnsi="Times New Roman CYR" w:cs="Times New Roman CYR"/>
          <w:color w:val="000000"/>
          <w:sz w:val="30"/>
          <w:szCs w:val="30"/>
        </w:rPr>
        <w:t>Физическое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лицо,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зарегистрированное в качестве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индивидуального предпринимателя,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вправе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создать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коммерческую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организацию, учреждаемую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одним</w:t>
      </w:r>
      <w:r w:rsidRPr="001D618B">
        <w:rPr>
          <w:rFonts w:ascii="Times New Roman CYR" w:hAnsi="Times New Roman CYR" w:cs="Times New Roman CYR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лицом,</w:t>
      </w:r>
      <w:r w:rsidRPr="001D618B">
        <w:rPr>
          <w:rFonts w:ascii="Times New Roman CYR" w:hAnsi="Times New Roman CYR" w:cs="Times New Roman CYR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 порядке</w:t>
      </w:r>
      <w:r w:rsidRPr="001D618B">
        <w:rPr>
          <w:rFonts w:ascii="Times New Roman CYR" w:hAnsi="Times New Roman CYR" w:cs="Times New Roman CYR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согласно приложению</w:t>
      </w:r>
      <w:r w:rsidRPr="001D618B">
        <w:rPr>
          <w:rFonts w:ascii="Times New Roman CYR" w:hAnsi="Times New Roman CYR" w:cs="Times New Roman CYR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 xml:space="preserve">к </w:t>
      </w:r>
      <w:r w:rsidRPr="001D618B">
        <w:rPr>
          <w:rFonts w:ascii="Times New Roman CYR" w:hAnsi="Times New Roman CYR" w:cs="Times New Roman CYR"/>
          <w:color w:val="000000"/>
          <w:sz w:val="30"/>
          <w:szCs w:val="30"/>
        </w:rPr>
        <w:t>Закону Республики Беларусь от 22.04.2024 №365-З «Об изменении законов по вопросам предпринимательской деятельности» (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 xml:space="preserve">часть первая ст. 14 Закона </w:t>
      </w:r>
      <w:r w:rsidRPr="001D618B">
        <w:rPr>
          <w:rFonts w:ascii="Times New Roman CYR" w:hAnsi="Times New Roman CYR" w:cs="Times New Roman CYR"/>
          <w:color w:val="000000"/>
          <w:sz w:val="30"/>
          <w:szCs w:val="30"/>
        </w:rPr>
        <w:t>№ 365-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З).</w:t>
      </w:r>
    </w:p>
    <w:p w:rsidR="001D618B" w:rsidRDefault="001D618B" w:rsidP="003648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Справочно</w:t>
      </w:r>
      <w:proofErr w:type="spellEnd"/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.</w:t>
      </w:r>
      <w:r>
        <w:rPr>
          <w:rFonts w:ascii="TimesNewRomanPSMT" w:hAnsi="TimesNewRomanPSMT" w:cs="TimesNewRomanPSMT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Не</w:t>
      </w:r>
      <w:r>
        <w:rPr>
          <w:rFonts w:ascii="TimesNewRomanPSMT" w:hAnsi="TimesNewRomanPSMT" w:cs="TimesNewRomanPSMT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допускается</w:t>
      </w:r>
      <w:r>
        <w:rPr>
          <w:rFonts w:ascii="TimesNewRomanPSMT" w:hAnsi="TimesNewRomanPSMT" w:cs="TimesNewRomanPSMT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государственная</w:t>
      </w:r>
      <w:r>
        <w:rPr>
          <w:rFonts w:ascii="TimesNewRomanPSMT" w:hAnsi="TimesNewRomanPSMT" w:cs="TimesNewRomanPSMT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регистрация</w:t>
      </w:r>
      <w:r>
        <w:rPr>
          <w:rFonts w:ascii="TimesNewRomanPSMT" w:hAnsi="TimesNewRomanPSMT" w:cs="TimesNewRomanPSMT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коммерческой организации,</w:t>
      </w:r>
      <w:r>
        <w:rPr>
          <w:rFonts w:ascii="TimesNewRomanPSMT" w:hAnsi="TimesNewRomanPSMT" w:cs="TimesNewRomanPSMT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создаваемой</w:t>
      </w:r>
      <w:r>
        <w:rPr>
          <w:rFonts w:ascii="TimesNewRomanPSMT" w:hAnsi="TimesNewRomanPSMT" w:cs="TimesNewRomanPSMT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физическим</w:t>
      </w:r>
      <w:r>
        <w:rPr>
          <w:rFonts w:ascii="TimesNewRomanPSMT" w:hAnsi="TimesNewRomanPSMT" w:cs="TimesNewRomanPSMT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лицом,</w:t>
      </w:r>
      <w:r>
        <w:rPr>
          <w:rFonts w:ascii="TimesNewRomanPSMT" w:hAnsi="TimesNewRomanPSMT" w:cs="TimesNewRomanPSMT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зарегистрированным</w:t>
      </w:r>
      <w:r>
        <w:rPr>
          <w:rFonts w:ascii="TimesNewRomanPSMT" w:hAnsi="TimesNewRomanPSMT" w:cs="TimesNewRomanPSMT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в качестве индивидуального</w:t>
      </w:r>
      <w:r>
        <w:rPr>
          <w:rFonts w:ascii="TimesNewRomanPSMT" w:hAnsi="TimesNewRomanPSMT" w:cs="TimesNewRomanPSMT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предпринимателя,</w:t>
      </w:r>
      <w:r>
        <w:rPr>
          <w:rFonts w:ascii="TimesNewRomanPSMT" w:hAnsi="TimesNewRomanPSMT" w:cs="TimesNewRomanPSMT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в случае</w:t>
      </w:r>
      <w:r>
        <w:rPr>
          <w:rFonts w:ascii="TimesNewRomanPSMT" w:hAnsi="TimesNewRomanPSMT" w:cs="TimesNewRomanPSMT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включения</w:t>
      </w:r>
      <w:r>
        <w:rPr>
          <w:rFonts w:ascii="TimesNewRomanPSMT" w:hAnsi="TimesNewRomanPSMT" w:cs="TimesNewRomanPSMT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этого</w:t>
      </w:r>
      <w:r>
        <w:rPr>
          <w:rFonts w:ascii="TimesNewRomanPSMT" w:hAnsi="TimesNewRomanPSMT" w:cs="TimesNewRomanPSMT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лица в перечни организаций,</w:t>
      </w:r>
      <w:r>
        <w:rPr>
          <w:rFonts w:ascii="TimesNewRomanPSMT" w:hAnsi="TimesNewRomanPSMT" w:cs="TimesNewRomanPSMT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формирований,</w:t>
      </w:r>
      <w:r>
        <w:rPr>
          <w:rFonts w:ascii="TimesNewRomanPSMT" w:hAnsi="TimesNewRomanPSMT" w:cs="TimesNewRomanPSMT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индивидуальных</w:t>
      </w:r>
      <w:r>
        <w:rPr>
          <w:rFonts w:ascii="TimesNewRomanPSMT" w:hAnsi="TimesNewRomanPSMT" w:cs="TimesNewRomanPSMT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предпринимателей и граждан,</w:t>
      </w:r>
      <w:r>
        <w:rPr>
          <w:rFonts w:ascii="TimesNewRomanPSMT" w:hAnsi="TimesNewRomanPSMT" w:cs="TimesNewRomanPSMT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причастных</w:t>
      </w:r>
      <w:r>
        <w:rPr>
          <w:rFonts w:ascii="TimesNewRomanPSMT" w:hAnsi="TimesNewRomanPSMT" w:cs="TimesNewRomanPSMT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к экстремистской</w:t>
      </w:r>
      <w:r>
        <w:rPr>
          <w:rFonts w:ascii="TimesNewRomanPSMT" w:hAnsi="TimesNewRomanPSMT" w:cs="TimesNewRomanPSMT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деятельности,</w:t>
      </w:r>
      <w:r>
        <w:rPr>
          <w:rFonts w:ascii="TimesNewRomanPSMT" w:hAnsi="TimesNewRomanPSMT" w:cs="TimesNewRomanPSMT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перечень организаций и физических</w:t>
      </w:r>
      <w:r>
        <w:rPr>
          <w:rFonts w:ascii="TimesNewRomanPSMT" w:hAnsi="TimesNewRomanPSMT" w:cs="TimesNewRomanPSMT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лиц,</w:t>
      </w:r>
      <w:r>
        <w:rPr>
          <w:rFonts w:ascii="TimesNewRomanPSMT" w:hAnsi="TimesNewRomanPSMT" w:cs="TimesNewRomanPSMT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в том</w:t>
      </w:r>
      <w:r>
        <w:rPr>
          <w:rFonts w:ascii="TimesNewRomanPSMT" w:hAnsi="TimesNewRomanPSMT" w:cs="TimesNewRomanPSMT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числе</w:t>
      </w:r>
      <w:r>
        <w:rPr>
          <w:rFonts w:ascii="TimesNewRomanPSMT" w:hAnsi="TimesNewRomanPSMT" w:cs="TimesNewRomanPSMT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индивидуальных</w:t>
      </w:r>
      <w:r>
        <w:rPr>
          <w:rFonts w:ascii="TimesNewRomanPSMT" w:hAnsi="TimesNewRomanPSMT" w:cs="TimesNewRomanPSMT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предпринимателей,</w:t>
      </w:r>
      <w:r>
        <w:rPr>
          <w:rFonts w:ascii="TimesNewRomanPSMT" w:hAnsi="TimesNewRomanPSMT" w:cs="TimesNewRomanPSMT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 xml:space="preserve">причастных к террористической деятельности (часть вторая ст. 14 Закона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№ 365-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З).</w:t>
      </w:r>
    </w:p>
    <w:p w:rsidR="001D618B" w:rsidRDefault="001D618B" w:rsidP="001D61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30"/>
          <w:szCs w:val="30"/>
        </w:rPr>
      </w:pPr>
      <w:r>
        <w:rPr>
          <w:rFonts w:ascii="Times New Roman CYR" w:hAnsi="Times New Roman CYR" w:cs="Times New Roman CYR"/>
          <w:color w:val="000000"/>
          <w:sz w:val="30"/>
          <w:szCs w:val="30"/>
        </w:rPr>
        <w:t>При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этом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Закон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№ 365-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З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не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содержит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ограничений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периоде применения данных положений.</w:t>
      </w:r>
    </w:p>
    <w:p w:rsidR="001D618B" w:rsidRDefault="001D618B" w:rsidP="001D61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 CYR" w:hAnsi="Times New Roman CYR" w:cs="Times New Roman CYR"/>
          <w:color w:val="000000"/>
          <w:sz w:val="30"/>
          <w:szCs w:val="30"/>
        </w:rPr>
        <w:t>Учитывая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изложенное,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>индивидуальные</w:t>
      </w:r>
      <w:r>
        <w:rPr>
          <w:rFonts w:ascii="TimesNewRomanPSMT" w:hAnsi="TimesNewRomanPSMT" w:cs="TimesNewRomanPSMT"/>
          <w:b/>
          <w:bCs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>предприниматели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>вправе воспользоваться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особым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порядком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создания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юридического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лица, определенным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>Положением</w:t>
      </w:r>
      <w:r>
        <w:rPr>
          <w:rFonts w:ascii="TimesNewRomanPSMT" w:hAnsi="TimesNewRomanPSMT" w:cs="TimesNewRomanPSMT"/>
          <w:b/>
          <w:bCs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>о</w:t>
      </w:r>
      <w:r>
        <w:rPr>
          <w:rFonts w:ascii="TimesNewRomanPSMT" w:hAnsi="TimesNewRomanPSMT" w:cs="TimesNewRomanPSMT"/>
          <w:b/>
          <w:bCs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>создании</w:t>
      </w:r>
      <w:r>
        <w:rPr>
          <w:rFonts w:ascii="TimesNewRomanPSMT" w:hAnsi="TimesNewRomanPSMT" w:cs="TimesNewRomanPSMT"/>
          <w:b/>
          <w:bCs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>индивидуальным предпринимателем</w:t>
      </w:r>
      <w:r>
        <w:rPr>
          <w:rFonts w:ascii="TimesNewRomanPSMT" w:hAnsi="TimesNewRomanPSMT" w:cs="TimesNewRomanPSMT"/>
          <w:b/>
          <w:bCs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>коммерческой</w:t>
      </w:r>
      <w:r>
        <w:rPr>
          <w:rFonts w:ascii="TimesNewRomanPSMT" w:hAnsi="TimesNewRomanPSMT" w:cs="TimesNewRomanPSMT"/>
          <w:b/>
          <w:bCs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>организации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,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учреждаемой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одним лицом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(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приложение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к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Закону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№ 365-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З),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как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>до</w:t>
      </w:r>
      <w:r>
        <w:rPr>
          <w:rFonts w:ascii="TimesNewRomanPSMT" w:hAnsi="TimesNewRomanPSMT" w:cs="TimesNewRomanPSMT"/>
          <w:b/>
          <w:bCs/>
          <w:color w:val="000000"/>
          <w:sz w:val="30"/>
          <w:szCs w:val="30"/>
        </w:rPr>
        <w:t xml:space="preserve"> 1 </w:t>
      </w:r>
      <w:r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>января</w:t>
      </w:r>
      <w:r>
        <w:rPr>
          <w:rFonts w:ascii="TimesNewRomanPSMT" w:hAnsi="TimesNewRomanPSMT" w:cs="TimesNewRomanPSMT"/>
          <w:b/>
          <w:bCs/>
          <w:color w:val="000000"/>
          <w:sz w:val="30"/>
          <w:szCs w:val="30"/>
        </w:rPr>
        <w:t xml:space="preserve"> 2026 </w:t>
      </w:r>
      <w:r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>года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,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так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 xml:space="preserve">и </w:t>
      </w:r>
      <w:r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>после 1 января 2026 года</w:t>
      </w:r>
      <w:r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:rsidR="00D80045" w:rsidRPr="00D2732E" w:rsidRDefault="00D80045" w:rsidP="001D61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hAnsi="Arial CYR" w:cs="Arial CYR"/>
          <w:b/>
          <w:bCs/>
          <w:sz w:val="26"/>
          <w:szCs w:val="26"/>
        </w:rPr>
      </w:pPr>
    </w:p>
    <w:sectPr w:rsidR="00D80045" w:rsidRPr="00D2732E" w:rsidSect="00CC35B6">
      <w:pgSz w:w="12240" w:h="15840"/>
      <w:pgMar w:top="567" w:right="851" w:bottom="567" w:left="85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290E7F"/>
    <w:rsid w:val="000019D7"/>
    <w:rsid w:val="00024358"/>
    <w:rsid w:val="0013292D"/>
    <w:rsid w:val="00144814"/>
    <w:rsid w:val="001467BA"/>
    <w:rsid w:val="00164624"/>
    <w:rsid w:val="001D618B"/>
    <w:rsid w:val="00290E7F"/>
    <w:rsid w:val="002E578F"/>
    <w:rsid w:val="003648D9"/>
    <w:rsid w:val="003735E7"/>
    <w:rsid w:val="00384788"/>
    <w:rsid w:val="003932D0"/>
    <w:rsid w:val="003F15D5"/>
    <w:rsid w:val="00405DA3"/>
    <w:rsid w:val="004F01D8"/>
    <w:rsid w:val="007731D2"/>
    <w:rsid w:val="00991DBC"/>
    <w:rsid w:val="009B14C8"/>
    <w:rsid w:val="009C7662"/>
    <w:rsid w:val="00A152C9"/>
    <w:rsid w:val="00A16039"/>
    <w:rsid w:val="00A761C3"/>
    <w:rsid w:val="00AA7096"/>
    <w:rsid w:val="00AF1B12"/>
    <w:rsid w:val="00B31BC0"/>
    <w:rsid w:val="00B321C8"/>
    <w:rsid w:val="00CC35B6"/>
    <w:rsid w:val="00D2732E"/>
    <w:rsid w:val="00D80045"/>
    <w:rsid w:val="00DB17AD"/>
    <w:rsid w:val="00DB5492"/>
    <w:rsid w:val="00E625DC"/>
    <w:rsid w:val="00EC3817"/>
    <w:rsid w:val="00EF4377"/>
    <w:rsid w:val="00FC558A"/>
    <w:rsid w:val="00FF3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2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rsid w:val="004F01D8"/>
  </w:style>
  <w:style w:type="paragraph" w:customStyle="1" w:styleId="il-text-indent095cm">
    <w:name w:val="il-text-indent_0_95cm"/>
    <w:basedOn w:val="a"/>
    <w:rsid w:val="004F0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ake-non-breaking-space">
    <w:name w:val="fake-non-breaking-space"/>
    <w:basedOn w:val="a0"/>
    <w:rsid w:val="00B321C8"/>
  </w:style>
  <w:style w:type="paragraph" w:customStyle="1" w:styleId="il-text-aligncenter">
    <w:name w:val="il-text-align_center"/>
    <w:basedOn w:val="a"/>
    <w:rsid w:val="00AA7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A7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2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 Елена Владимировна</dc:creator>
  <cp:lastModifiedBy>Хохлова Анастасия Владимировна</cp:lastModifiedBy>
  <cp:revision>2</cp:revision>
  <cp:lastPrinted>2025-12-30T12:45:00Z</cp:lastPrinted>
  <dcterms:created xsi:type="dcterms:W3CDTF">2026-01-09T11:05:00Z</dcterms:created>
  <dcterms:modified xsi:type="dcterms:W3CDTF">2026-01-09T11:05:00Z</dcterms:modified>
</cp:coreProperties>
</file>