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9306" w14:textId="77777777" w:rsidR="000B6382" w:rsidRPr="000B6382" w:rsidRDefault="000B6382" w:rsidP="000B6382">
      <w:pPr>
        <w:spacing w:before="100" w:beforeAutospacing="1" w:after="100" w:afterAutospacing="1"/>
        <w:jc w:val="both"/>
        <w:outlineLvl w:val="1"/>
        <w:rPr>
          <w:rFonts w:eastAsia="Times New Roman"/>
          <w:b/>
          <w:bCs/>
          <w:szCs w:val="30"/>
          <w:lang w:eastAsia="ru-RU"/>
        </w:rPr>
      </w:pPr>
      <w:r w:rsidRPr="000B6382">
        <w:rPr>
          <w:rFonts w:eastAsia="Times New Roman"/>
          <w:b/>
          <w:bCs/>
          <w:szCs w:val="30"/>
          <w:lang w:eastAsia="ru-RU"/>
        </w:rPr>
        <w:t xml:space="preserve">Вниманию ВОДИТЕЛЕЙ, осуществляющих деятельность в сфере автомобильных перевозок пассажиров </w:t>
      </w:r>
    </w:p>
    <w:p w14:paraId="481D31CF" w14:textId="66E50834" w:rsidR="000B6382" w:rsidRPr="000B6382" w:rsidRDefault="000B6382" w:rsidP="000B6382">
      <w:pPr>
        <w:spacing w:before="100" w:beforeAutospacing="1" w:after="100" w:afterAutospacing="1"/>
        <w:jc w:val="both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 xml:space="preserve">Инспекция </w:t>
      </w:r>
      <w:r w:rsidRPr="000B6382">
        <w:rPr>
          <w:rFonts w:eastAsia="Times New Roman"/>
          <w:szCs w:val="30"/>
          <w:lang w:eastAsia="ru-RU"/>
        </w:rPr>
        <w:t>Министерств</w:t>
      </w:r>
      <w:r>
        <w:rPr>
          <w:rFonts w:eastAsia="Times New Roman"/>
          <w:szCs w:val="30"/>
          <w:lang w:eastAsia="ru-RU"/>
        </w:rPr>
        <w:t>а</w:t>
      </w:r>
      <w:r w:rsidRPr="000B6382">
        <w:rPr>
          <w:rFonts w:eastAsia="Times New Roman"/>
          <w:szCs w:val="30"/>
          <w:lang w:eastAsia="ru-RU"/>
        </w:rPr>
        <w:t xml:space="preserve"> по налогам и сборам</w:t>
      </w:r>
      <w:r>
        <w:rPr>
          <w:rFonts w:eastAsia="Times New Roman"/>
          <w:szCs w:val="30"/>
          <w:lang w:eastAsia="ru-RU"/>
        </w:rPr>
        <w:t xml:space="preserve"> по Могилевской области </w:t>
      </w:r>
      <w:r w:rsidRPr="000B6382">
        <w:rPr>
          <w:rFonts w:eastAsia="Times New Roman"/>
          <w:szCs w:val="30"/>
          <w:lang w:eastAsia="ru-RU"/>
        </w:rPr>
        <w:t xml:space="preserve">обращает внимание </w:t>
      </w:r>
      <w:r w:rsidRPr="000B6382">
        <w:rPr>
          <w:rFonts w:eastAsia="Times New Roman"/>
          <w:b/>
          <w:bCs/>
          <w:szCs w:val="30"/>
          <w:lang w:eastAsia="ru-RU"/>
        </w:rPr>
        <w:t>ВОДИТЕЛЕЙ</w:t>
      </w:r>
      <w:r w:rsidRPr="000B6382">
        <w:rPr>
          <w:rFonts w:eastAsia="Times New Roman"/>
          <w:szCs w:val="30"/>
          <w:lang w:eastAsia="ru-RU"/>
        </w:rPr>
        <w:t>, непосредственно оказывающих услуги в сфере перевозок пассажиров, на соблюдение порядка приема средств платежа при оказании услуг.</w:t>
      </w:r>
    </w:p>
    <w:p w14:paraId="230CA9F1" w14:textId="77777777" w:rsidR="000B6382" w:rsidRPr="000B6382" w:rsidRDefault="000B6382" w:rsidP="000B6382">
      <w:pPr>
        <w:spacing w:before="100" w:beforeAutospacing="1" w:after="100" w:afterAutospacing="1"/>
        <w:jc w:val="both"/>
        <w:rPr>
          <w:rFonts w:eastAsia="Times New Roman"/>
          <w:szCs w:val="30"/>
          <w:lang w:eastAsia="ru-RU"/>
        </w:rPr>
      </w:pPr>
      <w:r w:rsidRPr="000B6382">
        <w:rPr>
          <w:rFonts w:eastAsia="Times New Roman"/>
          <w:szCs w:val="30"/>
          <w:lang w:eastAsia="ru-RU"/>
        </w:rPr>
        <w:t xml:space="preserve">Нормативным документом, которым определен порядок приема денежных средств в том числе при оказании услуг на территории Республики Беларусь является постановление Совета Министров Республики Беларусь и Национального банка Республики Беларусь от 06.07.2011 № 924/16 «Об использовании кассового и иного оборудования при приеме средств платежа» и утвержденное этим постановлением Положение об использовании кассового и иного оборудования при приеме средств платежа (далее – Положение № 924/16). </w:t>
      </w:r>
    </w:p>
    <w:p w14:paraId="37E050ED" w14:textId="77777777" w:rsidR="000B6382" w:rsidRPr="000B6382" w:rsidRDefault="000B6382" w:rsidP="000B6382">
      <w:pPr>
        <w:spacing w:before="100" w:beforeAutospacing="1" w:after="100" w:afterAutospacing="1"/>
        <w:jc w:val="both"/>
        <w:rPr>
          <w:rFonts w:eastAsia="Times New Roman"/>
          <w:szCs w:val="30"/>
          <w:lang w:eastAsia="ru-RU"/>
        </w:rPr>
      </w:pPr>
      <w:r w:rsidRPr="000B6382">
        <w:rPr>
          <w:rFonts w:eastAsia="Times New Roman"/>
          <w:szCs w:val="30"/>
          <w:lang w:eastAsia="ru-RU"/>
        </w:rPr>
        <w:t xml:space="preserve">В соответствии с пунктом 4 Положения № 924/16 прием средств платежа осуществляется с </w:t>
      </w:r>
      <w:r w:rsidRPr="000B6382">
        <w:rPr>
          <w:rFonts w:eastAsia="Times New Roman"/>
          <w:b/>
          <w:bCs/>
          <w:szCs w:val="30"/>
          <w:lang w:eastAsia="ru-RU"/>
        </w:rPr>
        <w:t>использованием</w:t>
      </w:r>
      <w:r w:rsidRPr="000B6382">
        <w:rPr>
          <w:rFonts w:eastAsia="Times New Roman"/>
          <w:szCs w:val="30"/>
          <w:lang w:eastAsia="ru-RU"/>
        </w:rPr>
        <w:t xml:space="preserve"> кассового оборудования и потребителю (покупателю) </w:t>
      </w:r>
      <w:r w:rsidRPr="000B6382">
        <w:rPr>
          <w:rFonts w:eastAsia="Times New Roman"/>
          <w:b/>
          <w:bCs/>
          <w:szCs w:val="30"/>
          <w:lang w:eastAsia="ru-RU"/>
        </w:rPr>
        <w:t>выдается</w:t>
      </w:r>
      <w:r w:rsidRPr="000B6382">
        <w:rPr>
          <w:rFonts w:eastAsia="Times New Roman"/>
          <w:szCs w:val="30"/>
          <w:lang w:eastAsia="ru-RU"/>
        </w:rPr>
        <w:t xml:space="preserve"> платежный </w:t>
      </w:r>
      <w:r w:rsidRPr="000B6382">
        <w:rPr>
          <w:rFonts w:eastAsia="Times New Roman"/>
          <w:b/>
          <w:bCs/>
          <w:szCs w:val="30"/>
          <w:lang w:eastAsia="ru-RU"/>
        </w:rPr>
        <w:t>документ</w:t>
      </w:r>
      <w:r w:rsidRPr="000B6382">
        <w:rPr>
          <w:rFonts w:eastAsia="Times New Roman"/>
          <w:szCs w:val="30"/>
          <w:lang w:eastAsia="ru-RU"/>
        </w:rPr>
        <w:t xml:space="preserve">, подтверждающий оплату товара (работы, услуги). </w:t>
      </w:r>
    </w:p>
    <w:p w14:paraId="338D6DCA" w14:textId="77777777" w:rsidR="000B6382" w:rsidRPr="000B6382" w:rsidRDefault="000B6382" w:rsidP="000B6382">
      <w:pPr>
        <w:spacing w:before="100" w:beforeAutospacing="1" w:after="100" w:afterAutospacing="1"/>
        <w:jc w:val="both"/>
        <w:rPr>
          <w:rFonts w:eastAsia="Times New Roman"/>
          <w:szCs w:val="30"/>
          <w:lang w:eastAsia="ru-RU"/>
        </w:rPr>
      </w:pPr>
      <w:r w:rsidRPr="000B6382">
        <w:rPr>
          <w:rFonts w:eastAsia="Times New Roman"/>
          <w:szCs w:val="30"/>
          <w:lang w:eastAsia="ru-RU"/>
        </w:rPr>
        <w:t xml:space="preserve">За нарушение порядка приема средств платежа </w:t>
      </w:r>
      <w:r w:rsidRPr="000B6382">
        <w:rPr>
          <w:rFonts w:eastAsia="Times New Roman"/>
          <w:b/>
          <w:bCs/>
          <w:szCs w:val="30"/>
          <w:lang w:eastAsia="ru-RU"/>
        </w:rPr>
        <w:t>виновное лицо</w:t>
      </w:r>
      <w:r w:rsidRPr="000B6382">
        <w:rPr>
          <w:rFonts w:eastAsia="Times New Roman"/>
          <w:szCs w:val="30"/>
          <w:lang w:eastAsia="ru-RU"/>
        </w:rPr>
        <w:t xml:space="preserve">, допустившее нарушение, подлежит привлечению к </w:t>
      </w:r>
      <w:r w:rsidRPr="000B6382">
        <w:rPr>
          <w:rFonts w:eastAsia="Times New Roman"/>
          <w:b/>
          <w:bCs/>
          <w:szCs w:val="30"/>
          <w:lang w:eastAsia="ru-RU"/>
        </w:rPr>
        <w:t>административной ответственности</w:t>
      </w:r>
      <w:r w:rsidRPr="000B6382">
        <w:rPr>
          <w:rFonts w:eastAsia="Times New Roman"/>
          <w:szCs w:val="30"/>
          <w:lang w:eastAsia="ru-RU"/>
        </w:rPr>
        <w:t xml:space="preserve"> по статье 13.14 Кодекса Республики Беларусь об административных правонарушениях в виде штрафа в размере до </w:t>
      </w:r>
      <w:r w:rsidRPr="000B6382">
        <w:rPr>
          <w:rFonts w:eastAsia="Times New Roman"/>
          <w:b/>
          <w:bCs/>
          <w:szCs w:val="30"/>
          <w:lang w:eastAsia="ru-RU"/>
        </w:rPr>
        <w:t>тридцати базовых величин</w:t>
      </w:r>
      <w:r w:rsidRPr="000B6382">
        <w:rPr>
          <w:rFonts w:eastAsia="Times New Roman"/>
          <w:szCs w:val="30"/>
          <w:lang w:eastAsia="ru-RU"/>
        </w:rPr>
        <w:t xml:space="preserve">. </w:t>
      </w:r>
    </w:p>
    <w:p w14:paraId="53B9A21E" w14:textId="77777777" w:rsidR="000B6382" w:rsidRPr="000B6382" w:rsidRDefault="000B6382" w:rsidP="000B6382">
      <w:pPr>
        <w:spacing w:before="100" w:beforeAutospacing="1" w:after="100" w:afterAutospacing="1"/>
        <w:jc w:val="both"/>
        <w:rPr>
          <w:rFonts w:eastAsia="Times New Roman"/>
          <w:szCs w:val="30"/>
          <w:lang w:eastAsia="ru-RU"/>
        </w:rPr>
      </w:pPr>
      <w:r w:rsidRPr="000B6382">
        <w:rPr>
          <w:rFonts w:eastAsia="Times New Roman"/>
          <w:szCs w:val="30"/>
          <w:lang w:eastAsia="ru-RU"/>
        </w:rPr>
        <w:t xml:space="preserve">В этой связи в случае приема наличных денежных средств от пассажира без использования кассового оборудования административная ответственность наступает в первую очередь для </w:t>
      </w:r>
      <w:r w:rsidRPr="000B6382">
        <w:rPr>
          <w:rFonts w:eastAsia="Times New Roman"/>
          <w:b/>
          <w:bCs/>
          <w:szCs w:val="30"/>
          <w:lang w:eastAsia="ru-RU"/>
        </w:rPr>
        <w:t>ВАС</w:t>
      </w:r>
      <w:r w:rsidRPr="000B6382">
        <w:rPr>
          <w:rFonts w:eastAsia="Times New Roman"/>
          <w:szCs w:val="30"/>
          <w:lang w:eastAsia="ru-RU"/>
        </w:rPr>
        <w:t xml:space="preserve"> – ВОДИТЕЛИ! </w:t>
      </w:r>
    </w:p>
    <w:p w14:paraId="3D26B623" w14:textId="5F05C234" w:rsidR="00A46AA9" w:rsidRDefault="000B6382" w:rsidP="000B6382">
      <w:pPr>
        <w:spacing w:before="100" w:beforeAutospacing="1" w:after="100" w:afterAutospacing="1"/>
        <w:jc w:val="both"/>
        <w:rPr>
          <w:rFonts w:eastAsia="Times New Roman"/>
          <w:szCs w:val="30"/>
          <w:lang w:eastAsia="ru-RU"/>
        </w:rPr>
      </w:pPr>
      <w:r w:rsidRPr="000B6382">
        <w:rPr>
          <w:rFonts w:eastAsia="Times New Roman"/>
          <w:b/>
          <w:bCs/>
          <w:szCs w:val="30"/>
          <w:lang w:eastAsia="ru-RU"/>
        </w:rPr>
        <w:t>Живите мудро! Трудитесь честно!</w:t>
      </w:r>
    </w:p>
    <w:p w14:paraId="06BE16C8" w14:textId="77777777" w:rsidR="000B6382" w:rsidRPr="00B63A71" w:rsidRDefault="000B6382" w:rsidP="00B63A71">
      <w:pPr>
        <w:jc w:val="right"/>
      </w:pPr>
      <w:r w:rsidRPr="00B63A71">
        <w:t>Пресс-центр инспекции МНС</w:t>
      </w:r>
    </w:p>
    <w:p w14:paraId="457CA38A" w14:textId="77777777" w:rsidR="000B6382" w:rsidRPr="00B63A71" w:rsidRDefault="000B6382" w:rsidP="00B63A71">
      <w:pPr>
        <w:jc w:val="right"/>
      </w:pPr>
      <w:r w:rsidRPr="00B63A71">
        <w:t>Республики Беларусь</w:t>
      </w:r>
    </w:p>
    <w:p w14:paraId="599AB767" w14:textId="77777777" w:rsidR="000B6382" w:rsidRPr="00B63A71" w:rsidRDefault="000B6382" w:rsidP="00B63A71">
      <w:pPr>
        <w:jc w:val="right"/>
      </w:pPr>
      <w:r w:rsidRPr="00B63A71">
        <w:t>по Могилевской области</w:t>
      </w:r>
    </w:p>
    <w:sectPr w:rsidR="000B6382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82"/>
    <w:rsid w:val="000B6382"/>
    <w:rsid w:val="001A0E42"/>
    <w:rsid w:val="00390083"/>
    <w:rsid w:val="003C29C1"/>
    <w:rsid w:val="00415CB8"/>
    <w:rsid w:val="00533D64"/>
    <w:rsid w:val="00625907"/>
    <w:rsid w:val="0094746F"/>
    <w:rsid w:val="00A46AA9"/>
    <w:rsid w:val="00BE0DEF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2843"/>
  <w15:chartTrackingRefBased/>
  <w15:docId w15:val="{945EE29A-3785-4520-A3E7-BA6B1326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638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6382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B6382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3</cp:revision>
  <dcterms:created xsi:type="dcterms:W3CDTF">2023-01-26T05:12:00Z</dcterms:created>
  <dcterms:modified xsi:type="dcterms:W3CDTF">2023-05-29T06:11:00Z</dcterms:modified>
</cp:coreProperties>
</file>