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013C" w14:textId="77777777" w:rsidR="005C069F" w:rsidRPr="00FA4DF3" w:rsidRDefault="005C069F" w:rsidP="00FA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A4DF3">
        <w:rPr>
          <w:rFonts w:ascii="Times New Roman" w:hAnsi="Times New Roman" w:cs="Times New Roman"/>
          <w:b/>
          <w:bCs/>
          <w:sz w:val="30"/>
          <w:szCs w:val="30"/>
        </w:rPr>
        <w:t>КНИГА УЧЕТА ДОХОДОВ И РАСХОДОВ</w:t>
      </w:r>
    </w:p>
    <w:p w14:paraId="07E02282" w14:textId="77777777" w:rsidR="005C069F" w:rsidRPr="00FA4DF3" w:rsidRDefault="005C069F" w:rsidP="00FA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A4DF3">
        <w:rPr>
          <w:rFonts w:ascii="Times New Roman" w:hAnsi="Times New Roman" w:cs="Times New Roman"/>
          <w:b/>
          <w:bCs/>
          <w:sz w:val="30"/>
          <w:szCs w:val="30"/>
        </w:rPr>
        <w:t>ПЛАТЕЛЬЩИКОВ УСН</w:t>
      </w:r>
    </w:p>
    <w:p w14:paraId="3C98822F" w14:textId="77777777" w:rsidR="00FA4DF3" w:rsidRDefault="00FA4DF3" w:rsidP="005C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1C71E50" w14:textId="7FCEB32C" w:rsidR="00FA4DF3" w:rsidRDefault="002324F3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 xml:space="preserve">С </w:t>
      </w:r>
      <w:r w:rsidR="005C069F" w:rsidRPr="00FA4DF3">
        <w:rPr>
          <w:rFonts w:ascii="Times New Roman" w:hAnsi="Times New Roman" w:cs="Times New Roman"/>
          <w:sz w:val="30"/>
          <w:szCs w:val="30"/>
        </w:rPr>
        <w:t>1 февраля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="005C069F" w:rsidRPr="00FA4DF3">
        <w:rPr>
          <w:rFonts w:ascii="Times New Roman" w:hAnsi="Times New Roman" w:cs="Times New Roman"/>
          <w:sz w:val="30"/>
          <w:szCs w:val="30"/>
        </w:rPr>
        <w:t>2023 года на портале МНС функционирует новый сервис «</w:t>
      </w:r>
      <w:r w:rsidR="005C069F" w:rsidRPr="00FA4DF3">
        <w:rPr>
          <w:rFonts w:ascii="Times New Roman" w:hAnsi="Times New Roman" w:cs="Times New Roman"/>
          <w:b/>
          <w:bCs/>
          <w:sz w:val="30"/>
          <w:szCs w:val="30"/>
        </w:rPr>
        <w:t>Книга учета</w:t>
      </w:r>
      <w:r w:rsidR="00FA4D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C069F" w:rsidRPr="00FA4DF3">
        <w:rPr>
          <w:rFonts w:ascii="Times New Roman" w:hAnsi="Times New Roman" w:cs="Times New Roman"/>
          <w:b/>
          <w:bCs/>
          <w:sz w:val="30"/>
          <w:szCs w:val="30"/>
        </w:rPr>
        <w:t>доходов и расходов плательщиков УСН</w:t>
      </w:r>
      <w:r w:rsidR="005C069F" w:rsidRPr="00FA4DF3">
        <w:rPr>
          <w:rFonts w:ascii="Times New Roman" w:hAnsi="Times New Roman" w:cs="Times New Roman"/>
          <w:sz w:val="30"/>
          <w:szCs w:val="30"/>
        </w:rPr>
        <w:t>», который позволяет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="005C069F" w:rsidRPr="00FA4DF3">
        <w:rPr>
          <w:rFonts w:ascii="Times New Roman" w:hAnsi="Times New Roman" w:cs="Times New Roman"/>
          <w:sz w:val="30"/>
          <w:szCs w:val="30"/>
        </w:rPr>
        <w:t>плательщикам УСН вести учет в книге учета доходов и расходов в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="005C069F" w:rsidRPr="00FA4DF3">
        <w:rPr>
          <w:rFonts w:ascii="Times New Roman" w:hAnsi="Times New Roman" w:cs="Times New Roman"/>
          <w:sz w:val="30"/>
          <w:szCs w:val="30"/>
        </w:rPr>
        <w:t>онлайн-режиме в личном кабинете плательщика на портале МНС.</w:t>
      </w:r>
    </w:p>
    <w:p w14:paraId="0EE2C9B8" w14:textId="77777777" w:rsidR="005C069F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 xml:space="preserve">Сервис доступен плательщикам УСН </w:t>
      </w:r>
      <w:r w:rsidRPr="00FA4DF3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Личном кабинете</w:t>
      </w:r>
      <w:r w:rsidR="00FA4D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плательщика </w:t>
      </w:r>
      <w:r w:rsidRPr="00FA4DF3">
        <w:rPr>
          <w:rFonts w:ascii="Times New Roman" w:hAnsi="Times New Roman" w:cs="Times New Roman"/>
          <w:sz w:val="30"/>
          <w:szCs w:val="30"/>
        </w:rPr>
        <w:t>и функционирует в режиме опытной эксплуатации.</w:t>
      </w:r>
    </w:p>
    <w:p w14:paraId="2D61457A" w14:textId="77777777" w:rsidR="00FA4DF3" w:rsidRPr="00FA4DF3" w:rsidRDefault="00FA4DF3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7B3248D" w14:textId="77777777" w:rsidR="005C069F" w:rsidRPr="00FA4DF3" w:rsidRDefault="005C069F" w:rsidP="00FA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A4DF3">
        <w:rPr>
          <w:rFonts w:ascii="Times New Roman" w:hAnsi="Times New Roman" w:cs="Times New Roman"/>
          <w:b/>
          <w:bCs/>
          <w:sz w:val="30"/>
          <w:szCs w:val="30"/>
        </w:rPr>
        <w:t>ВНИМАНИЕ!!!</w:t>
      </w:r>
    </w:p>
    <w:p w14:paraId="7E8DF6C8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Декларация по налогу при упрощенной системе налогообложения,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сформированная посредством настоящего сервиса и направленная на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 xml:space="preserve">портал МНС, </w:t>
      </w:r>
      <w:r w:rsidRPr="00FA4DF3">
        <w:rPr>
          <w:rFonts w:ascii="Times New Roman" w:hAnsi="Times New Roman" w:cs="Times New Roman"/>
          <w:b/>
          <w:bCs/>
          <w:sz w:val="30"/>
          <w:szCs w:val="30"/>
        </w:rPr>
        <w:t>является представленной в установленном порядке</w:t>
      </w:r>
      <w:r w:rsidRPr="00FA4DF3">
        <w:rPr>
          <w:rFonts w:ascii="Times New Roman" w:hAnsi="Times New Roman" w:cs="Times New Roman"/>
          <w:sz w:val="30"/>
          <w:szCs w:val="30"/>
        </w:rPr>
        <w:t>.</w:t>
      </w:r>
    </w:p>
    <w:p w14:paraId="27415463" w14:textId="77777777" w:rsidR="00FA4DF3" w:rsidRDefault="00FA4DF3" w:rsidP="00FA4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04F2C04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Сервис «Книга учета доходов и расходов плательщиков УСН»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позволит упростить налоговый учет за счет возможности:</w:t>
      </w:r>
    </w:p>
    <w:p w14:paraId="485844F5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• автоматически включать в книгу учета доходов и расходов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данные о наличных и безналичных расчетах из системы контроля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кассового оборудования и данные банка о движении денежных средств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по счету;</w:t>
      </w:r>
    </w:p>
    <w:p w14:paraId="7D5A4AFC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• автоматически формировать налоговую декларацию и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рассчитывать налог при УСН;</w:t>
      </w:r>
    </w:p>
    <w:p w14:paraId="0BFB998A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• использовать различные справочники, подсказки, базы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данных.</w:t>
      </w:r>
    </w:p>
    <w:p w14:paraId="4E3DFD80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A4DF3">
        <w:rPr>
          <w:rFonts w:ascii="Times New Roman" w:hAnsi="Times New Roman" w:cs="Times New Roman"/>
          <w:b/>
          <w:bCs/>
          <w:sz w:val="30"/>
          <w:szCs w:val="30"/>
        </w:rPr>
        <w:t>Ведение учета в книге учета доходов и расходов посредством</w:t>
      </w:r>
      <w:r w:rsidR="00FA4D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sz w:val="30"/>
          <w:szCs w:val="30"/>
        </w:rPr>
        <w:t>сервиса «Книга учета доходов и расходов плательщиков УСН»</w:t>
      </w:r>
      <w:r w:rsidR="00FA4D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sz w:val="30"/>
          <w:szCs w:val="30"/>
        </w:rPr>
        <w:t>является ПРАВОМ плательщика.</w:t>
      </w:r>
    </w:p>
    <w:p w14:paraId="3B330472" w14:textId="77777777" w:rsidR="00FA4DF3" w:rsidRDefault="00FA4DF3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F3E674D" w14:textId="77777777" w:rsidR="005C069F" w:rsidRP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A4DF3">
        <w:rPr>
          <w:rFonts w:ascii="Times New Roman" w:hAnsi="Times New Roman" w:cs="Times New Roman"/>
          <w:b/>
          <w:bCs/>
          <w:sz w:val="30"/>
          <w:szCs w:val="30"/>
        </w:rPr>
        <w:t>ВНИМАНИЕ!!!</w:t>
      </w:r>
    </w:p>
    <w:p w14:paraId="080DBF4E" w14:textId="77777777" w:rsidR="00FA4DF3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Сервис «Книга учета доходов и расходов плательщиков УСН»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предусматривает ведение разделов книги учета доходов и расходов,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 xml:space="preserve">администрируемых </w:t>
      </w:r>
      <w:r w:rsidRPr="00FA4DF3">
        <w:rPr>
          <w:rFonts w:ascii="Times New Roman" w:hAnsi="Times New Roman" w:cs="Times New Roman"/>
          <w:b/>
          <w:bCs/>
          <w:sz w:val="30"/>
          <w:szCs w:val="30"/>
        </w:rPr>
        <w:t>исключительно налоговыми органами</w:t>
      </w:r>
      <w:r w:rsidRPr="00FA4DF3">
        <w:rPr>
          <w:rFonts w:ascii="Times New Roman" w:hAnsi="Times New Roman" w:cs="Times New Roman"/>
          <w:sz w:val="30"/>
          <w:szCs w:val="30"/>
        </w:rPr>
        <w:t>. В связи с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этим раздел учета исчисления и уплаты обязательных страховых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взносов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и иных платежей в бюджет государственного внебюджетного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фонда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социальной защиты населения Республики Беларусь этой книги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FA4DF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sz w:val="30"/>
          <w:szCs w:val="30"/>
        </w:rPr>
        <w:t xml:space="preserve">ПОРТАЛЕ МНС ВЕСТИСЬ НЕ БУДЕТ </w:t>
      </w:r>
      <w:r w:rsidRPr="00FA4DF3">
        <w:rPr>
          <w:rFonts w:ascii="Times New Roman" w:hAnsi="Times New Roman" w:cs="Times New Roman"/>
          <w:sz w:val="30"/>
          <w:szCs w:val="30"/>
        </w:rPr>
        <w:t>(только на бумажном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носителе</w:t>
      </w:r>
      <w:r w:rsidR="00FA4DF3">
        <w:rPr>
          <w:rFonts w:ascii="Times New Roman" w:hAnsi="Times New Roman" w:cs="Times New Roman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sz w:val="30"/>
          <w:szCs w:val="30"/>
        </w:rPr>
        <w:t>или в электронном виде у организации).</w:t>
      </w:r>
    </w:p>
    <w:p w14:paraId="1270CE02" w14:textId="77777777" w:rsidR="00FA4DF3" w:rsidRDefault="00FA4DF3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C9BDED3" w14:textId="77777777" w:rsidR="00FA4DF3" w:rsidRDefault="00FA4DF3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</w:p>
    <w:p w14:paraId="52BFEBB0" w14:textId="77777777" w:rsidR="005C069F" w:rsidRDefault="005C069F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С подробной информацией о применении упрощенной системы</w:t>
      </w:r>
      <w:r w:rsid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налогообложения в 2023 году и сервиса «Книга учета доходов и</w:t>
      </w:r>
      <w:r w:rsid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расходов плательщиков УСН» можно ознакомиться на сайте МНС</w:t>
      </w:r>
      <w:r w:rsid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в</w:t>
      </w:r>
      <w:r w:rsid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lastRenderedPageBreak/>
        <w:t>специально созданной и размещенной в разделе «Актуально»</w:t>
      </w:r>
      <w:r w:rsid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страничке «УСН - 2023» по ссылке</w:t>
      </w:r>
      <w:r w:rsid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FA4DF3">
        <w:rPr>
          <w:rFonts w:ascii="Times New Roman" w:hAnsi="Times New Roman" w:cs="Times New Roman"/>
          <w:b/>
          <w:bCs/>
          <w:i/>
          <w:iCs/>
          <w:color w:val="0563C2"/>
          <w:sz w:val="30"/>
          <w:szCs w:val="30"/>
        </w:rPr>
        <w:t xml:space="preserve">https://www.nalog.gov.by/simplified_taxation_system/ </w:t>
      </w:r>
      <w:r w:rsidRPr="00FA4DF3">
        <w:rPr>
          <w:rFonts w:ascii="Times New Roman" w:hAnsi="Times New Roman" w:cs="Times New Roman"/>
          <w:b/>
          <w:bCs/>
          <w:i/>
          <w:iCs/>
          <w:color w:val="000000"/>
          <w:sz w:val="30"/>
          <w:szCs w:val="30"/>
        </w:rPr>
        <w:t>или по QR кодам:</w:t>
      </w:r>
    </w:p>
    <w:p w14:paraId="27C1B121" w14:textId="77777777" w:rsidR="00FA4DF3" w:rsidRPr="00FA4DF3" w:rsidRDefault="00FA4DF3" w:rsidP="00FA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30"/>
          <w:szCs w:val="30"/>
        </w:rPr>
      </w:pPr>
    </w:p>
    <w:p w14:paraId="4CB511EF" w14:textId="77777777" w:rsidR="005C069F" w:rsidRDefault="005C069F" w:rsidP="00FA4DF3">
      <w:pPr>
        <w:pStyle w:val="a3"/>
        <w:numPr>
          <w:ilvl w:val="0"/>
          <w:numId w:val="1"/>
        </w:numPr>
        <w:spacing w:line="240" w:lineRule="auto"/>
        <w:jc w:val="both"/>
        <w:rPr>
          <w:rFonts w:ascii="TimesNewRomanPSMT" w:hAnsi="TimesNewRomanPSMT" w:cs="TimesNewRomanPSMT"/>
          <w:color w:val="000000"/>
          <w:sz w:val="30"/>
          <w:szCs w:val="30"/>
        </w:rPr>
      </w:pPr>
      <w:r w:rsidRPr="00FA4DF3">
        <w:rPr>
          <w:rFonts w:ascii="Times New Roman" w:hAnsi="Times New Roman" w:cs="Times New Roman"/>
          <w:color w:val="000000"/>
          <w:sz w:val="30"/>
          <w:szCs w:val="30"/>
        </w:rPr>
        <w:t>Упрощенная система налогообложения в 2023 году</w:t>
      </w:r>
    </w:p>
    <w:p w14:paraId="597DDA96" w14:textId="77777777" w:rsidR="005C069F" w:rsidRPr="005C069F" w:rsidRDefault="005C069F" w:rsidP="005C069F">
      <w:pPr>
        <w:pStyle w:val="a3"/>
        <w:rPr>
          <w:rFonts w:ascii="TimesNewRomanPSMT" w:hAnsi="TimesNewRomanPSMT" w:cs="TimesNewRomanPSMT"/>
          <w:color w:val="000000"/>
          <w:sz w:val="30"/>
          <w:szCs w:val="30"/>
        </w:rPr>
      </w:pPr>
    </w:p>
    <w:p w14:paraId="4C378163" w14:textId="77777777" w:rsidR="005C069F" w:rsidRDefault="005C069F" w:rsidP="005C069F">
      <w:pPr>
        <w:pStyle w:val="a3"/>
      </w:pPr>
      <w:r>
        <w:rPr>
          <w:noProof/>
          <w:lang w:eastAsia="ru-RU"/>
        </w:rPr>
        <w:drawing>
          <wp:inline distT="0" distB="0" distL="0" distR="0" wp14:anchorId="7F0016B1" wp14:editId="41737093">
            <wp:extent cx="2114159" cy="2074546"/>
            <wp:effectExtent l="19050" t="0" r="39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65" cy="207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B8517" w14:textId="77777777" w:rsidR="005C069F" w:rsidRDefault="005C069F" w:rsidP="005C069F">
      <w:pPr>
        <w:pStyle w:val="a3"/>
      </w:pPr>
    </w:p>
    <w:p w14:paraId="1FDD79D5" w14:textId="77777777" w:rsidR="005C069F" w:rsidRPr="00FA4DF3" w:rsidRDefault="005C069F" w:rsidP="00FA4DF3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30"/>
          <w:szCs w:val="30"/>
        </w:rPr>
      </w:pPr>
      <w:r w:rsidRPr="00FA4DF3">
        <w:rPr>
          <w:rFonts w:ascii="Times New Roman" w:hAnsi="Times New Roman" w:cs="Times New Roman"/>
          <w:sz w:val="30"/>
          <w:szCs w:val="30"/>
        </w:rPr>
        <w:t>Сервис «Книга учета доходов и расходов плательщиков УСН</w:t>
      </w:r>
    </w:p>
    <w:p w14:paraId="0E9795E2" w14:textId="77777777" w:rsidR="005C069F" w:rsidRDefault="005C069F" w:rsidP="005C069F">
      <w:pPr>
        <w:pStyle w:val="a3"/>
      </w:pPr>
      <w:r>
        <w:rPr>
          <w:noProof/>
          <w:lang w:eastAsia="ru-RU"/>
        </w:rPr>
        <w:drawing>
          <wp:inline distT="0" distB="0" distL="0" distR="0" wp14:anchorId="04B27D04" wp14:editId="4E72AC1D">
            <wp:extent cx="2310770" cy="2311908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70" cy="231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DA6BD" w14:textId="77777777" w:rsidR="008D1677" w:rsidRDefault="008D1677" w:rsidP="005C069F">
      <w:pPr>
        <w:pStyle w:val="a3"/>
      </w:pPr>
    </w:p>
    <w:p w14:paraId="6BD27DDE" w14:textId="77777777" w:rsidR="008D1677" w:rsidRPr="008D1677" w:rsidRDefault="008D1677" w:rsidP="008D1677">
      <w:pPr>
        <w:pStyle w:val="aa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8D1677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14:paraId="0533AC5B" w14:textId="77777777" w:rsidR="008D1677" w:rsidRPr="008D1677" w:rsidRDefault="008D1677" w:rsidP="008D1677">
      <w:pPr>
        <w:pStyle w:val="aa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8D1677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14:paraId="2A67D888" w14:textId="77777777" w:rsidR="008D1677" w:rsidRPr="008D1677" w:rsidRDefault="008D1677" w:rsidP="008D1677">
      <w:pPr>
        <w:pStyle w:val="aa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8D1677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14:paraId="6CEA9918" w14:textId="77777777" w:rsidR="008D1677" w:rsidRPr="008D1677" w:rsidRDefault="008D1677" w:rsidP="008D1677">
      <w:pPr>
        <w:pStyle w:val="a3"/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8D1677">
        <w:rPr>
          <w:rFonts w:ascii="Times New Roman" w:hAnsi="Times New Roman" w:cs="Times New Roman"/>
          <w:sz w:val="30"/>
          <w:szCs w:val="30"/>
        </w:rPr>
        <w:t>тел. 29 40 61</w:t>
      </w:r>
    </w:p>
    <w:sectPr w:rsidR="008D1677" w:rsidRPr="008D1677" w:rsidSect="00662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687A" w14:textId="77777777" w:rsidR="00F7561A" w:rsidRDefault="00F7561A" w:rsidP="00FA4DF3">
      <w:pPr>
        <w:spacing w:after="0" w:line="240" w:lineRule="auto"/>
      </w:pPr>
      <w:r>
        <w:separator/>
      </w:r>
    </w:p>
  </w:endnote>
  <w:endnote w:type="continuationSeparator" w:id="0">
    <w:p w14:paraId="7E30C8ED" w14:textId="77777777" w:rsidR="00F7561A" w:rsidRDefault="00F7561A" w:rsidP="00FA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9ED9" w14:textId="77777777" w:rsidR="00F7561A" w:rsidRDefault="00F7561A" w:rsidP="00FA4DF3">
      <w:pPr>
        <w:spacing w:after="0" w:line="240" w:lineRule="auto"/>
      </w:pPr>
      <w:r>
        <w:separator/>
      </w:r>
    </w:p>
  </w:footnote>
  <w:footnote w:type="continuationSeparator" w:id="0">
    <w:p w14:paraId="0BDB943C" w14:textId="77777777" w:rsidR="00F7561A" w:rsidRDefault="00F7561A" w:rsidP="00FA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EAD"/>
    <w:multiLevelType w:val="hybridMultilevel"/>
    <w:tmpl w:val="8D2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07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69F"/>
    <w:rsid w:val="002324F3"/>
    <w:rsid w:val="0033270C"/>
    <w:rsid w:val="004275B5"/>
    <w:rsid w:val="00470129"/>
    <w:rsid w:val="0047744D"/>
    <w:rsid w:val="005C069F"/>
    <w:rsid w:val="0066279A"/>
    <w:rsid w:val="006A204D"/>
    <w:rsid w:val="00723CCF"/>
    <w:rsid w:val="008D1677"/>
    <w:rsid w:val="00F7561A"/>
    <w:rsid w:val="00FA4DF3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CF18"/>
  <w15:docId w15:val="{6D06A129-E956-41A8-9107-ED5CBBBA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DF3"/>
  </w:style>
  <w:style w:type="paragraph" w:styleId="a8">
    <w:name w:val="footer"/>
    <w:basedOn w:val="a"/>
    <w:link w:val="a9"/>
    <w:uiPriority w:val="99"/>
    <w:semiHidden/>
    <w:unhideWhenUsed/>
    <w:rsid w:val="00FA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4DF3"/>
  </w:style>
  <w:style w:type="paragraph" w:styleId="aa">
    <w:name w:val="Body Text Indent"/>
    <w:basedOn w:val="a"/>
    <w:link w:val="ab"/>
    <w:uiPriority w:val="99"/>
    <w:semiHidden/>
    <w:unhideWhenUsed/>
    <w:rsid w:val="008D1677"/>
    <w:pPr>
      <w:spacing w:after="120" w:line="259" w:lineRule="auto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Соловьев Александр Анатольевич</cp:lastModifiedBy>
  <cp:revision>8</cp:revision>
  <cp:lastPrinted>2023-05-29T05:24:00Z</cp:lastPrinted>
  <dcterms:created xsi:type="dcterms:W3CDTF">2023-02-03T05:14:00Z</dcterms:created>
  <dcterms:modified xsi:type="dcterms:W3CDTF">2023-05-29T05:24:00Z</dcterms:modified>
</cp:coreProperties>
</file>