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0" w:rsidRDefault="00B14230" w:rsidP="00B14230">
      <w:pPr>
        <w:jc w:val="both"/>
        <w:rPr>
          <w:b/>
          <w:bCs/>
          <w:sz w:val="30"/>
          <w:szCs w:val="30"/>
        </w:rPr>
      </w:pPr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 w:rsidRPr="009573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</w:t>
      </w:r>
      <w:r w:rsidRPr="00CF24E1">
        <w:rPr>
          <w:b/>
          <w:bCs/>
          <w:sz w:val="30"/>
          <w:szCs w:val="30"/>
        </w:rPr>
        <w:t xml:space="preserve"> </w:t>
      </w:r>
      <w:r w:rsidR="00325082">
        <w:rPr>
          <w:b/>
          <w:bCs/>
          <w:sz w:val="30"/>
          <w:szCs w:val="30"/>
        </w:rPr>
        <w:t>млн</w:t>
      </w:r>
      <w:r w:rsidRPr="00CF24E1">
        <w:rPr>
          <w:b/>
          <w:bCs/>
          <w:sz w:val="30"/>
          <w:szCs w:val="30"/>
        </w:rPr>
        <w:t>. рублей</w:t>
      </w:r>
      <w:r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</w:t>
      </w:r>
      <w:r w:rsidRPr="00B14230"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в 2021 году</w:t>
      </w:r>
    </w:p>
    <w:p w:rsidR="00B14230" w:rsidRPr="00761EFF" w:rsidRDefault="00B14230" w:rsidP="00CF24E1">
      <w:pPr>
        <w:jc w:val="both"/>
        <w:rPr>
          <w:sz w:val="30"/>
          <w:szCs w:val="30"/>
        </w:rPr>
      </w:pPr>
    </w:p>
    <w:p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</w:t>
      </w:r>
      <w:r>
        <w:rPr>
          <w:sz w:val="30"/>
          <w:szCs w:val="30"/>
        </w:rPr>
        <w:t xml:space="preserve"> </w:t>
      </w:r>
      <w:r w:rsidR="00325082">
        <w:rPr>
          <w:sz w:val="30"/>
          <w:szCs w:val="30"/>
        </w:rPr>
        <w:t>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>а</w:t>
      </w:r>
      <w:r w:rsidR="004058D0" w:rsidRPr="0095730F">
        <w:rPr>
          <w:sz w:val="30"/>
          <w:szCs w:val="30"/>
        </w:rPr>
        <w:t xml:space="preserve"> </w:t>
      </w:r>
      <w:r w:rsidR="004058D0">
        <w:rPr>
          <w:sz w:val="30"/>
          <w:szCs w:val="30"/>
        </w:rPr>
        <w:t xml:space="preserve">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041686" w:rsidRPr="0095730F">
        <w:rPr>
          <w:sz w:val="30"/>
          <w:szCs w:val="30"/>
        </w:rPr>
        <w:t xml:space="preserve"> 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>
        <w:rPr>
          <w:sz w:val="30"/>
          <w:szCs w:val="30"/>
        </w:rPr>
        <w:t xml:space="preserve"> 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br/>
        <w:t>В Могилёвской области почти 127 тысяч</w:t>
      </w:r>
      <w:r w:rsidR="00E05EF2" w:rsidRP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t>таких граждан.</w:t>
      </w:r>
    </w:p>
    <w:p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</w:t>
      </w:r>
      <w:r w:rsidRPr="0095730F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Pr="0095730F">
        <w:rPr>
          <w:sz w:val="30"/>
          <w:szCs w:val="30"/>
        </w:rPr>
        <w:t xml:space="preserve"> 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:rsidR="00A5612A" w:rsidRPr="00A52E33" w:rsidRDefault="00A5612A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Default="00A5612A" w:rsidP="00A5612A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612A">
        <w:rPr>
          <w:b/>
          <w:bCs/>
          <w:sz w:val="30"/>
          <w:szCs w:val="30"/>
        </w:rPr>
        <w:t>Читать также:</w:t>
      </w:r>
    </w:p>
    <w:p w:rsidR="003A3760" w:rsidRPr="00761EFF" w:rsidRDefault="003A3760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Pr="00C71669" w:rsidRDefault="0080467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hyperlink r:id="rId4" w:history="1">
        <w:r w:rsidR="00A52E33" w:rsidRPr="00A52E33">
          <w:rPr>
            <w:rStyle w:val="a5"/>
            <w:sz w:val="30"/>
            <w:szCs w:val="30"/>
          </w:rPr>
          <w:t>Об уплате гражданами транспортного налога</w:t>
        </w:r>
      </w:hyperlink>
    </w:p>
    <w:p w:rsidR="00C71669" w:rsidRDefault="00C71669" w:rsidP="00761EFF">
      <w:pPr>
        <w:pStyle w:val="arial0"/>
        <w:spacing w:before="0" w:beforeAutospacing="0" w:after="0" w:afterAutospacing="0"/>
        <w:rPr>
          <w:sz w:val="30"/>
          <w:szCs w:val="30"/>
        </w:rPr>
      </w:pPr>
    </w:p>
    <w:p w:rsidR="00C71669" w:rsidRPr="00C71669" w:rsidRDefault="00C71669" w:rsidP="00BD1159">
      <w:pPr>
        <w:spacing w:before="100" w:beforeAutospacing="1"/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Пресс-центр инспекции МНС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Республики Беларусь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по Могилевской области</w:t>
      </w:r>
    </w:p>
    <w:sectPr w:rsidR="00C71669" w:rsidRPr="00C7166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1324"/>
    <w:rsid w:val="00005AC8"/>
    <w:rsid w:val="00041686"/>
    <w:rsid w:val="000D018D"/>
    <w:rsid w:val="001A0E42"/>
    <w:rsid w:val="001E56B6"/>
    <w:rsid w:val="001E7D4D"/>
    <w:rsid w:val="002F1BBC"/>
    <w:rsid w:val="00325082"/>
    <w:rsid w:val="00390083"/>
    <w:rsid w:val="003A3760"/>
    <w:rsid w:val="003C29C1"/>
    <w:rsid w:val="003E411D"/>
    <w:rsid w:val="004058D0"/>
    <w:rsid w:val="00554D4C"/>
    <w:rsid w:val="0059459D"/>
    <w:rsid w:val="006A63DE"/>
    <w:rsid w:val="006B7DC1"/>
    <w:rsid w:val="00761EFF"/>
    <w:rsid w:val="00763107"/>
    <w:rsid w:val="00763367"/>
    <w:rsid w:val="00804673"/>
    <w:rsid w:val="00915E5F"/>
    <w:rsid w:val="0094746F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news_ministerstva_mogilev_ru/view/r-ob-uplate-grazhdanami-transportnogo-nalogar-3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2021-11-01T11:45:00Z</cp:lastPrinted>
  <dcterms:created xsi:type="dcterms:W3CDTF">2021-11-12T06:14:00Z</dcterms:created>
  <dcterms:modified xsi:type="dcterms:W3CDTF">2021-11-12T06:14:00Z</dcterms:modified>
</cp:coreProperties>
</file>