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5E" w:rsidRPr="008461F2" w:rsidRDefault="0012355E" w:rsidP="008461F2">
      <w:pPr>
        <w:spacing w:line="28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26DFF">
        <w:rPr>
          <w:rFonts w:ascii="Times New Roman" w:hAnsi="Times New Roman"/>
          <w:b/>
          <w:sz w:val="32"/>
          <w:szCs w:val="32"/>
        </w:rPr>
        <w:t>О состоянии охраны труда</w:t>
      </w:r>
      <w:r w:rsidR="00226DFF" w:rsidRPr="00226DFF">
        <w:rPr>
          <w:rFonts w:ascii="Times New Roman" w:hAnsi="Times New Roman"/>
          <w:b/>
          <w:sz w:val="32"/>
          <w:szCs w:val="32"/>
        </w:rPr>
        <w:t>, промышленной безопасности</w:t>
      </w:r>
      <w:r w:rsidRPr="00226DFF">
        <w:rPr>
          <w:rFonts w:ascii="Times New Roman" w:hAnsi="Times New Roman"/>
          <w:b/>
          <w:sz w:val="32"/>
          <w:szCs w:val="32"/>
        </w:rPr>
        <w:t xml:space="preserve"> и эксплуатации электроустановок на строительных объектах и стройплощадках области</w:t>
      </w:r>
    </w:p>
    <w:p w:rsidR="00476B17" w:rsidRPr="00C34B8C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476B17" w:rsidRPr="00C34B8C" w:rsidRDefault="00476B17" w:rsidP="00A9789F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Филиалом Госэнергогазнадзора по Могилевской области за 5 месяцев 2023 года были проведены 1</w:t>
      </w:r>
      <w:r w:rsidR="00B54BAD" w:rsidRPr="00C34B8C">
        <w:rPr>
          <w:rFonts w:ascii="Times New Roman" w:hAnsi="Times New Roman"/>
          <w:sz w:val="30"/>
          <w:szCs w:val="30"/>
        </w:rPr>
        <w:t>0</w:t>
      </w:r>
      <w:r w:rsidRPr="00C34B8C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C34B8C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7D76EE" w:rsidRPr="00C34B8C">
        <w:rPr>
          <w:rFonts w:ascii="Times New Roman" w:hAnsi="Times New Roman"/>
          <w:sz w:val="30"/>
          <w:szCs w:val="30"/>
        </w:rPr>
        <w:t>98</w:t>
      </w:r>
      <w:r w:rsidRPr="00C34B8C">
        <w:rPr>
          <w:rFonts w:ascii="Times New Roman" w:hAnsi="Times New Roman"/>
          <w:sz w:val="30"/>
          <w:szCs w:val="30"/>
        </w:rPr>
        <w:t xml:space="preserve"> нарушени</w:t>
      </w:r>
      <w:r w:rsidR="007D76EE" w:rsidRPr="00C34B8C">
        <w:rPr>
          <w:rFonts w:ascii="Times New Roman" w:hAnsi="Times New Roman"/>
          <w:sz w:val="30"/>
          <w:szCs w:val="30"/>
        </w:rPr>
        <w:t>й</w:t>
      </w:r>
      <w:r w:rsidRPr="00C34B8C">
        <w:rPr>
          <w:rFonts w:ascii="Times New Roman" w:hAnsi="Times New Roman"/>
          <w:sz w:val="30"/>
          <w:szCs w:val="30"/>
        </w:rPr>
        <w:t xml:space="preserve">  тре</w:t>
      </w:r>
      <w:r w:rsidR="00A9789F" w:rsidRPr="00C34B8C">
        <w:rPr>
          <w:rFonts w:ascii="Times New Roman" w:hAnsi="Times New Roman"/>
          <w:sz w:val="30"/>
          <w:szCs w:val="30"/>
        </w:rPr>
        <w:t>бований действующих ТНПА, выдано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B54BAD" w:rsidRPr="00C34B8C">
        <w:rPr>
          <w:rFonts w:ascii="Times New Roman" w:hAnsi="Times New Roman"/>
          <w:sz w:val="30"/>
          <w:szCs w:val="30"/>
        </w:rPr>
        <w:t>10</w:t>
      </w:r>
      <w:r w:rsidR="00224116" w:rsidRPr="00C34B8C">
        <w:rPr>
          <w:rFonts w:ascii="Times New Roman" w:hAnsi="Times New Roman"/>
          <w:sz w:val="30"/>
          <w:szCs w:val="30"/>
        </w:rPr>
        <w:t xml:space="preserve"> требований (предписаний), </w:t>
      </w:r>
      <w:r w:rsidR="00A9789F" w:rsidRPr="00C34B8C">
        <w:rPr>
          <w:rFonts w:ascii="Times New Roman" w:hAnsi="Times New Roman"/>
          <w:sz w:val="30"/>
          <w:szCs w:val="30"/>
        </w:rPr>
        <w:t>выдано</w:t>
      </w:r>
      <w:r w:rsidR="002B5DBC" w:rsidRPr="00C34B8C">
        <w:rPr>
          <w:rFonts w:ascii="Times New Roman" w:hAnsi="Times New Roman"/>
          <w:sz w:val="30"/>
          <w:szCs w:val="30"/>
        </w:rPr>
        <w:t xml:space="preserve"> 2 предложения о запрете по причинам</w:t>
      </w:r>
      <w:r w:rsidR="00AB1405" w:rsidRPr="00C34B8C">
        <w:rPr>
          <w:rFonts w:ascii="Times New Roman" w:hAnsi="Times New Roman"/>
          <w:sz w:val="30"/>
          <w:szCs w:val="30"/>
        </w:rPr>
        <w:t>:</w:t>
      </w:r>
    </w:p>
    <w:p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1. нарушение технологии соединения кабельных линий, отходящих от ШР строительной площадки,  выполнены не при помощи опрессовки, сварки, пайки или сжимов </w:t>
      </w:r>
      <w:r w:rsidR="00AC590A" w:rsidRPr="00C34B8C">
        <w:rPr>
          <w:rFonts w:ascii="Times New Roman" w:hAnsi="Times New Roman"/>
          <w:sz w:val="30"/>
          <w:szCs w:val="30"/>
        </w:rPr>
        <w:t xml:space="preserve">(Крестьянское фермерское хозяйство «Демьянов Хутор»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района)</w:t>
      </w:r>
      <w:r w:rsidRPr="00C34B8C">
        <w:rPr>
          <w:rFonts w:ascii="Times New Roman" w:hAnsi="Times New Roman"/>
          <w:sz w:val="30"/>
          <w:szCs w:val="30"/>
        </w:rPr>
        <w:t>;</w:t>
      </w:r>
    </w:p>
    <w:p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2. электротехнический персонал не обеспечен в полном объеме испытанными средствами защиты, используемыми в электроустановках </w:t>
      </w:r>
      <w:r w:rsidR="00984803" w:rsidRPr="00C34B8C">
        <w:rPr>
          <w:rFonts w:ascii="Times New Roman" w:hAnsi="Times New Roman"/>
          <w:sz w:val="30"/>
          <w:szCs w:val="30"/>
        </w:rPr>
        <w:t>(Открытое акционерное общество</w:t>
      </w:r>
      <w:r w:rsidRPr="00C34B8C">
        <w:rPr>
          <w:rFonts w:ascii="Times New Roman" w:hAnsi="Times New Roman"/>
          <w:sz w:val="30"/>
          <w:szCs w:val="30"/>
        </w:rPr>
        <w:t xml:space="preserve"> «Строительный трест №12»</w:t>
      </w:r>
      <w:r w:rsidR="00984803" w:rsidRPr="00C34B8C">
        <w:rPr>
          <w:rFonts w:ascii="Times New Roman" w:hAnsi="Times New Roman"/>
          <w:sz w:val="30"/>
          <w:szCs w:val="30"/>
        </w:rPr>
        <w:t>)</w:t>
      </w:r>
      <w:r w:rsidRPr="00C34B8C">
        <w:rPr>
          <w:rFonts w:ascii="Times New Roman" w:hAnsi="Times New Roman"/>
          <w:sz w:val="30"/>
          <w:szCs w:val="30"/>
        </w:rPr>
        <w:t>.</w:t>
      </w:r>
    </w:p>
    <w:p w:rsidR="002B5DBC" w:rsidRPr="00C34B8C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Из 10 обследованных </w:t>
      </w:r>
      <w:r w:rsidR="00840F2C" w:rsidRPr="00C34B8C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без исключения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были выявлены нарушения технического состояния электроустановок и нарушения в организации их эксплуатации</w:t>
      </w:r>
      <w:r w:rsidR="0023285C" w:rsidRPr="00C34B8C">
        <w:rPr>
          <w:rFonts w:ascii="Times New Roman" w:hAnsi="Times New Roman"/>
          <w:sz w:val="30"/>
          <w:szCs w:val="30"/>
        </w:rPr>
        <w:t>, что говорит о необходимости</w:t>
      </w:r>
      <w:r w:rsidR="00840F2C" w:rsidRPr="00C34B8C">
        <w:rPr>
          <w:rFonts w:ascii="Times New Roman" w:hAnsi="Times New Roman"/>
          <w:sz w:val="30"/>
          <w:szCs w:val="30"/>
        </w:rPr>
        <w:t xml:space="preserve"> проведения профилактической работы в данном направлении</w:t>
      </w:r>
      <w:r w:rsidR="0023285C" w:rsidRPr="00C34B8C">
        <w:rPr>
          <w:rFonts w:ascii="Times New Roman" w:hAnsi="Times New Roman"/>
          <w:sz w:val="30"/>
          <w:szCs w:val="30"/>
        </w:rPr>
        <w:t>.</w:t>
      </w:r>
      <w:r w:rsidR="00840F2C" w:rsidRPr="00C34B8C">
        <w:rPr>
          <w:rFonts w:ascii="Times New Roman" w:hAnsi="Times New Roman"/>
          <w:sz w:val="30"/>
          <w:szCs w:val="30"/>
        </w:rPr>
        <w:t xml:space="preserve"> </w:t>
      </w:r>
    </w:p>
    <w:p w:rsidR="00F63145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Белыничская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колонна №241» (на объекте: «Строительство пожарного депо в г.Славгород», находящегося по адресу : Могилёвская область, г. Славгород, ул. Калинина, выявлено 22 нарушения).</w:t>
      </w:r>
    </w:p>
    <w:p w:rsidR="00367B73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Славгородская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колона № 274»</w:t>
      </w:r>
      <w:r w:rsidR="00367B73" w:rsidRPr="00C34B8C">
        <w:rPr>
          <w:rFonts w:ascii="Times New Roman" w:hAnsi="Times New Roman"/>
          <w:sz w:val="30"/>
          <w:szCs w:val="30"/>
        </w:rPr>
        <w:t xml:space="preserve"> (на объекте: строительство жилого дома г.п. Краснополье, </w:t>
      </w:r>
      <w:r w:rsidR="007109F7" w:rsidRPr="00C34B8C">
        <w:rPr>
          <w:rFonts w:ascii="Times New Roman" w:hAnsi="Times New Roman"/>
          <w:sz w:val="30"/>
          <w:szCs w:val="30"/>
        </w:rPr>
        <w:t xml:space="preserve">ул. </w:t>
      </w:r>
      <w:proofErr w:type="spellStart"/>
      <w:r w:rsidR="007109F7" w:rsidRPr="00C34B8C">
        <w:rPr>
          <w:rFonts w:ascii="Times New Roman" w:hAnsi="Times New Roman"/>
          <w:sz w:val="30"/>
          <w:szCs w:val="30"/>
        </w:rPr>
        <w:t>Курако</w:t>
      </w:r>
      <w:proofErr w:type="spellEnd"/>
      <w:r w:rsidR="007109F7" w:rsidRPr="00C34B8C">
        <w:rPr>
          <w:rFonts w:ascii="Times New Roman" w:hAnsi="Times New Roman"/>
          <w:sz w:val="30"/>
          <w:szCs w:val="30"/>
        </w:rPr>
        <w:t>, выявлено 7 нарушений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</w:p>
    <w:p w:rsidR="00F63145" w:rsidRPr="00C34B8C" w:rsidRDefault="00AE4CAD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  Крестьянское фермерское хозяйство</w:t>
      </w:r>
      <w:r w:rsidR="00367B73" w:rsidRPr="00C34B8C">
        <w:rPr>
          <w:rFonts w:ascii="Times New Roman" w:hAnsi="Times New Roman"/>
          <w:sz w:val="30"/>
          <w:szCs w:val="30"/>
        </w:rPr>
        <w:t xml:space="preserve"> «Демьянов Хутор»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района (на объекте: </w:t>
      </w:r>
      <w:r w:rsidR="002C6EDC" w:rsidRPr="00C34B8C">
        <w:rPr>
          <w:rFonts w:ascii="Times New Roman" w:hAnsi="Times New Roman"/>
          <w:sz w:val="30"/>
          <w:szCs w:val="30"/>
        </w:rPr>
        <w:t>«С</w:t>
      </w:r>
      <w:r w:rsidR="00367B73" w:rsidRPr="00C34B8C">
        <w:rPr>
          <w:rFonts w:ascii="Times New Roman" w:hAnsi="Times New Roman"/>
          <w:sz w:val="30"/>
          <w:szCs w:val="30"/>
        </w:rPr>
        <w:t xml:space="preserve">троительство мастерской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р-на ул. Вишневая д.1</w:t>
      </w:r>
      <w:r w:rsidR="002C6EDC" w:rsidRPr="00C34B8C">
        <w:rPr>
          <w:rFonts w:ascii="Times New Roman" w:hAnsi="Times New Roman"/>
          <w:sz w:val="30"/>
          <w:szCs w:val="30"/>
        </w:rPr>
        <w:t>»</w:t>
      </w:r>
      <w:r w:rsidR="00367B73" w:rsidRPr="00C34B8C">
        <w:rPr>
          <w:rFonts w:ascii="Times New Roman" w:hAnsi="Times New Roman"/>
          <w:sz w:val="30"/>
          <w:szCs w:val="30"/>
        </w:rPr>
        <w:t>, выявлено 9 нарушений</w:t>
      </w:r>
      <w:r w:rsidR="007B228F" w:rsidRPr="00C34B8C">
        <w:rPr>
          <w:rFonts w:ascii="Times New Roman" w:hAnsi="Times New Roman"/>
          <w:sz w:val="30"/>
          <w:szCs w:val="30"/>
        </w:rPr>
        <w:t>, выдано 1 предложение о запрете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  <w:r w:rsidR="00367B73" w:rsidRPr="00C34B8C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</w:t>
      </w:r>
    </w:p>
    <w:p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Данилкин</w:t>
      </w:r>
      <w:proofErr w:type="spellEnd"/>
      <w:r w:rsidRPr="00C34B8C">
        <w:rPr>
          <w:sz w:val="30"/>
          <w:szCs w:val="30"/>
        </w:rPr>
        <w:t xml:space="preserve"> Н.Н. (на объект</w:t>
      </w:r>
      <w:r w:rsidR="002C6EDC" w:rsidRPr="00C34B8C">
        <w:rPr>
          <w:sz w:val="30"/>
          <w:szCs w:val="30"/>
        </w:rPr>
        <w:t>е: «С</w:t>
      </w:r>
      <w:r w:rsidRPr="00C34B8C">
        <w:rPr>
          <w:sz w:val="30"/>
          <w:szCs w:val="30"/>
        </w:rPr>
        <w:t>троительство автосервиса, г. Могилев, ул. Гомельское шоссе, 64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, выявлено </w:t>
      </w:r>
      <w:r w:rsidR="00DC5ADD" w:rsidRPr="00C34B8C">
        <w:rPr>
          <w:sz w:val="30"/>
          <w:szCs w:val="30"/>
        </w:rPr>
        <w:t>6</w:t>
      </w:r>
      <w:r w:rsidRPr="00C34B8C">
        <w:rPr>
          <w:sz w:val="30"/>
          <w:szCs w:val="30"/>
        </w:rPr>
        <w:t xml:space="preserve">). </w:t>
      </w:r>
    </w:p>
    <w:p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Открытое акционерное общество "</w:t>
      </w:r>
      <w:proofErr w:type="spellStart"/>
      <w:r w:rsidRPr="00C34B8C">
        <w:rPr>
          <w:sz w:val="30"/>
          <w:szCs w:val="30"/>
        </w:rPr>
        <w:t>Промжилстрой</w:t>
      </w:r>
      <w:proofErr w:type="spellEnd"/>
      <w:r w:rsidRPr="00C34B8C">
        <w:rPr>
          <w:sz w:val="30"/>
          <w:szCs w:val="30"/>
        </w:rPr>
        <w:t>"</w:t>
      </w:r>
      <w:r w:rsidR="00B014E0" w:rsidRPr="00C34B8C">
        <w:rPr>
          <w:sz w:val="30"/>
          <w:szCs w:val="30"/>
        </w:rPr>
        <w:t xml:space="preserve"> (</w:t>
      </w:r>
      <w:r w:rsidR="002C6EDC" w:rsidRPr="00C34B8C">
        <w:rPr>
          <w:sz w:val="30"/>
          <w:szCs w:val="30"/>
        </w:rPr>
        <w:t xml:space="preserve">на </w:t>
      </w:r>
      <w:r w:rsidRPr="00C34B8C">
        <w:rPr>
          <w:sz w:val="30"/>
          <w:szCs w:val="30"/>
        </w:rPr>
        <w:t>объект</w:t>
      </w:r>
      <w:r w:rsidR="002C6EDC" w:rsidRPr="00C34B8C">
        <w:rPr>
          <w:sz w:val="30"/>
          <w:szCs w:val="30"/>
        </w:rPr>
        <w:t>е</w:t>
      </w:r>
      <w:r w:rsidR="00B014E0" w:rsidRPr="00C34B8C">
        <w:rPr>
          <w:sz w:val="30"/>
          <w:szCs w:val="30"/>
        </w:rPr>
        <w:t>:</w:t>
      </w:r>
      <w:r w:rsidR="002C6EDC" w:rsidRPr="00C34B8C">
        <w:rPr>
          <w:sz w:val="30"/>
          <w:szCs w:val="30"/>
        </w:rPr>
        <w:t xml:space="preserve"> «С</w:t>
      </w:r>
      <w:r w:rsidR="00B014E0" w:rsidRPr="00C34B8C">
        <w:rPr>
          <w:sz w:val="30"/>
          <w:szCs w:val="30"/>
        </w:rPr>
        <w:t>троительство</w:t>
      </w:r>
      <w:r w:rsidRPr="00C34B8C">
        <w:rPr>
          <w:sz w:val="30"/>
          <w:szCs w:val="30"/>
        </w:rPr>
        <w:t xml:space="preserve">  многоквартирного жилого дома аг. </w:t>
      </w:r>
      <w:proofErr w:type="spellStart"/>
      <w:r w:rsidRPr="00C34B8C">
        <w:rPr>
          <w:sz w:val="30"/>
          <w:szCs w:val="30"/>
        </w:rPr>
        <w:t>Полыковичи</w:t>
      </w:r>
      <w:proofErr w:type="spellEnd"/>
      <w:r w:rsidRPr="00C34B8C">
        <w:rPr>
          <w:sz w:val="30"/>
          <w:szCs w:val="30"/>
        </w:rPr>
        <w:t>, Могилевский район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9 нарушений).</w:t>
      </w:r>
    </w:p>
    <w:p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lastRenderedPageBreak/>
        <w:t>- Открытое акционерное общество "Строительный трест №12" (на объект</w:t>
      </w:r>
      <w:r w:rsidR="002C6EDC" w:rsidRPr="00C34B8C">
        <w:rPr>
          <w:sz w:val="30"/>
          <w:szCs w:val="30"/>
        </w:rPr>
        <w:t>е: «Строительство</w:t>
      </w:r>
      <w:r w:rsidRPr="00C34B8C">
        <w:rPr>
          <w:sz w:val="30"/>
          <w:szCs w:val="30"/>
        </w:rPr>
        <w:t xml:space="preserve"> медицинского корпуса городской больницы г. Могилев, ул. Боткина, 2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10 нарушений</w:t>
      </w:r>
      <w:r w:rsidR="000A3060" w:rsidRPr="00C34B8C">
        <w:rPr>
          <w:sz w:val="30"/>
          <w:szCs w:val="30"/>
        </w:rPr>
        <w:t xml:space="preserve">, выдано 1 </w:t>
      </w:r>
      <w:r w:rsidR="003F0DF6" w:rsidRPr="00C34B8C">
        <w:rPr>
          <w:sz w:val="30"/>
          <w:szCs w:val="30"/>
        </w:rPr>
        <w:t>предложение о запрете</w:t>
      </w:r>
      <w:r w:rsidRPr="00C34B8C">
        <w:rPr>
          <w:sz w:val="30"/>
          <w:szCs w:val="30"/>
        </w:rPr>
        <w:t>).</w:t>
      </w:r>
      <w:r w:rsidR="002941CD" w:rsidRPr="00C34B8C">
        <w:rPr>
          <w:sz w:val="30"/>
          <w:szCs w:val="30"/>
        </w:rPr>
        <w:t xml:space="preserve"> </w:t>
      </w:r>
    </w:p>
    <w:p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Титовцов</w:t>
      </w:r>
      <w:proofErr w:type="spellEnd"/>
      <w:r w:rsidRPr="00C34B8C">
        <w:rPr>
          <w:sz w:val="30"/>
          <w:szCs w:val="30"/>
        </w:rPr>
        <w:t xml:space="preserve"> А.В.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 «Реконструкция</w:t>
      </w:r>
      <w:r w:rsidRPr="00C34B8C">
        <w:rPr>
          <w:sz w:val="30"/>
          <w:szCs w:val="30"/>
        </w:rPr>
        <w:t xml:space="preserve">  производственных помещений, </w:t>
      </w:r>
      <w:proofErr w:type="spellStart"/>
      <w:r w:rsidRPr="00C34B8C">
        <w:rPr>
          <w:sz w:val="30"/>
          <w:szCs w:val="30"/>
        </w:rPr>
        <w:t>Белынычский</w:t>
      </w:r>
      <w:proofErr w:type="spellEnd"/>
      <w:r w:rsidRPr="00C34B8C">
        <w:rPr>
          <w:sz w:val="30"/>
          <w:szCs w:val="30"/>
        </w:rPr>
        <w:t xml:space="preserve"> 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с/с, 10/9, 0,</w:t>
      </w:r>
      <w:r w:rsidR="007A3637" w:rsidRPr="00C34B8C">
        <w:rPr>
          <w:sz w:val="30"/>
          <w:szCs w:val="30"/>
        </w:rPr>
        <w:t>5 км юго-восточнее города Белыни</w:t>
      </w:r>
      <w:r w:rsidRPr="00C34B8C">
        <w:rPr>
          <w:sz w:val="30"/>
          <w:szCs w:val="30"/>
        </w:rPr>
        <w:t>чи</w:t>
      </w:r>
      <w:r w:rsidR="002C6EDC" w:rsidRPr="00C34B8C">
        <w:rPr>
          <w:sz w:val="30"/>
          <w:szCs w:val="30"/>
        </w:rPr>
        <w:t>», выявлено 8 наруше</w:t>
      </w:r>
      <w:r w:rsidRPr="00C34B8C">
        <w:rPr>
          <w:sz w:val="30"/>
          <w:szCs w:val="30"/>
        </w:rPr>
        <w:t>ний).</w:t>
      </w:r>
    </w:p>
    <w:p w:rsidR="000B0D88" w:rsidRPr="00C34B8C" w:rsidRDefault="000B0D88" w:rsidP="008E180C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-  </w:t>
      </w:r>
      <w:r w:rsidR="00A028DA" w:rsidRPr="00C34B8C">
        <w:rPr>
          <w:sz w:val="30"/>
          <w:szCs w:val="30"/>
        </w:rPr>
        <w:t>Крестьянское фермерское хозяйство</w:t>
      </w:r>
      <w:r w:rsidRPr="00C34B8C">
        <w:rPr>
          <w:sz w:val="30"/>
          <w:szCs w:val="30"/>
        </w:rPr>
        <w:t xml:space="preserve"> </w:t>
      </w:r>
      <w:r w:rsidR="00326CFB" w:rsidRPr="00C34B8C">
        <w:rPr>
          <w:sz w:val="30"/>
          <w:szCs w:val="30"/>
        </w:rPr>
        <w:t xml:space="preserve"> </w:t>
      </w:r>
      <w:r w:rsidR="00A028DA" w:rsidRPr="00C34B8C">
        <w:rPr>
          <w:sz w:val="30"/>
          <w:szCs w:val="30"/>
        </w:rPr>
        <w:t>«</w:t>
      </w:r>
      <w:proofErr w:type="spellStart"/>
      <w:r w:rsidR="00A028DA" w:rsidRPr="00C34B8C">
        <w:rPr>
          <w:sz w:val="30"/>
          <w:szCs w:val="30"/>
        </w:rPr>
        <w:t>Миня</w:t>
      </w:r>
      <w:proofErr w:type="spellEnd"/>
      <w:r w:rsidR="00A028DA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</w:t>
      </w:r>
      <w:r w:rsidR="00C11241" w:rsidRPr="00C34B8C">
        <w:rPr>
          <w:sz w:val="30"/>
          <w:szCs w:val="30"/>
        </w:rPr>
        <w:t xml:space="preserve"> «</w:t>
      </w:r>
      <w:r w:rsidRPr="00C34B8C">
        <w:rPr>
          <w:sz w:val="30"/>
          <w:szCs w:val="30"/>
        </w:rPr>
        <w:t>Р</w:t>
      </w:r>
      <w:r w:rsidR="00980AEB" w:rsidRPr="00C34B8C">
        <w:rPr>
          <w:sz w:val="30"/>
          <w:szCs w:val="30"/>
        </w:rPr>
        <w:t xml:space="preserve">еконструкция здания </w:t>
      </w:r>
      <w:proofErr w:type="spellStart"/>
      <w:r w:rsidR="00980AEB" w:rsidRPr="00C34B8C">
        <w:rPr>
          <w:sz w:val="30"/>
          <w:szCs w:val="30"/>
        </w:rPr>
        <w:t>фапа</w:t>
      </w:r>
      <w:proofErr w:type="spellEnd"/>
      <w:r w:rsidR="007A3637" w:rsidRPr="00C34B8C">
        <w:rPr>
          <w:sz w:val="30"/>
          <w:szCs w:val="30"/>
        </w:rPr>
        <w:t xml:space="preserve"> </w:t>
      </w:r>
      <w:proofErr w:type="spellStart"/>
      <w:r w:rsidR="007A3637" w:rsidRPr="00C34B8C">
        <w:rPr>
          <w:sz w:val="30"/>
          <w:szCs w:val="30"/>
        </w:rPr>
        <w:t>Белыни</w:t>
      </w:r>
      <w:r w:rsidRPr="00C34B8C">
        <w:rPr>
          <w:sz w:val="30"/>
          <w:szCs w:val="30"/>
        </w:rPr>
        <w:t>чский</w:t>
      </w:r>
      <w:proofErr w:type="spellEnd"/>
      <w:r w:rsidRPr="00C34B8C">
        <w:rPr>
          <w:sz w:val="30"/>
          <w:szCs w:val="30"/>
        </w:rPr>
        <w:t xml:space="preserve">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с/с, </w:t>
      </w:r>
      <w:r w:rsidR="00854DC1" w:rsidRPr="00C34B8C">
        <w:rPr>
          <w:sz w:val="30"/>
          <w:szCs w:val="30"/>
        </w:rPr>
        <w:t>15 восточнее аг. Боль</w:t>
      </w:r>
      <w:r w:rsidRPr="00C34B8C">
        <w:rPr>
          <w:sz w:val="30"/>
          <w:szCs w:val="30"/>
        </w:rPr>
        <w:t xml:space="preserve">шая </w:t>
      </w:r>
      <w:proofErr w:type="spellStart"/>
      <w:r w:rsidRPr="00C34B8C">
        <w:rPr>
          <w:sz w:val="30"/>
          <w:szCs w:val="30"/>
        </w:rPr>
        <w:t>Мощаница</w:t>
      </w:r>
      <w:proofErr w:type="spellEnd"/>
      <w:r w:rsidR="00980AEB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7 нарушений</w:t>
      </w:r>
      <w:r w:rsidR="008E180C" w:rsidRPr="00C34B8C">
        <w:rPr>
          <w:sz w:val="30"/>
          <w:szCs w:val="30"/>
        </w:rPr>
        <w:t>).</w:t>
      </w:r>
    </w:p>
    <w:p w:rsidR="00B44322" w:rsidRPr="00C34B8C" w:rsidRDefault="00B44322" w:rsidP="00B44322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Общество с ограниченной ответственностью "</w:t>
      </w:r>
      <w:proofErr w:type="spellStart"/>
      <w:r w:rsidRPr="00C34B8C">
        <w:rPr>
          <w:sz w:val="30"/>
          <w:szCs w:val="30"/>
        </w:rPr>
        <w:t>ФуД</w:t>
      </w:r>
      <w:proofErr w:type="spellEnd"/>
      <w:r w:rsidRPr="00C34B8C">
        <w:rPr>
          <w:sz w:val="30"/>
          <w:szCs w:val="30"/>
        </w:rPr>
        <w:t xml:space="preserve"> </w:t>
      </w:r>
      <w:proofErr w:type="spellStart"/>
      <w:r w:rsidRPr="00C34B8C">
        <w:rPr>
          <w:sz w:val="30"/>
          <w:szCs w:val="30"/>
        </w:rPr>
        <w:t>Энерго</w:t>
      </w:r>
      <w:proofErr w:type="spellEnd"/>
      <w:r w:rsidRPr="00C34B8C">
        <w:rPr>
          <w:sz w:val="30"/>
          <w:szCs w:val="30"/>
        </w:rPr>
        <w:t>" (на объект</w:t>
      </w:r>
      <w:r w:rsidR="006D0558" w:rsidRPr="00C34B8C">
        <w:rPr>
          <w:sz w:val="30"/>
          <w:szCs w:val="30"/>
        </w:rPr>
        <w:t>е</w:t>
      </w:r>
      <w:r w:rsidR="00C738B3" w:rsidRPr="00C34B8C">
        <w:rPr>
          <w:sz w:val="30"/>
          <w:szCs w:val="30"/>
        </w:rPr>
        <w:t>: «Строительство</w:t>
      </w:r>
      <w:r w:rsidRPr="00C34B8C">
        <w:rPr>
          <w:sz w:val="30"/>
          <w:szCs w:val="30"/>
        </w:rPr>
        <w:t xml:space="preserve"> административного комплекса Могилевская область, </w:t>
      </w:r>
      <w:proofErr w:type="spellStart"/>
      <w:r w:rsidRPr="00C34B8C">
        <w:rPr>
          <w:sz w:val="30"/>
          <w:szCs w:val="30"/>
        </w:rPr>
        <w:t>Бобруйский</w:t>
      </w:r>
      <w:proofErr w:type="spellEnd"/>
      <w:r w:rsidRPr="00C34B8C">
        <w:rPr>
          <w:sz w:val="30"/>
          <w:szCs w:val="30"/>
        </w:rPr>
        <w:t xml:space="preserve"> р-н, </w:t>
      </w:r>
      <w:proofErr w:type="spellStart"/>
      <w:r w:rsidRPr="00C34B8C">
        <w:rPr>
          <w:sz w:val="30"/>
          <w:szCs w:val="30"/>
        </w:rPr>
        <w:t>Слободковский</w:t>
      </w:r>
      <w:proofErr w:type="spellEnd"/>
      <w:r w:rsidRPr="00C34B8C">
        <w:rPr>
          <w:sz w:val="30"/>
          <w:szCs w:val="30"/>
        </w:rPr>
        <w:t xml:space="preserve"> </w:t>
      </w:r>
      <w:proofErr w:type="spellStart"/>
      <w:r w:rsidRPr="00C34B8C">
        <w:rPr>
          <w:sz w:val="30"/>
          <w:szCs w:val="30"/>
        </w:rPr>
        <w:t>с\с</w:t>
      </w:r>
      <w:proofErr w:type="spellEnd"/>
      <w:r w:rsidRPr="00C34B8C">
        <w:rPr>
          <w:sz w:val="30"/>
          <w:szCs w:val="30"/>
        </w:rPr>
        <w:t xml:space="preserve">, д. </w:t>
      </w:r>
      <w:proofErr w:type="spellStart"/>
      <w:r w:rsidRPr="00C34B8C">
        <w:rPr>
          <w:sz w:val="30"/>
          <w:szCs w:val="30"/>
        </w:rPr>
        <w:t>Березовичи</w:t>
      </w:r>
      <w:proofErr w:type="spellEnd"/>
      <w:r w:rsidR="00C738B3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14 нарушений).</w:t>
      </w:r>
    </w:p>
    <w:p w:rsidR="001A513B" w:rsidRPr="00C34B8C" w:rsidRDefault="00B44322" w:rsidP="000B6B72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Общество с ограниченной ответственностью «Бобруйский инвестиционный центр» (на объект</w:t>
      </w:r>
      <w:r w:rsidR="003D0454" w:rsidRPr="00C34B8C">
        <w:rPr>
          <w:sz w:val="30"/>
          <w:szCs w:val="30"/>
        </w:rPr>
        <w:t>е:</w:t>
      </w:r>
      <w:r w:rsidRPr="00C34B8C">
        <w:rPr>
          <w:sz w:val="30"/>
          <w:szCs w:val="30"/>
        </w:rPr>
        <w:t xml:space="preserve"> </w:t>
      </w:r>
      <w:r w:rsidR="003D0454" w:rsidRPr="00C34B8C">
        <w:rPr>
          <w:sz w:val="30"/>
          <w:szCs w:val="30"/>
        </w:rPr>
        <w:t xml:space="preserve">«Реконструкция </w:t>
      </w:r>
      <w:r w:rsidRPr="00C34B8C">
        <w:rPr>
          <w:sz w:val="30"/>
          <w:szCs w:val="30"/>
        </w:rPr>
        <w:t xml:space="preserve">здания г. Бобруйск, ул. </w:t>
      </w:r>
      <w:proofErr w:type="spellStart"/>
      <w:r w:rsidRPr="00C34B8C">
        <w:rPr>
          <w:sz w:val="30"/>
          <w:szCs w:val="30"/>
        </w:rPr>
        <w:t>Ковзана</w:t>
      </w:r>
      <w:proofErr w:type="spellEnd"/>
      <w:r w:rsidRPr="00C34B8C">
        <w:rPr>
          <w:sz w:val="30"/>
          <w:szCs w:val="30"/>
        </w:rPr>
        <w:t>, 5/67</w:t>
      </w:r>
      <w:r w:rsidR="003D0454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6 нарушений).</w:t>
      </w:r>
      <w:r w:rsidR="001A513B" w:rsidRPr="00C34B8C">
        <w:rPr>
          <w:sz w:val="30"/>
          <w:szCs w:val="30"/>
        </w:rPr>
        <w:t xml:space="preserve"> </w:t>
      </w:r>
    </w:p>
    <w:p w:rsidR="001A513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 состоянию на 05.06.2023 субъектами хозяйствования</w:t>
      </w:r>
      <w:r w:rsidR="00654110" w:rsidRPr="00C34B8C">
        <w:rPr>
          <w:sz w:val="30"/>
          <w:szCs w:val="30"/>
        </w:rPr>
        <w:t xml:space="preserve"> устранены все выявленные нарушения, кроме нарушений, выявленных на объекте: строительство медицинского корпуса городской больницы г. Могилев, ул. Боткина, 2 Открытого акционерного общества "Строительный трест №12", установленный срок исполнения по кот</w:t>
      </w:r>
      <w:r w:rsidR="002F5432" w:rsidRPr="00C34B8C">
        <w:rPr>
          <w:sz w:val="30"/>
          <w:szCs w:val="30"/>
        </w:rPr>
        <w:t>орым 27.06.2023г. (7 нарушений), устранено 3 нарушения.</w:t>
      </w:r>
    </w:p>
    <w:p w:rsidR="0078497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  На 05.06.2023г. из 2 выданных предложений о запрете, 2 предложения о запрете сняты в установленном порядке, субъектами хозяйствования</w:t>
      </w:r>
      <w:r w:rsidR="00EA5BC1" w:rsidRPr="00C34B8C">
        <w:rPr>
          <w:sz w:val="30"/>
          <w:szCs w:val="30"/>
        </w:rPr>
        <w:t xml:space="preserve"> (</w:t>
      </w:r>
      <w:r w:rsidR="00ED0EAB" w:rsidRPr="00C34B8C">
        <w:rPr>
          <w:sz w:val="30"/>
          <w:szCs w:val="30"/>
        </w:rPr>
        <w:t>Открытое акционерное общество</w:t>
      </w:r>
      <w:r w:rsidR="00EA5BC1" w:rsidRPr="00C34B8C">
        <w:rPr>
          <w:sz w:val="30"/>
          <w:szCs w:val="30"/>
        </w:rPr>
        <w:t xml:space="preserve"> "Строительный трест №12" и </w:t>
      </w:r>
      <w:r w:rsidR="00ED0EAB" w:rsidRPr="00C34B8C">
        <w:rPr>
          <w:sz w:val="30"/>
          <w:szCs w:val="30"/>
        </w:rPr>
        <w:t>Крестьянское фермерское хозяйство «Демьянов Хутор»)</w:t>
      </w:r>
      <w:r w:rsidRPr="00C34B8C">
        <w:rPr>
          <w:sz w:val="30"/>
          <w:szCs w:val="30"/>
        </w:rPr>
        <w:t>.</w:t>
      </w:r>
    </w:p>
    <w:p w:rsidR="0030206F" w:rsidRPr="00C34B8C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C34B8C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C34B8C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C34B8C">
        <w:rPr>
          <w:rFonts w:ascii="Times New Roman" w:hAnsi="Times New Roman"/>
          <w:sz w:val="30"/>
          <w:szCs w:val="30"/>
        </w:rPr>
        <w:t xml:space="preserve"> </w:t>
      </w:r>
    </w:p>
    <w:p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- </w:t>
      </w:r>
      <w:r w:rsidR="0023285C" w:rsidRPr="00C34B8C">
        <w:rPr>
          <w:rFonts w:ascii="Times New Roman" w:hAnsi="Times New Roman"/>
          <w:sz w:val="30"/>
          <w:szCs w:val="30"/>
        </w:rPr>
        <w:t>нарушение технологии соединения</w:t>
      </w:r>
      <w:r w:rsidRPr="00C34B8C">
        <w:rPr>
          <w:rFonts w:ascii="Times New Roman" w:hAnsi="Times New Roman"/>
          <w:sz w:val="30"/>
          <w:szCs w:val="30"/>
        </w:rPr>
        <w:t xml:space="preserve"> кабельных линий, отходящих от ШР строительной площадки,  выполнены не при помощи опрессовки, сварки, пайки или сжимов;</w:t>
      </w:r>
    </w:p>
    <w:p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электротехнический персонал не обеспечен в полном объеме испытанными средствами защиты, используемыми в электроустановках;</w:t>
      </w:r>
    </w:p>
    <w:p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не проведены профилактические испытания электроустановок;</w:t>
      </w:r>
    </w:p>
    <w:p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отсутствует защита от механических повреждений удлинителей для подключения переносного электроинструмента и кабелей;</w:t>
      </w:r>
    </w:p>
    <w:p w:rsidR="007C2E64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под автоматическими выключателями не выполнены надписи с указанием наименования присоединения и номинального тока;</w:t>
      </w:r>
    </w:p>
    <w:p w:rsidR="001032AB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- способ прокладки открыто проложенных кабелей удлинителей, питающих розетки для подключения электроинструмента не </w:t>
      </w:r>
      <w:r w:rsidRPr="00C34B8C">
        <w:rPr>
          <w:sz w:val="30"/>
          <w:szCs w:val="30"/>
        </w:rPr>
        <w:lastRenderedPageBreak/>
        <w:t>соответствует Правилам ТНПА, жестко не закреплены в конечных точках, непосредственно у концевых заделок, с обеих сторон изгибов;</w:t>
      </w:r>
    </w:p>
    <w:p w:rsidR="00047D91" w:rsidRPr="00C34B8C" w:rsidRDefault="000463DA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отсутствуют надписи</w:t>
      </w:r>
      <w:r w:rsidR="00047D91" w:rsidRPr="00C34B8C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предупреждающих знаков или плакат</w:t>
      </w:r>
      <w:r w:rsidR="0030206F" w:rsidRPr="00C34B8C">
        <w:rPr>
          <w:rFonts w:ascii="Times New Roman" w:hAnsi="Times New Roman"/>
          <w:sz w:val="30"/>
          <w:szCs w:val="30"/>
        </w:rPr>
        <w:t>ов безопасности на электрощитах</w:t>
      </w:r>
      <w:r w:rsidR="00A86CA1" w:rsidRPr="00C34B8C">
        <w:rPr>
          <w:rFonts w:ascii="Times New Roman" w:hAnsi="Times New Roman"/>
          <w:sz w:val="30"/>
          <w:szCs w:val="30"/>
        </w:rPr>
        <w:t>;</w:t>
      </w:r>
      <w:r w:rsidR="00047D91" w:rsidRPr="00C34B8C">
        <w:rPr>
          <w:rFonts w:ascii="Times New Roman" w:hAnsi="Times New Roman"/>
          <w:sz w:val="30"/>
          <w:szCs w:val="30"/>
        </w:rPr>
        <w:t xml:space="preserve"> </w:t>
      </w:r>
    </w:p>
    <w:p w:rsidR="00A86CA1" w:rsidRPr="00C34B8C" w:rsidRDefault="00A86CA1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в РУ-0,4кВ на открыто проложенных КЛ-0,4кВ не вывешены бирки с указанием марки,  сечения, напряжения и наименования линии.</w:t>
      </w:r>
    </w:p>
    <w:p w:rsidR="000A051E" w:rsidRPr="00C34B8C" w:rsidRDefault="00DF42AF" w:rsidP="0007313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Наибольшую опасность на объектах строительства представляет эксплуатация передвижных и переносных электроприемников, эксплуатация которых ведется </w:t>
      </w:r>
      <w:r w:rsidR="00D836E3" w:rsidRPr="00C34B8C">
        <w:rPr>
          <w:rFonts w:ascii="Times New Roman" w:hAnsi="Times New Roman"/>
          <w:sz w:val="30"/>
          <w:szCs w:val="30"/>
        </w:rPr>
        <w:t xml:space="preserve">в </w:t>
      </w:r>
      <w:r w:rsidR="00AC5B8A" w:rsidRPr="00C34B8C">
        <w:rPr>
          <w:rFonts w:ascii="Times New Roman" w:hAnsi="Times New Roman"/>
          <w:sz w:val="30"/>
          <w:szCs w:val="30"/>
        </w:rPr>
        <w:t>опасных условиях</w:t>
      </w:r>
      <w:r w:rsidR="000A051E" w:rsidRPr="00C34B8C">
        <w:rPr>
          <w:rFonts w:ascii="Times New Roman" w:hAnsi="Times New Roman"/>
          <w:sz w:val="30"/>
          <w:szCs w:val="30"/>
        </w:rPr>
        <w:t xml:space="preserve">, при этом </w:t>
      </w:r>
      <w:r w:rsidR="00524010" w:rsidRPr="00C34B8C">
        <w:rPr>
          <w:rFonts w:ascii="Times New Roman" w:hAnsi="Times New Roman"/>
          <w:sz w:val="30"/>
          <w:szCs w:val="30"/>
        </w:rPr>
        <w:t>должна быть применена</w:t>
      </w:r>
      <w:r w:rsidR="000A051E" w:rsidRPr="00C34B8C">
        <w:rPr>
          <w:rFonts w:ascii="Times New Roman" w:hAnsi="Times New Roman"/>
          <w:sz w:val="30"/>
          <w:szCs w:val="30"/>
        </w:rPr>
        <w:t xml:space="preserve"> многоуровневая </w:t>
      </w:r>
      <w:r w:rsidR="00524010" w:rsidRPr="00C34B8C">
        <w:rPr>
          <w:rFonts w:ascii="Times New Roman" w:hAnsi="Times New Roman"/>
          <w:sz w:val="30"/>
          <w:szCs w:val="30"/>
        </w:rPr>
        <w:t>система защиты, включающая в себя</w:t>
      </w:r>
      <w:r w:rsidR="0007313D" w:rsidRPr="00C34B8C">
        <w:rPr>
          <w:rFonts w:ascii="Times New Roman" w:hAnsi="Times New Roman"/>
          <w:sz w:val="30"/>
          <w:szCs w:val="30"/>
        </w:rPr>
        <w:t xml:space="preserve"> применение:</w:t>
      </w:r>
    </w:p>
    <w:p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двойной, повышенной изоляции</w:t>
      </w:r>
      <w:r w:rsidR="000A051E" w:rsidRPr="00C34B8C">
        <w:rPr>
          <w:sz w:val="30"/>
          <w:szCs w:val="30"/>
        </w:rPr>
        <w:t>;</w:t>
      </w:r>
      <w:r w:rsidR="000A051E" w:rsidRPr="00C34B8C">
        <w:rPr>
          <w:sz w:val="30"/>
          <w:szCs w:val="30"/>
          <w:lang w:val="en-US"/>
        </w:rPr>
        <w:t xml:space="preserve"> </w:t>
      </w:r>
    </w:p>
    <w:p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пониженного</w:t>
      </w:r>
      <w:r w:rsidR="000A051E" w:rsidRPr="00C34B8C">
        <w:rPr>
          <w:sz w:val="30"/>
          <w:szCs w:val="30"/>
        </w:rPr>
        <w:t xml:space="preserve"> (</w:t>
      </w:r>
      <w:r w:rsidRPr="00C34B8C">
        <w:rPr>
          <w:sz w:val="30"/>
          <w:szCs w:val="30"/>
        </w:rPr>
        <w:t>безопасного</w:t>
      </w:r>
      <w:r w:rsidR="000A051E" w:rsidRPr="00C34B8C">
        <w:rPr>
          <w:sz w:val="30"/>
          <w:szCs w:val="30"/>
        </w:rPr>
        <w:t xml:space="preserve">) </w:t>
      </w:r>
      <w:r w:rsidRPr="00C34B8C">
        <w:rPr>
          <w:sz w:val="30"/>
          <w:szCs w:val="30"/>
        </w:rPr>
        <w:t>напряжения</w:t>
      </w:r>
      <w:r w:rsidR="000A051E" w:rsidRPr="00C34B8C">
        <w:rPr>
          <w:sz w:val="30"/>
          <w:szCs w:val="30"/>
        </w:rPr>
        <w:t xml:space="preserve"> питающей сети; </w:t>
      </w:r>
    </w:p>
    <w:p w:rsidR="00DF42AF" w:rsidRPr="00C34B8C" w:rsidRDefault="000A051E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разделительных тран</w:t>
      </w:r>
      <w:r w:rsidR="00A86CA1" w:rsidRPr="00C34B8C">
        <w:rPr>
          <w:sz w:val="30"/>
          <w:szCs w:val="30"/>
        </w:rPr>
        <w:t>с</w:t>
      </w:r>
      <w:r w:rsidRPr="00C34B8C">
        <w:rPr>
          <w:sz w:val="30"/>
          <w:szCs w:val="30"/>
        </w:rPr>
        <w:t>форматоров</w:t>
      </w:r>
      <w:r w:rsidRPr="00C34B8C">
        <w:rPr>
          <w:sz w:val="30"/>
          <w:szCs w:val="30"/>
          <w:lang w:val="en-US"/>
        </w:rPr>
        <w:t>;</w:t>
      </w:r>
    </w:p>
    <w:p w:rsidR="00524010" w:rsidRPr="00C34B8C" w:rsidRDefault="00524010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защитных заземления и </w:t>
      </w:r>
      <w:proofErr w:type="spellStart"/>
      <w:r w:rsidRPr="00C34B8C">
        <w:rPr>
          <w:sz w:val="30"/>
          <w:szCs w:val="30"/>
        </w:rPr>
        <w:t>зануления</w:t>
      </w:r>
      <w:proofErr w:type="spellEnd"/>
      <w:r w:rsidRPr="00C34B8C">
        <w:rPr>
          <w:sz w:val="30"/>
          <w:szCs w:val="30"/>
        </w:rPr>
        <w:t>;</w:t>
      </w:r>
    </w:p>
    <w:p w:rsidR="00A86CA1" w:rsidRPr="00C34B8C" w:rsidRDefault="001B203D" w:rsidP="00B23A78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быстродействующего</w:t>
      </w:r>
      <w:r w:rsidR="008464EF" w:rsidRPr="00C34B8C">
        <w:rPr>
          <w:sz w:val="30"/>
          <w:szCs w:val="30"/>
        </w:rPr>
        <w:t xml:space="preserve"> отключе</w:t>
      </w:r>
      <w:r w:rsidRPr="00C34B8C">
        <w:rPr>
          <w:sz w:val="30"/>
          <w:szCs w:val="30"/>
        </w:rPr>
        <w:t>ния</w:t>
      </w:r>
      <w:r w:rsidR="00A86CA1" w:rsidRPr="00C34B8C">
        <w:rPr>
          <w:sz w:val="30"/>
          <w:szCs w:val="30"/>
        </w:rPr>
        <w:t xml:space="preserve"> поврежденного участка сети</w:t>
      </w:r>
      <w:r w:rsidR="00524010" w:rsidRPr="00C34B8C">
        <w:rPr>
          <w:sz w:val="30"/>
          <w:szCs w:val="30"/>
        </w:rPr>
        <w:t xml:space="preserve"> и т.д.</w:t>
      </w:r>
    </w:p>
    <w:p w:rsidR="00866607" w:rsidRPr="00C34B8C" w:rsidRDefault="004E281A" w:rsidP="00F272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Хотелось бы напомнить о несчастном случае на производстве со смертельным исходом, произошедшем 23.12.2022</w:t>
      </w:r>
      <w:r w:rsidR="00340B1B" w:rsidRPr="00C34B8C">
        <w:rPr>
          <w:rFonts w:ascii="Times New Roman" w:hAnsi="Times New Roman"/>
          <w:sz w:val="30"/>
          <w:szCs w:val="30"/>
        </w:rPr>
        <w:t>г.</w:t>
      </w:r>
      <w:r w:rsidR="00275FA0" w:rsidRPr="00C34B8C">
        <w:rPr>
          <w:rFonts w:ascii="Times New Roman" w:hAnsi="Times New Roman"/>
          <w:sz w:val="30"/>
          <w:szCs w:val="30"/>
        </w:rPr>
        <w:t xml:space="preserve"> с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="00275FA0" w:rsidRPr="00C34B8C">
        <w:rPr>
          <w:rFonts w:ascii="Times New Roman" w:hAnsi="Times New Roman"/>
          <w:sz w:val="30"/>
          <w:szCs w:val="30"/>
        </w:rPr>
        <w:t>ляром Открытого акционерного общества «</w:t>
      </w:r>
      <w:proofErr w:type="spellStart"/>
      <w:r w:rsidR="00275FA0" w:rsidRPr="00C34B8C">
        <w:rPr>
          <w:rFonts w:ascii="Times New Roman" w:hAnsi="Times New Roman"/>
          <w:sz w:val="30"/>
          <w:szCs w:val="30"/>
        </w:rPr>
        <w:t>Жилстрой</w:t>
      </w:r>
      <w:proofErr w:type="spellEnd"/>
      <w:r w:rsidR="00275FA0" w:rsidRPr="00C34B8C">
        <w:rPr>
          <w:rFonts w:ascii="Times New Roman" w:hAnsi="Times New Roman"/>
          <w:sz w:val="30"/>
          <w:szCs w:val="30"/>
        </w:rPr>
        <w:t>»</w:t>
      </w:r>
      <w:r w:rsidR="006A24A4" w:rsidRPr="00C34B8C">
        <w:rPr>
          <w:rFonts w:ascii="Times New Roman" w:hAnsi="Times New Roman"/>
          <w:sz w:val="30"/>
          <w:szCs w:val="30"/>
        </w:rPr>
        <w:t>, г. Витебска</w:t>
      </w:r>
      <w:r w:rsidR="00275FA0" w:rsidRPr="00C34B8C">
        <w:rPr>
          <w:rFonts w:ascii="Times New Roman" w:hAnsi="Times New Roman"/>
          <w:sz w:val="30"/>
          <w:szCs w:val="30"/>
        </w:rPr>
        <w:t>. П</w:t>
      </w:r>
      <w:r w:rsidR="00340B1B" w:rsidRPr="00C34B8C">
        <w:rPr>
          <w:rFonts w:ascii="Times New Roman" w:hAnsi="Times New Roman"/>
          <w:sz w:val="30"/>
          <w:szCs w:val="30"/>
        </w:rPr>
        <w:t xml:space="preserve">ри проведении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Pr="00C34B8C">
        <w:rPr>
          <w:rFonts w:ascii="Times New Roman" w:hAnsi="Times New Roman"/>
          <w:sz w:val="30"/>
          <w:szCs w:val="30"/>
        </w:rPr>
        <w:t>лярных работ в подвальном помещении строительного объекта</w:t>
      </w:r>
      <w:r w:rsidR="00654A49" w:rsidRPr="00C34B8C">
        <w:rPr>
          <w:rFonts w:ascii="Times New Roman" w:hAnsi="Times New Roman"/>
          <w:sz w:val="30"/>
          <w:szCs w:val="30"/>
        </w:rPr>
        <w:t xml:space="preserve"> «</w:t>
      </w:r>
      <w:r w:rsidRPr="00C34B8C">
        <w:rPr>
          <w:rFonts w:ascii="Times New Roman" w:hAnsi="Times New Roman"/>
          <w:sz w:val="30"/>
          <w:szCs w:val="30"/>
        </w:rPr>
        <w:t>Детское дошкольное учреждение, совмещенное с блоком начальных классов» в микрорайоне «Биливо-3»</w:t>
      </w:r>
      <w:r w:rsidR="006A24A4" w:rsidRPr="00C34B8C">
        <w:rPr>
          <w:rFonts w:ascii="Times New Roman" w:hAnsi="Times New Roman"/>
          <w:sz w:val="30"/>
          <w:szCs w:val="30"/>
        </w:rPr>
        <w:t>, квартал №6</w:t>
      </w:r>
      <w:r w:rsidRPr="00C34B8C">
        <w:rPr>
          <w:rFonts w:ascii="Times New Roman" w:hAnsi="Times New Roman"/>
          <w:sz w:val="30"/>
          <w:szCs w:val="30"/>
        </w:rPr>
        <w:t>, при использовании переносного светильника</w:t>
      </w:r>
      <w:r w:rsidR="0030206F" w:rsidRPr="00C34B8C">
        <w:rPr>
          <w:rFonts w:ascii="Times New Roman" w:hAnsi="Times New Roman"/>
          <w:sz w:val="30"/>
          <w:szCs w:val="30"/>
        </w:rPr>
        <w:t>, ма</w:t>
      </w:r>
      <w:r w:rsidR="006A24A4" w:rsidRPr="00C34B8C">
        <w:rPr>
          <w:rFonts w:ascii="Times New Roman" w:hAnsi="Times New Roman"/>
          <w:sz w:val="30"/>
          <w:szCs w:val="30"/>
        </w:rPr>
        <w:t>ляр</w:t>
      </w:r>
      <w:r w:rsidRPr="00C34B8C">
        <w:rPr>
          <w:rFonts w:ascii="Times New Roman" w:hAnsi="Times New Roman"/>
          <w:sz w:val="30"/>
          <w:szCs w:val="30"/>
        </w:rPr>
        <w:t xml:space="preserve"> был смертельно поражен электрическим током. Причиной произошедшего несчастного случая явилось использование переносного </w:t>
      </w:r>
      <w:proofErr w:type="spellStart"/>
      <w:r w:rsidRPr="00C34B8C">
        <w:rPr>
          <w:rFonts w:ascii="Times New Roman" w:hAnsi="Times New Roman"/>
          <w:sz w:val="30"/>
          <w:szCs w:val="30"/>
        </w:rPr>
        <w:t>электроприемника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(светильника), имеющего</w:t>
      </w:r>
      <w:r w:rsidR="00866607" w:rsidRPr="00C34B8C">
        <w:rPr>
          <w:rFonts w:ascii="Times New Roman" w:hAnsi="Times New Roman"/>
          <w:sz w:val="30"/>
          <w:szCs w:val="30"/>
        </w:rPr>
        <w:t xml:space="preserve"> </w:t>
      </w:r>
      <w:r w:rsidRPr="00C34B8C">
        <w:rPr>
          <w:rFonts w:ascii="Times New Roman" w:hAnsi="Times New Roman"/>
          <w:sz w:val="30"/>
          <w:szCs w:val="30"/>
        </w:rPr>
        <w:t>видимые повреждения, неисправности (повреждение изоляции питающего провода)</w:t>
      </w:r>
      <w:r w:rsidR="00866607" w:rsidRPr="00C34B8C">
        <w:rPr>
          <w:rFonts w:ascii="Times New Roman" w:hAnsi="Times New Roman"/>
          <w:sz w:val="30"/>
          <w:szCs w:val="30"/>
        </w:rPr>
        <w:t>.</w:t>
      </w:r>
    </w:p>
    <w:p w:rsidR="009457E1" w:rsidRPr="00C34B8C" w:rsidRDefault="00F27203" w:rsidP="00F27203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Филиалом </w:t>
      </w:r>
      <w:proofErr w:type="spellStart"/>
      <w:r w:rsidRPr="00C34B8C">
        <w:rPr>
          <w:sz w:val="30"/>
          <w:szCs w:val="30"/>
        </w:rPr>
        <w:t>Госэнергогазнадзор</w:t>
      </w:r>
      <w:r w:rsidR="00A77195" w:rsidRPr="00C34B8C">
        <w:rPr>
          <w:sz w:val="30"/>
          <w:szCs w:val="30"/>
        </w:rPr>
        <w:t>а</w:t>
      </w:r>
      <w:proofErr w:type="spellEnd"/>
      <w:r w:rsidRPr="00C34B8C">
        <w:rPr>
          <w:sz w:val="30"/>
          <w:szCs w:val="30"/>
        </w:rPr>
        <w:t xml:space="preserve"> по Могилёвской области проводится целевая профилактическая работа по предупреждению </w:t>
      </w:r>
      <w:r w:rsidR="003820EE" w:rsidRPr="00C34B8C">
        <w:rPr>
          <w:sz w:val="30"/>
          <w:szCs w:val="30"/>
        </w:rPr>
        <w:t>возникновения аварийных ситуаций и несчастных случаев при эксплуатации энергоустановок</w:t>
      </w:r>
      <w:r w:rsidR="00E73643" w:rsidRPr="00C34B8C">
        <w:rPr>
          <w:sz w:val="30"/>
          <w:szCs w:val="30"/>
        </w:rPr>
        <w:t xml:space="preserve"> на объектах строительства</w:t>
      </w:r>
      <w:r w:rsidR="009457E1" w:rsidRPr="00C34B8C">
        <w:rPr>
          <w:sz w:val="30"/>
          <w:szCs w:val="30"/>
        </w:rPr>
        <w:t>.</w:t>
      </w:r>
    </w:p>
    <w:p w:rsidR="0030206F" w:rsidRPr="00C34B8C" w:rsidRDefault="00F27203" w:rsidP="005E2CD6">
      <w:pPr>
        <w:pStyle w:val="a4"/>
        <w:ind w:left="0" w:firstLine="709"/>
        <w:jc w:val="both"/>
        <w:rPr>
          <w:b/>
          <w:sz w:val="30"/>
          <w:szCs w:val="30"/>
        </w:rPr>
      </w:pPr>
      <w:r w:rsidRPr="00C34B8C">
        <w:rPr>
          <w:b/>
          <w:sz w:val="30"/>
          <w:szCs w:val="30"/>
        </w:rPr>
        <w:t xml:space="preserve"> 2023 год был объявлен </w:t>
      </w:r>
      <w:r w:rsidR="009457E1" w:rsidRPr="00C34B8C">
        <w:rPr>
          <w:b/>
          <w:sz w:val="30"/>
          <w:szCs w:val="30"/>
        </w:rPr>
        <w:t>«</w:t>
      </w:r>
      <w:r w:rsidRPr="00C34B8C">
        <w:rPr>
          <w:b/>
          <w:sz w:val="30"/>
          <w:szCs w:val="30"/>
        </w:rPr>
        <w:t xml:space="preserve">Годом проведения профилактической работы с промышленными потребителями, имеющими передвижные и переносные </w:t>
      </w:r>
      <w:proofErr w:type="spellStart"/>
      <w:r w:rsidRPr="00C34B8C">
        <w:rPr>
          <w:b/>
          <w:sz w:val="30"/>
          <w:szCs w:val="30"/>
        </w:rPr>
        <w:t>электроприемники</w:t>
      </w:r>
      <w:proofErr w:type="spellEnd"/>
      <w:r w:rsidR="009457E1" w:rsidRPr="00C34B8C">
        <w:rPr>
          <w:b/>
          <w:sz w:val="30"/>
          <w:szCs w:val="30"/>
        </w:rPr>
        <w:t>»</w:t>
      </w:r>
      <w:r w:rsidRPr="00C34B8C">
        <w:rPr>
          <w:b/>
          <w:sz w:val="30"/>
          <w:szCs w:val="30"/>
        </w:rPr>
        <w:t>.</w:t>
      </w:r>
    </w:p>
    <w:p w:rsidR="00C81E59" w:rsidRPr="00C34B8C" w:rsidRDefault="00C81E59" w:rsidP="00C81E59">
      <w:pPr>
        <w:jc w:val="both"/>
        <w:rPr>
          <w:rFonts w:ascii="Times New Roman" w:hAnsi="Times New Roman"/>
          <w:sz w:val="30"/>
          <w:szCs w:val="30"/>
        </w:rPr>
      </w:pPr>
    </w:p>
    <w:p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12355E" w:rsidRPr="00C34B8C" w:rsidSect="00B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A86"/>
    <w:rsid w:val="000463DA"/>
    <w:rsid w:val="00047D91"/>
    <w:rsid w:val="00051C99"/>
    <w:rsid w:val="00071787"/>
    <w:rsid w:val="0007313D"/>
    <w:rsid w:val="00075F2D"/>
    <w:rsid w:val="00091673"/>
    <w:rsid w:val="000A051E"/>
    <w:rsid w:val="000A21F7"/>
    <w:rsid w:val="000A3060"/>
    <w:rsid w:val="000B0D88"/>
    <w:rsid w:val="000B6B72"/>
    <w:rsid w:val="000C1E8C"/>
    <w:rsid w:val="000E6124"/>
    <w:rsid w:val="000F6FA8"/>
    <w:rsid w:val="001032AB"/>
    <w:rsid w:val="00116A28"/>
    <w:rsid w:val="0012355E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5FC3"/>
    <w:rsid w:val="0021770C"/>
    <w:rsid w:val="002228E1"/>
    <w:rsid w:val="00224116"/>
    <w:rsid w:val="00226DFF"/>
    <w:rsid w:val="0023285C"/>
    <w:rsid w:val="00246BF1"/>
    <w:rsid w:val="0026573C"/>
    <w:rsid w:val="0027292D"/>
    <w:rsid w:val="00275FA0"/>
    <w:rsid w:val="00276E7C"/>
    <w:rsid w:val="00280A88"/>
    <w:rsid w:val="00287C5C"/>
    <w:rsid w:val="002917B3"/>
    <w:rsid w:val="002941CD"/>
    <w:rsid w:val="002A1277"/>
    <w:rsid w:val="002A47AB"/>
    <w:rsid w:val="002A74CF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516EF"/>
    <w:rsid w:val="004664A3"/>
    <w:rsid w:val="0046796F"/>
    <w:rsid w:val="00476B17"/>
    <w:rsid w:val="004A405D"/>
    <w:rsid w:val="004B089A"/>
    <w:rsid w:val="004C087D"/>
    <w:rsid w:val="004C4429"/>
    <w:rsid w:val="004E281A"/>
    <w:rsid w:val="00524010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C3D5B"/>
    <w:rsid w:val="005C5AC0"/>
    <w:rsid w:val="005D1460"/>
    <w:rsid w:val="005D56C7"/>
    <w:rsid w:val="005E2CD6"/>
    <w:rsid w:val="005F67D3"/>
    <w:rsid w:val="0060341E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C479C"/>
    <w:rsid w:val="006D0558"/>
    <w:rsid w:val="006E3350"/>
    <w:rsid w:val="00705F78"/>
    <w:rsid w:val="007109F7"/>
    <w:rsid w:val="00731EB1"/>
    <w:rsid w:val="0077276B"/>
    <w:rsid w:val="0078497B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1F2"/>
    <w:rsid w:val="008464EF"/>
    <w:rsid w:val="0085272A"/>
    <w:rsid w:val="00854DC1"/>
    <w:rsid w:val="00862B87"/>
    <w:rsid w:val="00866607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457E1"/>
    <w:rsid w:val="009519A2"/>
    <w:rsid w:val="00974E68"/>
    <w:rsid w:val="00980AEB"/>
    <w:rsid w:val="00984803"/>
    <w:rsid w:val="00986C95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11B1E"/>
    <w:rsid w:val="00B1302E"/>
    <w:rsid w:val="00B2271F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34B8C"/>
    <w:rsid w:val="00C41450"/>
    <w:rsid w:val="00C60A86"/>
    <w:rsid w:val="00C738B3"/>
    <w:rsid w:val="00C81E59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E5D"/>
    <w:rsid w:val="00E73643"/>
    <w:rsid w:val="00E912B9"/>
    <w:rsid w:val="00E97292"/>
    <w:rsid w:val="00EA0E93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7203"/>
    <w:rsid w:val="00F5083A"/>
    <w:rsid w:val="00F63145"/>
    <w:rsid w:val="00F7491D"/>
    <w:rsid w:val="00F74B92"/>
    <w:rsid w:val="00F83AC0"/>
    <w:rsid w:val="00FA0C7C"/>
    <w:rsid w:val="00FB4734"/>
    <w:rsid w:val="00FB5F8F"/>
    <w:rsid w:val="00FC4F2A"/>
    <w:rsid w:val="00FD35BF"/>
    <w:rsid w:val="00FF2A2E"/>
    <w:rsid w:val="00F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Admin</cp:lastModifiedBy>
  <cp:revision>2</cp:revision>
  <cp:lastPrinted>2023-06-21T06:55:00Z</cp:lastPrinted>
  <dcterms:created xsi:type="dcterms:W3CDTF">2023-07-07T10:03:00Z</dcterms:created>
  <dcterms:modified xsi:type="dcterms:W3CDTF">2023-07-07T10:03:00Z</dcterms:modified>
</cp:coreProperties>
</file>