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23E" w:rsidRDefault="00BD523E" w:rsidP="00BD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</w:pPr>
    </w:p>
    <w:p w:rsidR="00690974" w:rsidRDefault="00BD523E" w:rsidP="0069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="00B43256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</w:t>
      </w:r>
      <w:r w:rsidR="00203F61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</w:t>
      </w:r>
      <w:r w:rsidR="00B43256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</w:t>
      </w:r>
    </w:p>
    <w:p w:rsidR="00734008" w:rsidRPr="00B61BCA" w:rsidRDefault="00690974" w:rsidP="0069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Рубрика</w:t>
      </w:r>
      <w:r w:rsidR="00D72EE8" w:rsidRPr="00B61BCA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 xml:space="preserve"> </w:t>
      </w:r>
      <w:r w:rsidR="007A64EE" w:rsidRPr="00B61BCA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«</w:t>
      </w:r>
      <w:r w:rsidR="00DC00F8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Заметки из практики</w:t>
      </w:r>
      <w:r w:rsidR="007A64EE" w:rsidRPr="00B61BCA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»</w:t>
      </w:r>
    </w:p>
    <w:p w:rsidR="009B4B91" w:rsidRPr="00BD523E" w:rsidRDefault="009B4B91" w:rsidP="007340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502177" w:rsidRPr="00EF3D8C" w:rsidRDefault="002D266A" w:rsidP="0050217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EF3D8C">
        <w:rPr>
          <w:color w:val="343434"/>
          <w:sz w:val="30"/>
          <w:szCs w:val="30"/>
        </w:rPr>
        <w:t>В ходе надзорных мероприятий</w:t>
      </w:r>
      <w:r w:rsidR="00DC00F8" w:rsidRPr="00EF3D8C">
        <w:rPr>
          <w:color w:val="343434"/>
          <w:sz w:val="30"/>
          <w:szCs w:val="30"/>
        </w:rPr>
        <w:t>,</w:t>
      </w:r>
      <w:r w:rsidRPr="00EF3D8C">
        <w:rPr>
          <w:color w:val="343434"/>
          <w:sz w:val="30"/>
          <w:szCs w:val="30"/>
        </w:rPr>
        <w:t xml:space="preserve"> пров</w:t>
      </w:r>
      <w:r w:rsidR="007823B0" w:rsidRPr="00EF3D8C">
        <w:rPr>
          <w:color w:val="343434"/>
          <w:sz w:val="30"/>
          <w:szCs w:val="30"/>
        </w:rPr>
        <w:t>одимых</w:t>
      </w:r>
      <w:r w:rsidRPr="00EF3D8C">
        <w:rPr>
          <w:color w:val="343434"/>
          <w:sz w:val="30"/>
          <w:szCs w:val="30"/>
        </w:rPr>
        <w:t xml:space="preserve"> </w:t>
      </w:r>
      <w:r w:rsidR="00D72EE8" w:rsidRPr="00EF3D8C">
        <w:rPr>
          <w:color w:val="343434"/>
          <w:sz w:val="30"/>
          <w:szCs w:val="30"/>
        </w:rPr>
        <w:t>Департамент</w:t>
      </w:r>
      <w:r w:rsidR="007823B0" w:rsidRPr="00EF3D8C">
        <w:rPr>
          <w:color w:val="343434"/>
          <w:sz w:val="30"/>
          <w:szCs w:val="30"/>
        </w:rPr>
        <w:t>ом</w:t>
      </w:r>
      <w:r w:rsidR="00D72EE8" w:rsidRPr="00EF3D8C">
        <w:rPr>
          <w:color w:val="343434"/>
          <w:sz w:val="30"/>
          <w:szCs w:val="30"/>
        </w:rPr>
        <w:t xml:space="preserve"> государственной инспекции труда</w:t>
      </w:r>
      <w:r w:rsidRPr="00EF3D8C">
        <w:rPr>
          <w:color w:val="343434"/>
          <w:sz w:val="30"/>
          <w:szCs w:val="30"/>
        </w:rPr>
        <w:t xml:space="preserve"> </w:t>
      </w:r>
      <w:r w:rsidR="007823B0" w:rsidRPr="00EF3D8C">
        <w:rPr>
          <w:color w:val="343434"/>
          <w:sz w:val="30"/>
          <w:szCs w:val="30"/>
        </w:rPr>
        <w:t xml:space="preserve">Министерства труда и социальной защиты Республики </w:t>
      </w:r>
      <w:r w:rsidR="00E32144">
        <w:rPr>
          <w:color w:val="343434"/>
          <w:sz w:val="30"/>
          <w:szCs w:val="30"/>
        </w:rPr>
        <w:t xml:space="preserve">в организациях </w:t>
      </w:r>
      <w:r w:rsidR="00E32144">
        <w:rPr>
          <w:color w:val="343434"/>
          <w:sz w:val="28"/>
          <w:szCs w:val="30"/>
        </w:rPr>
        <w:t>(разных сфер деятельности)</w:t>
      </w:r>
      <w:r w:rsidR="00394887" w:rsidRPr="00EF3D8C">
        <w:rPr>
          <w:color w:val="343434"/>
          <w:sz w:val="30"/>
          <w:szCs w:val="30"/>
        </w:rPr>
        <w:t>,</w:t>
      </w:r>
      <w:r w:rsidR="007823B0" w:rsidRPr="00EF3D8C">
        <w:rPr>
          <w:color w:val="343434"/>
          <w:sz w:val="30"/>
          <w:szCs w:val="30"/>
        </w:rPr>
        <w:t xml:space="preserve"> </w:t>
      </w:r>
      <w:r w:rsidR="00034ADE" w:rsidRPr="00EF3D8C">
        <w:rPr>
          <w:color w:val="343434"/>
          <w:sz w:val="30"/>
          <w:szCs w:val="30"/>
        </w:rPr>
        <w:t>выявля</w:t>
      </w:r>
      <w:r w:rsidR="0079082B" w:rsidRPr="00EF3D8C">
        <w:rPr>
          <w:color w:val="343434"/>
          <w:sz w:val="30"/>
          <w:szCs w:val="30"/>
        </w:rPr>
        <w:t>ю</w:t>
      </w:r>
      <w:r w:rsidR="00034ADE" w:rsidRPr="00EF3D8C">
        <w:rPr>
          <w:color w:val="343434"/>
          <w:sz w:val="30"/>
          <w:szCs w:val="30"/>
        </w:rPr>
        <w:t>тся</w:t>
      </w:r>
      <w:r w:rsidR="007A64EE" w:rsidRPr="00EF3D8C">
        <w:rPr>
          <w:color w:val="343434"/>
          <w:sz w:val="30"/>
          <w:szCs w:val="30"/>
        </w:rPr>
        <w:t xml:space="preserve"> </w:t>
      </w:r>
      <w:r w:rsidR="0079082B" w:rsidRPr="00EF3D8C">
        <w:rPr>
          <w:color w:val="343434"/>
          <w:sz w:val="30"/>
          <w:szCs w:val="30"/>
        </w:rPr>
        <w:t>нарушения</w:t>
      </w:r>
      <w:r w:rsidRPr="00EF3D8C">
        <w:rPr>
          <w:color w:val="343434"/>
          <w:sz w:val="30"/>
          <w:szCs w:val="30"/>
        </w:rPr>
        <w:t xml:space="preserve"> законодательства о труде</w:t>
      </w:r>
      <w:r w:rsidR="00B61BCA" w:rsidRPr="00EF3D8C">
        <w:rPr>
          <w:color w:val="343434"/>
          <w:sz w:val="30"/>
          <w:szCs w:val="30"/>
        </w:rPr>
        <w:t xml:space="preserve"> </w:t>
      </w:r>
      <w:r w:rsidR="0079082B" w:rsidRPr="00EF3D8C">
        <w:rPr>
          <w:color w:val="343434"/>
          <w:sz w:val="30"/>
          <w:szCs w:val="30"/>
        </w:rPr>
        <w:t>в части</w:t>
      </w:r>
      <w:r w:rsidR="007A64EE" w:rsidRPr="00EF3D8C">
        <w:rPr>
          <w:color w:val="343434"/>
          <w:sz w:val="30"/>
          <w:szCs w:val="30"/>
        </w:rPr>
        <w:t xml:space="preserve"> </w:t>
      </w:r>
      <w:r w:rsidR="00EF3D8C">
        <w:rPr>
          <w:color w:val="343434"/>
          <w:sz w:val="30"/>
          <w:szCs w:val="30"/>
        </w:rPr>
        <w:t xml:space="preserve">не </w:t>
      </w:r>
      <w:r w:rsidR="00502177" w:rsidRPr="00EF3D8C">
        <w:rPr>
          <w:color w:val="343434"/>
          <w:sz w:val="30"/>
          <w:szCs w:val="30"/>
        </w:rPr>
        <w:t xml:space="preserve">определения </w:t>
      </w:r>
      <w:r w:rsidR="00EF3D8C">
        <w:rPr>
          <w:color w:val="343434"/>
          <w:sz w:val="30"/>
          <w:szCs w:val="30"/>
        </w:rPr>
        <w:t>в</w:t>
      </w:r>
      <w:r w:rsidR="00EF3D8C" w:rsidRPr="00EF3D8C">
        <w:rPr>
          <w:rStyle w:val="word-wrapper"/>
          <w:color w:val="242424"/>
          <w:sz w:val="30"/>
          <w:szCs w:val="30"/>
        </w:rPr>
        <w:t xml:space="preserve"> графика</w:t>
      </w:r>
      <w:r w:rsidR="00EF3D8C">
        <w:rPr>
          <w:rStyle w:val="word-wrapper"/>
          <w:color w:val="242424"/>
          <w:sz w:val="30"/>
          <w:szCs w:val="30"/>
        </w:rPr>
        <w:t>х</w:t>
      </w:r>
      <w:r w:rsidR="00EF3D8C" w:rsidRPr="00EF3D8C">
        <w:rPr>
          <w:rStyle w:val="word-wrapper"/>
          <w:color w:val="242424"/>
          <w:sz w:val="30"/>
          <w:szCs w:val="30"/>
        </w:rPr>
        <w:t xml:space="preserve"> работ (сменности)</w:t>
      </w:r>
      <w:r w:rsidR="00EF3D8C">
        <w:rPr>
          <w:rStyle w:val="word-wrapper"/>
          <w:color w:val="242424"/>
          <w:sz w:val="30"/>
          <w:szCs w:val="30"/>
        </w:rPr>
        <w:t xml:space="preserve"> </w:t>
      </w:r>
      <w:r w:rsidR="00E32144">
        <w:rPr>
          <w:rStyle w:val="word-wrapper"/>
          <w:color w:val="242424"/>
          <w:sz w:val="30"/>
          <w:szCs w:val="30"/>
        </w:rPr>
        <w:t>установленного режима труда</w:t>
      </w:r>
      <w:r w:rsidR="00EF3D8C" w:rsidRPr="00EF3D8C">
        <w:rPr>
          <w:rStyle w:val="word-wrapper"/>
          <w:color w:val="242424"/>
          <w:sz w:val="30"/>
          <w:szCs w:val="30"/>
        </w:rPr>
        <w:t>.</w:t>
      </w:r>
      <w:r w:rsidR="00502177" w:rsidRPr="00EF3D8C">
        <w:rPr>
          <w:rStyle w:val="word-wrapper"/>
          <w:color w:val="242424"/>
          <w:sz w:val="30"/>
          <w:szCs w:val="30"/>
        </w:rPr>
        <w:t xml:space="preserve"> </w:t>
      </w:r>
    </w:p>
    <w:p w:rsidR="00EF3D8C" w:rsidRDefault="007823B0" w:rsidP="00EF3D8C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EF3D8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Следует напомнить, что </w:t>
      </w:r>
      <w:r w:rsidR="00547A84" w:rsidRPr="00EF3D8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согласно статье </w:t>
      </w:r>
      <w:r w:rsidR="00EF3D8C" w:rsidRPr="00EF3D8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123</w:t>
      </w:r>
      <w:r w:rsidR="00547A84" w:rsidRPr="00EF3D8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EF3D8C" w:rsidRPr="00EF3D8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Трудового кодекса Республики Беларусь (далее – ТК)</w:t>
      </w:r>
      <w:r w:rsidR="00547A84" w:rsidRPr="00EF3D8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EF3D8C" w:rsidRPr="00EF3D8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режим рабочего времени работников разрабатывается исходя из режима работы, применяемого у нанимателя, и определяется правилами внутреннего трудового распорядка или графиком работ (сменности).</w:t>
      </w:r>
      <w:r w:rsidR="00E3214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:rsidR="00E32144" w:rsidRDefault="00E32144" w:rsidP="00EF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Так, </w:t>
      </w:r>
      <w:r w:rsidR="00EF3D8C" w:rsidRPr="00EF3D8C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график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EF3D8C" w:rsidRPr="00EF3D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 (сменности)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должны содержать:</w:t>
      </w:r>
    </w:p>
    <w:p w:rsidR="00E32144" w:rsidRDefault="00E32144" w:rsidP="00EF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EF3D8C" w:rsidRPr="00EF3D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время начала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EF3D8C" w:rsidRPr="00EF3D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окончания рабочего дня (смены)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32144" w:rsidRDefault="00E32144" w:rsidP="00EF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EF3D8C" w:rsidRPr="00EF3D8C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время обеденного и других перерывов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32144" w:rsidRDefault="00E32144" w:rsidP="00EF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EF3D8C" w:rsidRPr="00EF3D8C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последовательность чередования работников по сменам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F3D8C" w:rsidRPr="00EF3D8C" w:rsidRDefault="00E32144" w:rsidP="00EF3D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EF3D8C" w:rsidRPr="00EF3D8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рабочие и выходные дни.</w:t>
      </w:r>
    </w:p>
    <w:p w:rsidR="00EF3D8C" w:rsidRPr="00EF3D8C" w:rsidRDefault="00E32144" w:rsidP="00EF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EF3D8C" w:rsidRPr="00EF3D8C">
        <w:rPr>
          <w:rFonts w:ascii="Times New Roman" w:eastAsia="Times New Roman" w:hAnsi="Times New Roman" w:cs="Times New Roman"/>
          <w:sz w:val="30"/>
          <w:szCs w:val="30"/>
          <w:lang w:eastAsia="ru-RU"/>
        </w:rPr>
        <w:t>рафик работ (сменности) утверждается нанимателем по согласованию с профсоюзом (при его наличии).</w:t>
      </w:r>
    </w:p>
    <w:p w:rsidR="00EF3D8C" w:rsidRPr="00EF3D8C" w:rsidRDefault="00E32144" w:rsidP="00EF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EF3D8C" w:rsidRPr="00EF3D8C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становленный режим рабочего времени доводится до ведома работников не позднее одного месяца до введения его в действие.</w:t>
      </w:r>
    </w:p>
    <w:p w:rsidR="00EF3D8C" w:rsidRDefault="00EF3D8C" w:rsidP="00EF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3D8C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производственной необходимости (часть вторая статьи 33 ТК) наниматель имеет право изменить последовательность чередования работников по сменам, предупредив об этом работника не позднее чем за день до начала смены.</w:t>
      </w:r>
    </w:p>
    <w:p w:rsidR="00321775" w:rsidRDefault="00321775" w:rsidP="00EF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A571E" w:rsidRPr="003A571E" w:rsidRDefault="003A571E" w:rsidP="003A5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A571E">
        <w:rPr>
          <w:rFonts w:ascii="Times New Roman" w:eastAsia="Times New Roman" w:hAnsi="Times New Roman" w:cs="Courier New"/>
          <w:sz w:val="28"/>
          <w:szCs w:val="28"/>
          <w:lang w:eastAsia="ru-RU"/>
        </w:rPr>
        <w:t>Заместитель начальника</w:t>
      </w:r>
    </w:p>
    <w:p w:rsidR="003A571E" w:rsidRPr="003A571E" w:rsidRDefault="003A571E" w:rsidP="003A5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A57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отдела надзора за соблюдением </w:t>
      </w:r>
    </w:p>
    <w:p w:rsidR="003A571E" w:rsidRPr="003A571E" w:rsidRDefault="003A571E" w:rsidP="003A5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A57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законодательства о труде  </w:t>
      </w:r>
    </w:p>
    <w:p w:rsidR="003A571E" w:rsidRPr="003A571E" w:rsidRDefault="003A571E" w:rsidP="003A5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A571E">
        <w:rPr>
          <w:rFonts w:ascii="Times New Roman" w:eastAsia="Times New Roman" w:hAnsi="Times New Roman" w:cs="Courier New"/>
          <w:sz w:val="28"/>
          <w:szCs w:val="28"/>
          <w:lang w:eastAsia="ru-RU"/>
        </w:rPr>
        <w:t>Могилевского областного управления</w:t>
      </w:r>
    </w:p>
    <w:p w:rsidR="003A571E" w:rsidRPr="003A571E" w:rsidRDefault="003A571E" w:rsidP="003A5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A57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Департамента государственной </w:t>
      </w:r>
    </w:p>
    <w:p w:rsidR="003A571E" w:rsidRPr="003A571E" w:rsidRDefault="003A571E" w:rsidP="003A5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A57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инспекции труда                                                                 </w:t>
      </w:r>
      <w:r w:rsidRPr="003A57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proofErr w:type="spellStart"/>
      <w:r w:rsidRPr="003A571E">
        <w:rPr>
          <w:rFonts w:ascii="Times New Roman" w:eastAsia="Times New Roman" w:hAnsi="Times New Roman" w:cs="Courier New"/>
          <w:sz w:val="28"/>
          <w:szCs w:val="28"/>
          <w:lang w:eastAsia="ru-RU"/>
        </w:rPr>
        <w:t>С.В.Трухан</w:t>
      </w:r>
      <w:proofErr w:type="spellEnd"/>
      <w:r w:rsidRPr="003A57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</w:p>
    <w:p w:rsidR="00321775" w:rsidRPr="00321775" w:rsidRDefault="00321775" w:rsidP="00EF3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B61BCA" w:rsidRDefault="00B61BCA" w:rsidP="00DD0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32144" w:rsidRPr="00EF3D8C" w:rsidRDefault="00E32144" w:rsidP="00DD0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E32144" w:rsidRPr="00EF3D8C" w:rsidSect="00BD523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38"/>
    <w:rsid w:val="00034ADE"/>
    <w:rsid w:val="00064340"/>
    <w:rsid w:val="00121780"/>
    <w:rsid w:val="00122AD4"/>
    <w:rsid w:val="001C6F68"/>
    <w:rsid w:val="00203F61"/>
    <w:rsid w:val="002D266A"/>
    <w:rsid w:val="00321775"/>
    <w:rsid w:val="00334EEC"/>
    <w:rsid w:val="00394887"/>
    <w:rsid w:val="003A571E"/>
    <w:rsid w:val="00470101"/>
    <w:rsid w:val="004E67B3"/>
    <w:rsid w:val="00502177"/>
    <w:rsid w:val="0051555B"/>
    <w:rsid w:val="00530D38"/>
    <w:rsid w:val="00547A84"/>
    <w:rsid w:val="005B1651"/>
    <w:rsid w:val="005D5B66"/>
    <w:rsid w:val="005E0ABB"/>
    <w:rsid w:val="0063568D"/>
    <w:rsid w:val="00644607"/>
    <w:rsid w:val="00690974"/>
    <w:rsid w:val="006C49FE"/>
    <w:rsid w:val="00734008"/>
    <w:rsid w:val="0076161E"/>
    <w:rsid w:val="007823B0"/>
    <w:rsid w:val="0079082B"/>
    <w:rsid w:val="007A64EE"/>
    <w:rsid w:val="008239A1"/>
    <w:rsid w:val="00873762"/>
    <w:rsid w:val="0094770E"/>
    <w:rsid w:val="009B4B91"/>
    <w:rsid w:val="00B43256"/>
    <w:rsid w:val="00B61BCA"/>
    <w:rsid w:val="00B65EAE"/>
    <w:rsid w:val="00BD523E"/>
    <w:rsid w:val="00D37CAD"/>
    <w:rsid w:val="00D72EE8"/>
    <w:rsid w:val="00D90CC9"/>
    <w:rsid w:val="00DC00F8"/>
    <w:rsid w:val="00DD0CDC"/>
    <w:rsid w:val="00E32144"/>
    <w:rsid w:val="00EA23CA"/>
    <w:rsid w:val="00ED6ABB"/>
    <w:rsid w:val="00E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7F925-3085-49AF-8CDA-AB5B1CDE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  <w:style w:type="character" w:customStyle="1" w:styleId="h-normal">
    <w:name w:val="h-normal"/>
    <w:basedOn w:val="a0"/>
    <w:rsid w:val="00502177"/>
  </w:style>
  <w:style w:type="character" w:customStyle="1" w:styleId="colorff00ff">
    <w:name w:val="color__ff00ff"/>
    <w:basedOn w:val="a0"/>
    <w:rsid w:val="00502177"/>
  </w:style>
  <w:style w:type="character" w:customStyle="1" w:styleId="fake-non-breaking-space">
    <w:name w:val="fake-non-breaking-space"/>
    <w:basedOn w:val="a0"/>
    <w:rsid w:val="00502177"/>
  </w:style>
  <w:style w:type="character" w:customStyle="1" w:styleId="color0000ff">
    <w:name w:val="color__0000ff"/>
    <w:basedOn w:val="a0"/>
    <w:rsid w:val="00502177"/>
  </w:style>
  <w:style w:type="paragraph" w:customStyle="1" w:styleId="ConsPlusNonformat">
    <w:name w:val="ConsPlusNonformat"/>
    <w:rsid w:val="003217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841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4841890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5720649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3652683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711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truhan</cp:lastModifiedBy>
  <cp:revision>2</cp:revision>
  <cp:lastPrinted>2024-04-05T08:46:00Z</cp:lastPrinted>
  <dcterms:created xsi:type="dcterms:W3CDTF">2024-04-05T08:47:00Z</dcterms:created>
  <dcterms:modified xsi:type="dcterms:W3CDTF">2024-12-16T13:49:00Z</dcterms:modified>
</cp:coreProperties>
</file>