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4" w:rsidRPr="00403D34" w:rsidRDefault="00403D34" w:rsidP="00C465F8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403D34">
        <w:rPr>
          <w:rFonts w:ascii="Times New Roman" w:eastAsia="Calibri" w:hAnsi="Times New Roman" w:cs="Times New Roman"/>
          <w:sz w:val="24"/>
          <w:szCs w:val="24"/>
        </w:rPr>
        <w:t xml:space="preserve">«О некоторых </w:t>
      </w:r>
      <w:r w:rsidRPr="00403D34">
        <w:rPr>
          <w:rFonts w:ascii="Times New Roman" w:hAnsi="Times New Roman" w:cs="Times New Roman"/>
          <w:sz w:val="24"/>
          <w:szCs w:val="24"/>
        </w:rPr>
        <w:t xml:space="preserve">изменениях внесенных в </w:t>
      </w:r>
      <w:r w:rsidR="00D814F1">
        <w:rPr>
          <w:rFonts w:ascii="Times New Roman" w:hAnsi="Times New Roman" w:cs="Times New Roman"/>
          <w:sz w:val="24"/>
          <w:szCs w:val="24"/>
        </w:rPr>
        <w:t>п</w:t>
      </w:r>
      <w:r w:rsidRPr="00403D34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</w:t>
      </w:r>
    </w:p>
    <w:p w:rsidR="00403D34" w:rsidRPr="00403D34" w:rsidRDefault="00403D34" w:rsidP="00C46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связи с принятием 18 декабря 2019 года Закона Республики Беларусь «Об изменении Закона Республики Беларусь «Об охране труда» № 274-З были внесены изменения в ряд нормативных правовых актов по охране труда, которые вступили в силу с 28 июня 2020 года.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Так, постановлением Министерства труда и социальной защиты Республики Беларусь от 29 мая 2020 г. № 54 внесены изменения в </w:t>
      </w:r>
      <w:r w:rsidR="00D814F1">
        <w:rPr>
          <w:rFonts w:ascii="Times New Roman" w:hAnsi="Times New Roman" w:cs="Times New Roman"/>
          <w:sz w:val="24"/>
          <w:szCs w:val="24"/>
        </w:rPr>
        <w:t>п</w:t>
      </w:r>
      <w:r w:rsidRPr="00403D34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 ноября 2008 г. № 175 «Об утверждении Инструкции о порядке обучения, стажировки, инструктажа и проверки знаний работающих по вопросам охраны труда».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новой редакции все приложения являются частью Постановления, а не Инструкции. Количество приложений сократилось с восьми до семи. Удален «Типовой перечень вопросов для обучения и проверки знаний по вопросам охраны труда руководителей и специалистов». Инструкция дополнена требования</w:t>
      </w:r>
      <w:r w:rsidR="00D814F1">
        <w:rPr>
          <w:rFonts w:ascii="Times New Roman" w:hAnsi="Times New Roman" w:cs="Times New Roman"/>
          <w:sz w:val="24"/>
          <w:szCs w:val="24"/>
        </w:rPr>
        <w:t>ми</w:t>
      </w:r>
      <w:r w:rsidRPr="00403D34">
        <w:rPr>
          <w:rFonts w:ascii="Times New Roman" w:hAnsi="Times New Roman" w:cs="Times New Roman"/>
          <w:sz w:val="24"/>
          <w:szCs w:val="24"/>
        </w:rPr>
        <w:t xml:space="preserve"> к работникам-надомникам.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Типовой перечень вопросов программы вводного инструктажа по охране труда «потерял» раздел «Предупреждение и ликвидация чрезвычайных ситуаций. Способы защиты и действия в чрезвычайных ситуациях. Пожарная безопасность. Обеспечение пожарной безопасности и противопожарного режима в организации.» и дополнен новыми: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2. Основные положения законодательства об охране труда: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3D34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403D34">
        <w:rPr>
          <w:rFonts w:ascii="Times New Roman" w:hAnsi="Times New Roman" w:cs="Times New Roman"/>
          <w:sz w:val="24"/>
          <w:szCs w:val="24"/>
        </w:rPr>
        <w:t xml:space="preserve"> (перед началом работы, смены) медицинские осмотры либо освидетельствование некоторых категорий работников на предмет нахождения в состоянии алкогольного, наркотического или токсического опьянения, внеочередные медицинские осмотры работников при ухудшении состояния их здоровья;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5. Организация работы по управлению охраной труда, осуществлению контроля за соблюдением работниками требований по охране труда.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12. Опасность поражения электрическим током. Требования электробезопасности.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Форма журнала регистрации вводного инструктажа по охране труда и журнала регистрации инструктажа по охране труда претерпела изменение. 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В последнем удалена графа 13 «Знания проверил, допуск к работе произвел (подпись руководителя организации (структурного подразделения), дата)».</w:t>
      </w:r>
      <w:r w:rsidR="00D8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Наименования других граф изменено для приведения в соответствия с новым законодательством об охране труда.</w:t>
      </w:r>
    </w:p>
    <w:p w:rsidR="00403D34" w:rsidRPr="00D814F1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F1">
        <w:rPr>
          <w:rFonts w:ascii="Times New Roman" w:hAnsi="Times New Roman" w:cs="Times New Roman"/>
          <w:sz w:val="24"/>
          <w:szCs w:val="24"/>
        </w:rPr>
        <w:t xml:space="preserve">В целом </w:t>
      </w:r>
      <w:hyperlink w:anchor="P348" w:history="1">
        <w:r w:rsidR="00D814F1" w:rsidRPr="00D814F1">
          <w:rPr>
            <w:rFonts w:ascii="Times New Roman" w:hAnsi="Times New Roman" w:cs="Times New Roman"/>
            <w:sz w:val="24"/>
            <w:szCs w:val="24"/>
          </w:rPr>
          <w:t>типовой перечень</w:t>
        </w:r>
      </w:hyperlink>
      <w:r w:rsidR="00D814F1" w:rsidRPr="00D814F1">
        <w:rPr>
          <w:rFonts w:ascii="Times New Roman" w:hAnsi="Times New Roman" w:cs="Times New Roman"/>
          <w:sz w:val="24"/>
          <w:szCs w:val="24"/>
        </w:rPr>
        <w:t xml:space="preserve"> должностей руководителей и специалистов, отдельных категорий работающих, которые должны проходить проверку знаний по вопросам охраны труда</w:t>
      </w:r>
      <w:r w:rsidR="00D814F1">
        <w:rPr>
          <w:rFonts w:ascii="Times New Roman" w:hAnsi="Times New Roman" w:cs="Times New Roman"/>
          <w:sz w:val="24"/>
          <w:szCs w:val="24"/>
        </w:rPr>
        <w:t xml:space="preserve"> (далее - Перечень)</w:t>
      </w:r>
      <w:r w:rsidRPr="00D814F1">
        <w:rPr>
          <w:rFonts w:ascii="Times New Roman" w:hAnsi="Times New Roman" w:cs="Times New Roman"/>
          <w:sz w:val="24"/>
          <w:szCs w:val="24"/>
        </w:rPr>
        <w:t>, практически не изменился, некоторые пункты были объединены и скорректированы.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F1">
        <w:rPr>
          <w:rFonts w:ascii="Times New Roman" w:hAnsi="Times New Roman" w:cs="Times New Roman"/>
          <w:sz w:val="24"/>
          <w:szCs w:val="24"/>
        </w:rPr>
        <w:t>В связи с изменениями в Закон Республики</w:t>
      </w:r>
      <w:r w:rsidRPr="00403D34">
        <w:rPr>
          <w:rFonts w:ascii="Times New Roman" w:hAnsi="Times New Roman" w:cs="Times New Roman"/>
          <w:sz w:val="24"/>
          <w:szCs w:val="24"/>
        </w:rPr>
        <w:t xml:space="preserve"> Беларусь «Об охране труда» Перечень дополнен работниками-надомниками при эксплуатации оборудования, инструментов, механизмов и приспособлений, предоставленных им в бесплатное пользование.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Форма удостоверения по охране труда претерпела изменения и теперь едина для всех комиссий для проверки знаний по вопросам охраны труда (республиканских, местных исполнительных и распорядительных органов, организаций).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Также внесены изменения в перечень работ с повышенной опасностью.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Сама Инструкция существенных изменений не претерпела. </w:t>
      </w:r>
    </w:p>
    <w:p w:rsidR="00B33D59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 xml:space="preserve">Первичный инструктаж по охране труда на рабочем месте может проводиться в любой день до начала самостоятельной работы (до момента издания приказа о допуске к самостоятельной работе). В предыдущей версии первичный инструктаж проводился до начала работы. 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lastRenderedPageBreak/>
        <w:t>Скорректированы причины проведения внепланового и целевого инструктажа по охране труда.</w:t>
      </w:r>
    </w:p>
    <w:p w:rsidR="004A2992" w:rsidRDefault="004A2992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Конкретизированы наименования </w:t>
      </w:r>
      <w:r w:rsidR="00403D34" w:rsidRPr="00403D34">
        <w:rPr>
          <w:rFonts w:ascii="Times New Roman" w:hAnsi="Times New Roman" w:cs="Times New Roman"/>
          <w:sz w:val="24"/>
          <w:szCs w:val="24"/>
        </w:rPr>
        <w:t>проверки знаний по вопросам охраны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первичная;</w:t>
      </w:r>
    </w:p>
    <w:p w:rsid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периодическая;</w:t>
      </w:r>
    </w:p>
    <w:p w:rsidR="00403D34" w:rsidRPr="004A2992" w:rsidRDefault="004A2992" w:rsidP="00C46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Pr="004A2992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внеочередная.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Уточнено, что срок проведения периодической проверки знаний считается от первичной или периодической и не считается при проведении внеочередной проверки знаний.</w:t>
      </w:r>
    </w:p>
    <w:p w:rsidR="00403D34" w:rsidRPr="00403D34" w:rsidRDefault="00403D34" w:rsidP="00C4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34">
        <w:rPr>
          <w:rFonts w:ascii="Times New Roman" w:hAnsi="Times New Roman" w:cs="Times New Roman"/>
          <w:sz w:val="24"/>
          <w:szCs w:val="24"/>
        </w:rPr>
        <w:t>Инструкцией определены причины, по которым проводится внеочередная проверка знаний и установлены сроки ее проведения отдельно для рабочих и руководителей и специалистов.</w:t>
      </w:r>
    </w:p>
    <w:p w:rsidR="00403D34" w:rsidRDefault="00403D34" w:rsidP="00C46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DB7177" w:rsidRPr="00E37299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Бобруйского межрайонного отдела</w:t>
      </w: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DB7177" w:rsidRPr="00CE62C3" w:rsidRDefault="00DB7177" w:rsidP="00D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DB7177" w:rsidRPr="00CE62C3" w:rsidRDefault="00DB7177" w:rsidP="00DB717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инспекции труда</w:t>
      </w:r>
      <w:r w:rsidRPr="00CE62C3">
        <w:rPr>
          <w:rFonts w:ascii="Times New Roman" w:hAnsi="Times New Roman" w:cs="Times New Roman"/>
          <w:sz w:val="24"/>
          <w:szCs w:val="24"/>
        </w:rPr>
        <w:tab/>
        <w:t>А.Н. Т</w:t>
      </w:r>
      <w:r>
        <w:rPr>
          <w:rFonts w:ascii="Times New Roman" w:hAnsi="Times New Roman" w:cs="Times New Roman"/>
          <w:sz w:val="24"/>
          <w:szCs w:val="24"/>
        </w:rPr>
        <w:t>рофимова</w:t>
      </w:r>
    </w:p>
    <w:p w:rsidR="00403D34" w:rsidRDefault="00403D34" w:rsidP="00C465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403D34" w:rsidSect="000E3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BB2"/>
    <w:rsid w:val="000E3335"/>
    <w:rsid w:val="00121BBA"/>
    <w:rsid w:val="001B0738"/>
    <w:rsid w:val="00403D34"/>
    <w:rsid w:val="0045422B"/>
    <w:rsid w:val="004A2992"/>
    <w:rsid w:val="006E1BB2"/>
    <w:rsid w:val="0078295A"/>
    <w:rsid w:val="007B6C4E"/>
    <w:rsid w:val="007E46C0"/>
    <w:rsid w:val="00924FD4"/>
    <w:rsid w:val="009C0BC5"/>
    <w:rsid w:val="00B33D59"/>
    <w:rsid w:val="00B75371"/>
    <w:rsid w:val="00C465F8"/>
    <w:rsid w:val="00CF3312"/>
    <w:rsid w:val="00D324C2"/>
    <w:rsid w:val="00D814F1"/>
    <w:rsid w:val="00DB7177"/>
    <w:rsid w:val="00EC3BB5"/>
    <w:rsid w:val="00F77DD7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BA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2020-09-03T05:43:00Z</cp:lastPrinted>
  <dcterms:created xsi:type="dcterms:W3CDTF">2020-09-22T12:28:00Z</dcterms:created>
  <dcterms:modified xsi:type="dcterms:W3CDTF">2020-09-22T12:28:00Z</dcterms:modified>
</cp:coreProperties>
</file>