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20" w:rsidRPr="00B46BA8" w:rsidRDefault="004F6020" w:rsidP="004F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6020" w:rsidRPr="00B46BA8" w:rsidRDefault="004F6020" w:rsidP="004F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b/>
          <w:sz w:val="28"/>
          <w:szCs w:val="28"/>
        </w:rPr>
        <w:t>Труд молодежи: особенности его регулирования.</w:t>
      </w:r>
    </w:p>
    <w:p w:rsidR="004F6020" w:rsidRPr="00B46BA8" w:rsidRDefault="004F6020" w:rsidP="004F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Согласно статей 21, 272 Трудового кодекса Республики Беларусь (далее – ТК) заключение трудового договора допускается с лицами, достигшими 16 лет.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С письменного согласия одного из родителей (усыновителей, попечителей) трудовой договор может быть заключен с лицом, достигшим 14 лет, для выполнения легкой работы, которая: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1) не является вредной для его здоровья и развития;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2)не наносит ущерба посещаемости общеобразовательного учреждения и учреждения, обеспечивающего получение профессионально-технического образования.</w:t>
      </w:r>
    </w:p>
    <w:p w:rsidR="004F6020" w:rsidRPr="00B46BA8" w:rsidRDefault="001975F1" w:rsidP="004F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</w:t>
      </w:r>
      <w:hyperlink r:id="rId7" w:anchor="a3" w:tooltip="+ В Перечень внесены изменения." w:history="1">
        <w:r w:rsidR="004F6020" w:rsidRPr="00B46BA8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4F6020" w:rsidRPr="00B46BA8">
        <w:rPr>
          <w:rFonts w:ascii="Times New Roman" w:eastAsia="Times New Roman" w:hAnsi="Times New Roman" w:cs="Times New Roman"/>
          <w:sz w:val="28"/>
          <w:szCs w:val="28"/>
        </w:rPr>
        <w:t xml:space="preserve"> легких видов работ, которые могут выполнять лица в возрасте от четырнадцати до шестнадцати лет, установлен постановлением Минтруда и соцзащиты РБ от 15.10.2010 № 144. Возраст определяется по паспорту, свидетельству о рождении.</w:t>
      </w:r>
    </w:p>
    <w:tbl>
      <w:tblPr>
        <w:tblW w:w="4761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157"/>
      </w:tblGrid>
      <w:tr w:rsidR="004F6020" w:rsidRPr="00B46BA8" w:rsidTr="00304AE0">
        <w:trPr>
          <w:tblCellSpacing w:w="0" w:type="dxa"/>
        </w:trPr>
        <w:tc>
          <w:tcPr>
            <w:tcW w:w="20" w:type="dxa"/>
            <w:vAlign w:val="center"/>
            <w:hideMark/>
          </w:tcPr>
          <w:p w:rsidR="004F6020" w:rsidRPr="00B46BA8" w:rsidRDefault="00131AC7" w:rsidP="0030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AutoShape 7" o:spid="_x0000_s1027" alt="Описание: Описание: C:\Gbinfo_u\user\Temp\attent.png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9158" w:type="dxa"/>
            <w:vAlign w:val="center"/>
            <w:hideMark/>
          </w:tcPr>
          <w:p w:rsidR="004F6020" w:rsidRPr="00B46BA8" w:rsidRDefault="004F6020" w:rsidP="00304AE0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Предварительное испытание не устанавливается при заключении трудового договора (контракта) с лицом, не достигшим 18 лет. </w:t>
            </w:r>
          </w:p>
        </w:tc>
      </w:tr>
    </w:tbl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Ограничений по приему на работу несовершеннолетних на должности или для выполнения работ, непосредственно связанных с хранением, обработкой, продажей (отпуском), перевозкой или применением в процессе производства переданных им ценностей, в трудовом законодательстве нет. Вместе с тем письменные договоры о полной материальной ответственности могут быть заключены нанимателем с работниками, </w:t>
      </w:r>
      <w:r w:rsidRPr="00B46BA8">
        <w:rPr>
          <w:rFonts w:ascii="Times New Roman" w:eastAsia="Times New Roman" w:hAnsi="Times New Roman" w:cs="Times New Roman"/>
          <w:bCs/>
          <w:sz w:val="28"/>
          <w:szCs w:val="28"/>
        </w:rPr>
        <w:t>достигшими 18 лет</w:t>
      </w: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, занимающими должности или выполняющими работы, непосредственно связанные с хранением, обработкой, продажей (отпуском), перевозкой или применением в процессе производства переданных им ценностей. 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С несовершеннолетним работником </w:t>
      </w:r>
      <w:r w:rsidRPr="00B46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</w:t>
      </w: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 может быть заключен посменный договор о полной материальной ответственности</w:t>
      </w:r>
      <w:r w:rsidR="001975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Несовершеннолетние (лица, </w:t>
      </w:r>
      <w:r w:rsidRPr="00B46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</w:t>
      </w: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 достигшие 18 лет) в </w:t>
      </w:r>
      <w:r w:rsidRPr="00B46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трудовых</w:t>
      </w: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 правоотношениях приравниваются в правах к </w:t>
      </w:r>
      <w:r w:rsidRPr="00B46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совершеннолетним</w:t>
      </w: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, а в области охраны </w:t>
      </w:r>
      <w:r w:rsidRPr="00B46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труда</w:t>
      </w: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, рабочего времени, отпусков и некоторых других условий </w:t>
      </w:r>
      <w:r w:rsidRPr="00B46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труда</w:t>
      </w: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 пользуются </w:t>
      </w:r>
      <w:r w:rsidRPr="00B46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гарантиями</w:t>
      </w: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установленными ТК, иными актами законодательства, коллективными договорами, соглашениями. 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Применение труда лиц моложе 18 лет на тяжелых работах и на работах с вредными и (или) опасными условиями труда, на подземных и горных работах запрещено (</w:t>
      </w:r>
      <w:hyperlink r:id="rId8" w:anchor="a319" w:tooltip="+" w:history="1">
        <w:r w:rsidRPr="00B46BA8">
          <w:rPr>
            <w:rFonts w:ascii="Times New Roman" w:eastAsia="Times New Roman" w:hAnsi="Times New Roman" w:cs="Times New Roman"/>
            <w:sz w:val="28"/>
            <w:szCs w:val="28"/>
          </w:rPr>
          <w:t>ст.274</w:t>
        </w:r>
      </w:hyperlink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 ТК).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Кроме того, законодательством установлен запрет на подъем и перемещение несовершеннолетними вручную тяжестей, превышающих установленные для них предельные нормы.</w:t>
      </w:r>
    </w:p>
    <w:p w:rsidR="004F6020" w:rsidRPr="00B46BA8" w:rsidRDefault="001975F1" w:rsidP="004F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F6020" w:rsidRPr="00B46BA8">
        <w:rPr>
          <w:rFonts w:ascii="Times New Roman" w:eastAsia="Times New Roman" w:hAnsi="Times New Roman" w:cs="Times New Roman"/>
          <w:sz w:val="28"/>
          <w:szCs w:val="28"/>
        </w:rPr>
        <w:t xml:space="preserve">Предельные </w:t>
      </w:r>
      <w:hyperlink r:id="rId9" w:anchor="a2" w:tooltip="+" w:history="1">
        <w:r w:rsidR="004F6020" w:rsidRPr="00B46BA8">
          <w:rPr>
            <w:rFonts w:ascii="Times New Roman" w:eastAsia="Times New Roman" w:hAnsi="Times New Roman" w:cs="Times New Roman"/>
            <w:sz w:val="28"/>
            <w:szCs w:val="28"/>
          </w:rPr>
          <w:t>нормы</w:t>
        </w:r>
      </w:hyperlink>
      <w:r w:rsidR="004F6020" w:rsidRPr="00B46BA8">
        <w:rPr>
          <w:rFonts w:ascii="Times New Roman" w:eastAsia="Times New Roman" w:hAnsi="Times New Roman" w:cs="Times New Roman"/>
          <w:sz w:val="28"/>
          <w:szCs w:val="28"/>
        </w:rPr>
        <w:t xml:space="preserve"> подъема и перемещения несовершеннолетними тяжестей вручную утверждены постановлением Минздрава РБ от 13.10.2010 № 134. Они установлены в зависимости от пола и возраста несовершеннолетнего; подъема груза с рабочей поверхности или с пола; выполнения работы только по подъему и перемещению тяжестей либо </w:t>
      </w:r>
      <w:r w:rsidR="004F6020" w:rsidRPr="00B46BA8">
        <w:rPr>
          <w:rFonts w:ascii="Times New Roman" w:eastAsia="Times New Roman" w:hAnsi="Times New Roman" w:cs="Times New Roman"/>
          <w:sz w:val="28"/>
          <w:szCs w:val="28"/>
        </w:rPr>
        <w:lastRenderedPageBreak/>
        <w:t>чередования ее с другой работой. Работа по совместительству лиц моложе 18 лет запрещен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6020" w:rsidRPr="00B46B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Для работников моложе 18 лет установлена сокращенная продолжительность рабочего времени:</w:t>
      </w:r>
    </w:p>
    <w:p w:rsidR="004F6020" w:rsidRPr="00B46BA8" w:rsidRDefault="004F6020" w:rsidP="004F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• от 14 до 16 лет - не более 23 ч в неделю,</w:t>
      </w:r>
    </w:p>
    <w:p w:rsidR="004F6020" w:rsidRPr="00B46BA8" w:rsidRDefault="004F6020" w:rsidP="004F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• от 16 до 18 лет - не более 35 ч в неделю.</w:t>
      </w:r>
    </w:p>
    <w:p w:rsidR="004F6020" w:rsidRPr="00B46BA8" w:rsidRDefault="001975F1" w:rsidP="004F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F6020" w:rsidRPr="00B46BA8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времени учащихся общеобразовательных учреждений и учреждений, обеспечивающих получение профессионально-технического образования, работающих в течение учебного года в свободное от учебы время, не может превышать половины указанной выше максимальной продолжительности рабочего времени для лиц соответствующего возраста.</w:t>
      </w:r>
    </w:p>
    <w:p w:rsidR="004F6020" w:rsidRPr="00B46BA8" w:rsidRDefault="001975F1" w:rsidP="004F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F6020" w:rsidRPr="00B46BA8">
        <w:rPr>
          <w:rFonts w:ascii="Times New Roman" w:eastAsia="Times New Roman" w:hAnsi="Times New Roman" w:cs="Times New Roman"/>
          <w:sz w:val="28"/>
          <w:szCs w:val="28"/>
        </w:rPr>
        <w:t>Продолжительность ежедневной работы (смены) не может превышать для работников в возрасте от 14 до 16 лет - 4 ч 36 мин, от 16 до 18 лет - 7 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Для работников в возрасте от 14 до 18 лет, а также учащихся общеобразовательных учреждений и учреждений, обеспечивающих получение профессионально-технического образования, работающих в течение учебного года в свободное от учебы время, ненормированный рабочий день устанавливать нельзя. 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Привлечение работников моложе 18 лет к ночным и сверхурочным работам, работам в государственные праздники и праздничные дни, работам в выходные дни запрещено.</w:t>
      </w:r>
    </w:p>
    <w:p w:rsidR="004F6020" w:rsidRPr="00100A42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A42">
        <w:rPr>
          <w:rFonts w:ascii="Times New Roman" w:eastAsia="Times New Roman" w:hAnsi="Times New Roman" w:cs="Times New Roman"/>
          <w:sz w:val="28"/>
          <w:szCs w:val="28"/>
        </w:rPr>
        <w:t xml:space="preserve">К работе в ночное время, даже если </w:t>
      </w:r>
      <w:r w:rsidR="00100A42" w:rsidRPr="00100A42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100A42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часть рабочего дня или смены, не допускаются работники моложе 18</w:t>
      </w:r>
      <w:r w:rsidR="00100A42" w:rsidRPr="00100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0A42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К сверхурочным работам не допускаются работники моложе 18 лет, а также работники, обучающиеся в вечерних школах и учреждениях, обеспечивающих получение профессионально-технического образования, в дни занятий.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Трудовые отпуска работникам моложе 18 лет должны быть предоставлены в летнее время или по их желанию в любое другое время года (</w:t>
      </w:r>
      <w:hyperlink r:id="rId10" w:anchor="a323" w:tooltip="+" w:history="1">
        <w:r w:rsidRPr="00B46BA8">
          <w:rPr>
            <w:rFonts w:ascii="Times New Roman" w:eastAsia="Times New Roman" w:hAnsi="Times New Roman" w:cs="Times New Roman"/>
            <w:sz w:val="28"/>
            <w:szCs w:val="28"/>
          </w:rPr>
          <w:t>ст.277</w:t>
        </w:r>
      </w:hyperlink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 ТК).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Наниматель обязан предоставлять работнику трудовой отпуск, как правило, в течение каждого рабочего года </w:t>
      </w:r>
      <w:r w:rsidRPr="00100A42">
        <w:rPr>
          <w:rFonts w:ascii="Times New Roman" w:eastAsia="Times New Roman" w:hAnsi="Times New Roman" w:cs="Times New Roman"/>
          <w:sz w:val="28"/>
          <w:szCs w:val="28"/>
        </w:rPr>
        <w:t xml:space="preserve">(ежегодно). </w:t>
      </w:r>
      <w:r w:rsidRPr="00B46BA8">
        <w:rPr>
          <w:rFonts w:ascii="Times New Roman" w:eastAsia="Times New Roman" w:hAnsi="Times New Roman" w:cs="Times New Roman"/>
          <w:sz w:val="28"/>
          <w:szCs w:val="28"/>
        </w:rPr>
        <w:t>Не допускается отзыв из отпуска работников моложе 18 лет.</w:t>
      </w:r>
    </w:p>
    <w:p w:rsidR="004F6020" w:rsidRPr="00B46BA8" w:rsidRDefault="001975F1" w:rsidP="004F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F6020" w:rsidRPr="00B46BA8">
        <w:rPr>
          <w:rFonts w:ascii="Times New Roman" w:eastAsia="Times New Roman" w:hAnsi="Times New Roman" w:cs="Times New Roman"/>
          <w:sz w:val="28"/>
          <w:szCs w:val="28"/>
        </w:rPr>
        <w:t>Запрещена замена трудового отпуска денежной компенсацией для лиц моложе 18 лет.</w:t>
      </w:r>
    </w:p>
    <w:p w:rsidR="004F6020" w:rsidRPr="00B46BA8" w:rsidRDefault="001975F1" w:rsidP="004F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F6020" w:rsidRPr="00B46BA8">
        <w:rPr>
          <w:rFonts w:ascii="Times New Roman" w:eastAsia="Times New Roman" w:hAnsi="Times New Roman" w:cs="Times New Roman"/>
          <w:sz w:val="28"/>
          <w:szCs w:val="28"/>
        </w:rPr>
        <w:t>Таким образом, работникам моложе 18 лет трудовые отпуска наниматель обязан предоставить полной продолжительности в рамках рабочего года.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bCs/>
          <w:sz w:val="28"/>
          <w:szCs w:val="28"/>
        </w:rPr>
        <w:t>Продолжительность основного отпуска р</w:t>
      </w: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аботникам моложе 18 лет должна быть установлена 30 календарных дней. </w:t>
      </w:r>
    </w:p>
    <w:tbl>
      <w:tblPr>
        <w:tblW w:w="4927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477"/>
      </w:tblGrid>
      <w:tr w:rsidR="004F6020" w:rsidRPr="00B46BA8" w:rsidTr="00304AE0">
        <w:trPr>
          <w:tblCellSpacing w:w="0" w:type="dxa"/>
        </w:trPr>
        <w:tc>
          <w:tcPr>
            <w:tcW w:w="20" w:type="dxa"/>
            <w:vAlign w:val="center"/>
            <w:hideMark/>
          </w:tcPr>
          <w:p w:rsidR="004F6020" w:rsidRPr="00B46BA8" w:rsidRDefault="00131AC7" w:rsidP="0030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AutoShape 10" o:spid="_x0000_s1026" alt="Описание: Описание: C:\Gbinfo_u\user\Temp\attent.png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9477" w:type="dxa"/>
            <w:vAlign w:val="center"/>
            <w:hideMark/>
          </w:tcPr>
          <w:p w:rsidR="004F6020" w:rsidRPr="00B46BA8" w:rsidRDefault="004F6020" w:rsidP="00304AE0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Работникам в возрасте до 18 лет наниматель не имеет права устанавливать дополнительный отпуск за ненормированный рабочий день, так как они </w:t>
            </w:r>
            <w:r w:rsidRPr="00B46B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могут</w:t>
            </w:r>
            <w:r w:rsidRPr="00B46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работать в режиме ненормированного рабочего дня. </w:t>
            </w:r>
          </w:p>
        </w:tc>
      </w:tr>
    </w:tbl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Обязанность нанимателя по проведению медицинских осмотров лиц моложе 18 лет установлена </w:t>
      </w:r>
      <w:hyperlink r:id="rId11" w:anchor="a321" w:tooltip="+" w:history="1">
        <w:r w:rsidRPr="00B46BA8">
          <w:rPr>
            <w:rFonts w:ascii="Times New Roman" w:eastAsia="Times New Roman" w:hAnsi="Times New Roman" w:cs="Times New Roman"/>
            <w:sz w:val="28"/>
            <w:szCs w:val="28"/>
          </w:rPr>
          <w:t>ст.275</w:t>
        </w:r>
      </w:hyperlink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 ТК. Она предусматривает, что все лица моложе 18 лет принимаются на работу лишь после предварительного </w:t>
      </w:r>
      <w:r w:rsidRPr="00B46BA8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медицинского осмотра и в дальнейшем, до достижения 18 лет, ежегодно подлежат обязательному медицинскому осмотру.</w:t>
      </w:r>
    </w:p>
    <w:p w:rsidR="004F6020" w:rsidRPr="00B46BA8" w:rsidRDefault="001975F1" w:rsidP="004F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F6020" w:rsidRPr="00B46BA8">
        <w:rPr>
          <w:rFonts w:ascii="Times New Roman" w:eastAsia="Times New Roman" w:hAnsi="Times New Roman" w:cs="Times New Roman"/>
          <w:sz w:val="28"/>
          <w:szCs w:val="28"/>
        </w:rPr>
        <w:t>Обязательные ежегодные медицинские осмотры несовершеннолетних работников проводятся в рабочее время с сохранением среднего заработка.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Несовершеннолетнего не должны принимать на работу, если в соответствии с медицинским заключением данная работа противопоказана ему по состоянию здоровья.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Заработную плату работникам моложе 18 лет при сокращенной продолжительности ежедневной работы следует выплачивать в таком же размере, как работникам соответствующих категорий при полной продолжительности ежедневной работы.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Труд работников моложе 18 лет, допущенных к сдельным работам, нужно оплачивать по сдельным расценкам, установленным для взрослых работников, с доплатой по тарифной ставке за время, на которое продолжительность их ежедневной работы сокращается по сравнению с продолжительностью ежедневной работы взрослых работников.</w:t>
      </w:r>
    </w:p>
    <w:p w:rsidR="004F6020" w:rsidRPr="00B46BA8" w:rsidRDefault="001975F1" w:rsidP="004F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F6020" w:rsidRPr="00B46BA8">
        <w:rPr>
          <w:rFonts w:ascii="Times New Roman" w:eastAsia="Times New Roman" w:hAnsi="Times New Roman" w:cs="Times New Roman"/>
          <w:sz w:val="28"/>
          <w:szCs w:val="28"/>
        </w:rPr>
        <w:t>Статьей 279 ТК установлены и особенности оплаты труда работников моложе восемнадцати лет. Оплату труда необходимо производить пропорционально отработанному времени или в зависимости от выработки. Наниматели имеют право устанавливать учащимся доплаты к заработной плате.</w:t>
      </w:r>
    </w:p>
    <w:p w:rsidR="004F6020" w:rsidRPr="00B46BA8" w:rsidRDefault="004F6020" w:rsidP="004F60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6020" w:rsidRPr="00B46BA8" w:rsidRDefault="004F6020" w:rsidP="004F60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6020" w:rsidRPr="00B46BA8" w:rsidRDefault="004F6020" w:rsidP="004F60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BA8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B46BA8">
        <w:rPr>
          <w:rFonts w:ascii="Times New Roman" w:hAnsi="Times New Roman" w:cs="Times New Roman"/>
          <w:sz w:val="28"/>
          <w:szCs w:val="28"/>
        </w:rPr>
        <w:tab/>
      </w:r>
      <w:r w:rsidRPr="00B46BA8">
        <w:rPr>
          <w:rFonts w:ascii="Times New Roman" w:hAnsi="Times New Roman" w:cs="Times New Roman"/>
          <w:sz w:val="28"/>
          <w:szCs w:val="28"/>
        </w:rPr>
        <w:tab/>
      </w:r>
      <w:r w:rsidRPr="00B46BA8">
        <w:rPr>
          <w:rFonts w:ascii="Times New Roman" w:hAnsi="Times New Roman" w:cs="Times New Roman"/>
          <w:sz w:val="28"/>
          <w:szCs w:val="28"/>
        </w:rPr>
        <w:tab/>
      </w:r>
      <w:r w:rsidRPr="00B46BA8">
        <w:rPr>
          <w:rFonts w:ascii="Times New Roman" w:hAnsi="Times New Roman" w:cs="Times New Roman"/>
          <w:sz w:val="28"/>
          <w:szCs w:val="28"/>
        </w:rPr>
        <w:tab/>
      </w:r>
      <w:r w:rsidRPr="00B46BA8">
        <w:rPr>
          <w:rFonts w:ascii="Times New Roman" w:hAnsi="Times New Roman" w:cs="Times New Roman"/>
          <w:sz w:val="28"/>
          <w:szCs w:val="28"/>
        </w:rPr>
        <w:tab/>
        <w:t>Е.Н.Кирей</w:t>
      </w:r>
    </w:p>
    <w:p w:rsidR="004F6020" w:rsidRPr="00B46BA8" w:rsidRDefault="004F6020" w:rsidP="004F60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F6020" w:rsidRPr="00B46BA8" w:rsidSect="00E80A02">
      <w:headerReference w:type="default" r:id="rId12"/>
      <w:pgSz w:w="11906" w:h="16838"/>
      <w:pgMar w:top="1134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80" w:rsidRDefault="000B3080" w:rsidP="009E76E2">
      <w:pPr>
        <w:spacing w:after="0" w:line="240" w:lineRule="auto"/>
      </w:pPr>
      <w:r>
        <w:separator/>
      </w:r>
    </w:p>
  </w:endnote>
  <w:endnote w:type="continuationSeparator" w:id="0">
    <w:p w:rsidR="000B3080" w:rsidRDefault="000B3080" w:rsidP="009E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80" w:rsidRDefault="000B3080" w:rsidP="009E76E2">
      <w:pPr>
        <w:spacing w:after="0" w:line="240" w:lineRule="auto"/>
      </w:pPr>
      <w:r>
        <w:separator/>
      </w:r>
    </w:p>
  </w:footnote>
  <w:footnote w:type="continuationSeparator" w:id="0">
    <w:p w:rsidR="000B3080" w:rsidRDefault="000B3080" w:rsidP="009E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E2" w:rsidRDefault="009E76E2">
    <w:pPr>
      <w:pStyle w:val="a7"/>
      <w:jc w:val="center"/>
    </w:pPr>
  </w:p>
  <w:p w:rsidR="009E76E2" w:rsidRDefault="009E76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5E1B"/>
    <w:multiLevelType w:val="hybridMultilevel"/>
    <w:tmpl w:val="12942B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A28AA"/>
    <w:multiLevelType w:val="hybridMultilevel"/>
    <w:tmpl w:val="7F2E6718"/>
    <w:lvl w:ilvl="0" w:tplc="8B58149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1A04"/>
    <w:rsid w:val="0001571A"/>
    <w:rsid w:val="000B3080"/>
    <w:rsid w:val="000D02B0"/>
    <w:rsid w:val="000D1A9C"/>
    <w:rsid w:val="000D5166"/>
    <w:rsid w:val="00100A42"/>
    <w:rsid w:val="00102AA3"/>
    <w:rsid w:val="00114C11"/>
    <w:rsid w:val="00131AC7"/>
    <w:rsid w:val="00140EB6"/>
    <w:rsid w:val="00147651"/>
    <w:rsid w:val="001975F1"/>
    <w:rsid w:val="001A7C5F"/>
    <w:rsid w:val="00297865"/>
    <w:rsid w:val="002A6AE3"/>
    <w:rsid w:val="002B4654"/>
    <w:rsid w:val="002E1A30"/>
    <w:rsid w:val="002F18A0"/>
    <w:rsid w:val="00325FB8"/>
    <w:rsid w:val="003312E4"/>
    <w:rsid w:val="0034424D"/>
    <w:rsid w:val="003541CF"/>
    <w:rsid w:val="0036072D"/>
    <w:rsid w:val="00395B43"/>
    <w:rsid w:val="003B3527"/>
    <w:rsid w:val="003E1562"/>
    <w:rsid w:val="003F53B9"/>
    <w:rsid w:val="00403C16"/>
    <w:rsid w:val="00433B10"/>
    <w:rsid w:val="00463A02"/>
    <w:rsid w:val="00485D9F"/>
    <w:rsid w:val="004C12F7"/>
    <w:rsid w:val="004E7D17"/>
    <w:rsid w:val="004F6020"/>
    <w:rsid w:val="00503A47"/>
    <w:rsid w:val="005100C3"/>
    <w:rsid w:val="00527C49"/>
    <w:rsid w:val="00542A0F"/>
    <w:rsid w:val="00551E0F"/>
    <w:rsid w:val="00552A53"/>
    <w:rsid w:val="00577834"/>
    <w:rsid w:val="00587D42"/>
    <w:rsid w:val="005C2669"/>
    <w:rsid w:val="005E02B7"/>
    <w:rsid w:val="00602BD4"/>
    <w:rsid w:val="00604DC6"/>
    <w:rsid w:val="00625FD3"/>
    <w:rsid w:val="00651044"/>
    <w:rsid w:val="006531CE"/>
    <w:rsid w:val="0066252E"/>
    <w:rsid w:val="00666673"/>
    <w:rsid w:val="00667532"/>
    <w:rsid w:val="006711BA"/>
    <w:rsid w:val="00682B19"/>
    <w:rsid w:val="00684E95"/>
    <w:rsid w:val="006D7817"/>
    <w:rsid w:val="006F3E06"/>
    <w:rsid w:val="00712768"/>
    <w:rsid w:val="00726CC2"/>
    <w:rsid w:val="00741652"/>
    <w:rsid w:val="00783D5A"/>
    <w:rsid w:val="00790313"/>
    <w:rsid w:val="007B5019"/>
    <w:rsid w:val="007E0B3F"/>
    <w:rsid w:val="00824882"/>
    <w:rsid w:val="00871A04"/>
    <w:rsid w:val="00897031"/>
    <w:rsid w:val="008B3DE2"/>
    <w:rsid w:val="008C358F"/>
    <w:rsid w:val="008C35E0"/>
    <w:rsid w:val="008C4486"/>
    <w:rsid w:val="008D7268"/>
    <w:rsid w:val="009168FA"/>
    <w:rsid w:val="00925036"/>
    <w:rsid w:val="00941D7E"/>
    <w:rsid w:val="00945696"/>
    <w:rsid w:val="00951D9D"/>
    <w:rsid w:val="00984B33"/>
    <w:rsid w:val="009B270D"/>
    <w:rsid w:val="009C3E4B"/>
    <w:rsid w:val="009E76E2"/>
    <w:rsid w:val="00A02977"/>
    <w:rsid w:val="00A60218"/>
    <w:rsid w:val="00A66152"/>
    <w:rsid w:val="00AD019A"/>
    <w:rsid w:val="00AE1DE9"/>
    <w:rsid w:val="00AF1A2F"/>
    <w:rsid w:val="00AF39CC"/>
    <w:rsid w:val="00B313C8"/>
    <w:rsid w:val="00B46BA8"/>
    <w:rsid w:val="00B55A2F"/>
    <w:rsid w:val="00B62183"/>
    <w:rsid w:val="00B670DC"/>
    <w:rsid w:val="00B851CF"/>
    <w:rsid w:val="00B9267E"/>
    <w:rsid w:val="00BA042C"/>
    <w:rsid w:val="00BA6F99"/>
    <w:rsid w:val="00BB532C"/>
    <w:rsid w:val="00BF2438"/>
    <w:rsid w:val="00BF2DE5"/>
    <w:rsid w:val="00BF797F"/>
    <w:rsid w:val="00C122C8"/>
    <w:rsid w:val="00C37E51"/>
    <w:rsid w:val="00C83525"/>
    <w:rsid w:val="00C942B2"/>
    <w:rsid w:val="00CF5AE3"/>
    <w:rsid w:val="00D44CED"/>
    <w:rsid w:val="00D55BF8"/>
    <w:rsid w:val="00D83757"/>
    <w:rsid w:val="00DA12D4"/>
    <w:rsid w:val="00DB3A62"/>
    <w:rsid w:val="00DB52A8"/>
    <w:rsid w:val="00DE1FA0"/>
    <w:rsid w:val="00E1411C"/>
    <w:rsid w:val="00E14544"/>
    <w:rsid w:val="00E165A2"/>
    <w:rsid w:val="00E21342"/>
    <w:rsid w:val="00E31542"/>
    <w:rsid w:val="00E31AF9"/>
    <w:rsid w:val="00E55B6B"/>
    <w:rsid w:val="00E774C4"/>
    <w:rsid w:val="00E80A02"/>
    <w:rsid w:val="00E97861"/>
    <w:rsid w:val="00EA506D"/>
    <w:rsid w:val="00EB1539"/>
    <w:rsid w:val="00F2432C"/>
    <w:rsid w:val="00F3592B"/>
    <w:rsid w:val="00F35C72"/>
    <w:rsid w:val="00F6199F"/>
    <w:rsid w:val="00F819EE"/>
    <w:rsid w:val="00FC33A9"/>
    <w:rsid w:val="00FC6700"/>
    <w:rsid w:val="00FF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52"/>
  </w:style>
  <w:style w:type="paragraph" w:styleId="1">
    <w:name w:val="heading 1"/>
    <w:basedOn w:val="a"/>
    <w:next w:val="a"/>
    <w:link w:val="10"/>
    <w:qFormat/>
    <w:rsid w:val="00871A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0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71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0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871A04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List Paragraph"/>
    <w:basedOn w:val="a"/>
    <w:uiPriority w:val="34"/>
    <w:qFormat/>
    <w:rsid w:val="00871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E2"/>
  </w:style>
  <w:style w:type="paragraph" w:styleId="a9">
    <w:name w:val="footer"/>
    <w:basedOn w:val="a"/>
    <w:link w:val="aa"/>
    <w:uiPriority w:val="99"/>
    <w:semiHidden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6E2"/>
  </w:style>
  <w:style w:type="paragraph" w:customStyle="1" w:styleId="ConsPlusNonformat">
    <w:name w:val="ConsPlusNonformat"/>
    <w:uiPriority w:val="99"/>
    <w:rsid w:val="00395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1A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0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71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0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871A04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List Paragraph"/>
    <w:basedOn w:val="a"/>
    <w:uiPriority w:val="34"/>
    <w:qFormat/>
    <w:rsid w:val="00871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E2"/>
  </w:style>
  <w:style w:type="paragraph" w:styleId="a9">
    <w:name w:val="footer"/>
    <w:basedOn w:val="a"/>
    <w:link w:val="aa"/>
    <w:uiPriority w:val="99"/>
    <w:semiHidden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6E2"/>
  </w:style>
  <w:style w:type="paragraph" w:customStyle="1" w:styleId="ConsPlusNonformat">
    <w:name w:val="ConsPlusNonformat"/>
    <w:uiPriority w:val="99"/>
    <w:rsid w:val="00395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user\Temp\33380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Gbinfo_u\user\Temp\199009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Gbinfo_u\user\Temp\33380.ht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file:///C:\Gbinfo_u\user\Temp\3338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user\Temp\19822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Kudelka</dc:creator>
  <cp:lastModifiedBy>Admin</cp:lastModifiedBy>
  <cp:revision>2</cp:revision>
  <cp:lastPrinted>2020-03-19T05:06:00Z</cp:lastPrinted>
  <dcterms:created xsi:type="dcterms:W3CDTF">2020-10-06T10:46:00Z</dcterms:created>
  <dcterms:modified xsi:type="dcterms:W3CDTF">2020-10-06T10:46:00Z</dcterms:modified>
</cp:coreProperties>
</file>