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FAE35" w14:textId="52196CAE" w:rsidR="00A51644" w:rsidRDefault="00A51644" w:rsidP="00A51644">
      <w:pPr>
        <w:shd w:val="clear" w:color="auto" w:fill="FAFDFB"/>
        <w:ind w:firstLine="709"/>
        <w:jc w:val="center"/>
        <w:rPr>
          <w:b/>
          <w:bCs/>
          <w:i/>
          <w:iCs/>
          <w:sz w:val="40"/>
          <w:szCs w:val="40"/>
          <w:u w:val="single"/>
        </w:rPr>
      </w:pPr>
      <w:r w:rsidRPr="00A51644">
        <w:rPr>
          <w:b/>
          <w:bCs/>
          <w:i/>
          <w:iCs/>
          <w:sz w:val="40"/>
          <w:szCs w:val="40"/>
          <w:u w:val="single"/>
        </w:rPr>
        <w:t>Путеводитель опекуна, попечителя</w:t>
      </w:r>
    </w:p>
    <w:p w14:paraId="376707F0" w14:textId="06A8501E" w:rsidR="00A51644" w:rsidRDefault="00A51644" w:rsidP="00A51644">
      <w:pPr>
        <w:shd w:val="clear" w:color="auto" w:fill="FAFDFB"/>
        <w:ind w:firstLine="709"/>
      </w:pPr>
    </w:p>
    <w:p w14:paraId="02163EC8" w14:textId="0E6E20A6" w:rsidR="00A51644" w:rsidRPr="00D372FE" w:rsidRDefault="00A51644" w:rsidP="002513AA">
      <w:pPr>
        <w:shd w:val="clear" w:color="auto" w:fill="FAFDFB"/>
        <w:ind w:firstLine="709"/>
        <w:jc w:val="both"/>
        <w:rPr>
          <w:b/>
          <w:bCs/>
        </w:rPr>
      </w:pPr>
      <w:r w:rsidRPr="00D372FE">
        <w:rPr>
          <w:b/>
          <w:bCs/>
        </w:rPr>
        <w:t>Перечень документов, регламентирующих деятельность по опеке и попечительству:</w:t>
      </w:r>
    </w:p>
    <w:p w14:paraId="31E73821" w14:textId="2F10DD07" w:rsidR="00A51644" w:rsidRDefault="00A51644" w:rsidP="002513AA">
      <w:pPr>
        <w:shd w:val="clear" w:color="auto" w:fill="FAFDFB"/>
        <w:ind w:firstLine="709"/>
        <w:jc w:val="both"/>
      </w:pPr>
      <w:r>
        <w:t>Указ Президента Республики Беларусь от 26 апреля 2010 г. №200 «Об административных процедурах, осуществляемых государственными органами и иными организациями по заявлениям граждан»;</w:t>
      </w:r>
    </w:p>
    <w:p w14:paraId="73326E5D" w14:textId="6060708F" w:rsidR="002513AA" w:rsidRDefault="002513AA" w:rsidP="002513AA">
      <w:pPr>
        <w:shd w:val="clear" w:color="auto" w:fill="FAFDFB"/>
        <w:ind w:firstLine="709"/>
        <w:jc w:val="both"/>
      </w:pPr>
      <w:r>
        <w:t>Гражданский кодекс Республики Беларусь (стать 29-36);</w:t>
      </w:r>
    </w:p>
    <w:p w14:paraId="6ECAFB9B" w14:textId="5319FF02" w:rsidR="002513AA" w:rsidRDefault="002513AA" w:rsidP="002513AA">
      <w:pPr>
        <w:shd w:val="clear" w:color="auto" w:fill="FAFDFB"/>
        <w:ind w:firstLine="709"/>
        <w:jc w:val="both"/>
      </w:pPr>
      <w:r>
        <w:t>Кодекс Республики Беларусь о браке и семье (статьи 142-147,150-157,159-168);</w:t>
      </w:r>
    </w:p>
    <w:p w14:paraId="0550DD19" w14:textId="157E5B8A" w:rsidR="002513AA" w:rsidRDefault="002513AA" w:rsidP="002513AA">
      <w:pPr>
        <w:shd w:val="clear" w:color="auto" w:fill="FAFDFB"/>
        <w:ind w:firstLine="709"/>
        <w:jc w:val="both"/>
      </w:pPr>
      <w:r>
        <w:t>Положение об органах опеки и попечительства в Республике Беларусь, утвержденное постановлением Совета Министров Республики Беларусь от 28</w:t>
      </w:r>
      <w:r w:rsidR="009468B4">
        <w:t xml:space="preserve"> </w:t>
      </w:r>
      <w:r>
        <w:t>октября 1999 г. №1676;</w:t>
      </w:r>
    </w:p>
    <w:p w14:paraId="53195918" w14:textId="14B5946D" w:rsidR="002513AA" w:rsidRPr="009468B4" w:rsidRDefault="002513AA" w:rsidP="00793533">
      <w:pPr>
        <w:shd w:val="clear" w:color="auto" w:fill="FAFDFB"/>
        <w:ind w:firstLine="709"/>
        <w:jc w:val="both"/>
      </w:pPr>
      <w:r w:rsidRPr="009468B4">
        <w:t xml:space="preserve">Положение о порядке управления имуществом подопечных, утвержденное постановлением Совета Министров Республики Беларусь от </w:t>
      </w:r>
      <w:r w:rsidR="00793533" w:rsidRPr="009468B4">
        <w:t>26</w:t>
      </w:r>
      <w:r w:rsidRPr="009468B4">
        <w:t xml:space="preserve"> </w:t>
      </w:r>
      <w:r w:rsidR="00793533" w:rsidRPr="009468B4">
        <w:t>мая</w:t>
      </w:r>
      <w:r w:rsidRPr="009468B4">
        <w:t xml:space="preserve"> </w:t>
      </w:r>
      <w:r w:rsidR="00793533" w:rsidRPr="009468B4">
        <w:t>2026</w:t>
      </w:r>
      <w:r w:rsidRPr="009468B4">
        <w:t xml:space="preserve"> г. №</w:t>
      </w:r>
      <w:r w:rsidR="00793533" w:rsidRPr="009468B4">
        <w:t>260</w:t>
      </w:r>
      <w:r w:rsidRPr="009468B4">
        <w:t>;</w:t>
      </w:r>
    </w:p>
    <w:p w14:paraId="1B22734C" w14:textId="1F40850A" w:rsidR="002513AA" w:rsidRDefault="002513AA" w:rsidP="002513AA">
      <w:pPr>
        <w:shd w:val="clear" w:color="auto" w:fill="FAFDFB"/>
        <w:ind w:firstLine="709"/>
        <w:jc w:val="both"/>
      </w:pPr>
      <w:r>
        <w:t>Постановление Министерства здравоохранения Республики Беларусь от 15 декабря 2017 г. №108 «Об установлении перечней заболеваний, при наличии которых лица не могут быть усыновителями, приемными родителями, родителями-воспитателями детского дома семейного типа, детской деревни, опекунами и попечителями»</w:t>
      </w:r>
    </w:p>
    <w:p w14:paraId="0D1B3FAA" w14:textId="77777777" w:rsidR="00A51644" w:rsidRPr="00A51644" w:rsidRDefault="00A51644" w:rsidP="002513AA">
      <w:pPr>
        <w:shd w:val="clear" w:color="auto" w:fill="FAFDFB"/>
        <w:ind w:firstLine="709"/>
        <w:jc w:val="both"/>
      </w:pPr>
    </w:p>
    <w:p w14:paraId="0F9EB78C" w14:textId="435DECBC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Опека и попечительство устанавливается для защиты личных неимущественных и имущественных прав и законных интересов совершеннолетних лиц, которые признаны судом недееспособными или ограниченно дееспособными.</w:t>
      </w:r>
    </w:p>
    <w:p w14:paraId="56F43074" w14:textId="77777777" w:rsidR="00A51644" w:rsidRPr="00D372FE" w:rsidRDefault="00A51644" w:rsidP="00A51644">
      <w:pPr>
        <w:shd w:val="clear" w:color="auto" w:fill="FAFDFB"/>
        <w:ind w:firstLine="709"/>
        <w:jc w:val="both"/>
        <w:rPr>
          <w:sz w:val="30"/>
          <w:szCs w:val="30"/>
          <w:u w:val="single"/>
        </w:rPr>
      </w:pPr>
      <w:r w:rsidRPr="00D372FE">
        <w:rPr>
          <w:bCs/>
          <w:sz w:val="30"/>
          <w:szCs w:val="30"/>
          <w:u w:val="single"/>
        </w:rPr>
        <w:t>Лица, над которыми устанавливается опека:</w:t>
      </w:r>
    </w:p>
    <w:p w14:paraId="70F3ADA0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в соответствии с Гражданским кодексом Республики Беларусь опека устанавливается над лицами, признанными судом недееспособными вследствие психического расстройства (заболевания).</w:t>
      </w:r>
    </w:p>
    <w:p w14:paraId="4F58CB02" w14:textId="77777777" w:rsidR="00A51644" w:rsidRPr="00D372FE" w:rsidRDefault="00A51644" w:rsidP="00A51644">
      <w:pPr>
        <w:shd w:val="clear" w:color="auto" w:fill="FAFDFB"/>
        <w:ind w:firstLine="709"/>
        <w:jc w:val="both"/>
        <w:rPr>
          <w:sz w:val="30"/>
          <w:szCs w:val="30"/>
          <w:u w:val="single"/>
        </w:rPr>
      </w:pPr>
      <w:r w:rsidRPr="00D372FE">
        <w:rPr>
          <w:bCs/>
          <w:sz w:val="30"/>
          <w:szCs w:val="30"/>
          <w:u w:val="single"/>
        </w:rPr>
        <w:t>Лица, над которыми устанавливается попечительство:</w:t>
      </w:r>
      <w:bookmarkStart w:id="0" w:name="_GoBack"/>
      <w:bookmarkEnd w:id="0"/>
    </w:p>
    <w:p w14:paraId="1C70FD8C" w14:textId="77777777" w:rsidR="00A51644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в соответствии с Гражданским кодексом Республики Беларусь попечительство устанавливается над лицами, ограниченными судом в дееспособности:</w:t>
      </w:r>
    </w:p>
    <w:p w14:paraId="35BB93F7" w14:textId="77777777" w:rsidR="00A51644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 xml:space="preserve"> - вследствие психического расстройства (заболевания);</w:t>
      </w:r>
    </w:p>
    <w:p w14:paraId="782835BB" w14:textId="77777777" w:rsidR="00A51644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 xml:space="preserve">- злоупотребления спиртными напитками, наркотическими средствами, </w:t>
      </w:r>
    </w:p>
    <w:p w14:paraId="39A24051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- психотропными веществами, их аналогами.</w:t>
      </w:r>
    </w:p>
    <w:p w14:paraId="208A4728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При выборе опекуна или попечителя должны быть приняты во внимание его личные качества, способность к выполнению обязанностей опекуна или попечителя, отношения, существующие между ним, членами его семьи и лицом, нуждающимся в опеке или попечительстве, а также желание лица, нуждающегося в опеке или попечительстве, достигшего десяти лет.</w:t>
      </w:r>
    </w:p>
    <w:p w14:paraId="73D89A4D" w14:textId="77777777" w:rsidR="00A51644" w:rsidRPr="00D372FE" w:rsidRDefault="00A51644" w:rsidP="00A51644">
      <w:pPr>
        <w:shd w:val="clear" w:color="auto" w:fill="FAFDFB"/>
        <w:ind w:firstLine="709"/>
        <w:jc w:val="both"/>
        <w:rPr>
          <w:sz w:val="30"/>
          <w:szCs w:val="30"/>
          <w:u w:val="single"/>
        </w:rPr>
      </w:pPr>
      <w:r w:rsidRPr="00D372FE">
        <w:rPr>
          <w:sz w:val="30"/>
          <w:szCs w:val="30"/>
          <w:u w:val="single"/>
        </w:rPr>
        <w:lastRenderedPageBreak/>
        <w:t>Опекунами и попечителями могут быть дееспособные лица обоего пола за исключением:</w:t>
      </w:r>
    </w:p>
    <w:p w14:paraId="57A474D5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лиц, больных хроническим алкоголизмом, наркоманией, токсикоманией;</w:t>
      </w:r>
    </w:p>
    <w:p w14:paraId="5B22E8C4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лиц, которые по состоянию здоровья не могут осуществлять права и обязанности опекуна, попечителя;</w:t>
      </w:r>
    </w:p>
    <w:p w14:paraId="65489BCA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лиц, лишенных судом родительских прав;</w:t>
      </w:r>
    </w:p>
    <w:p w14:paraId="2D8D8680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бывших усыновителей, если усыновление было отменено вследствие ненадлежащего выполнения усыновителем своих обязанностей;</w:t>
      </w:r>
    </w:p>
    <w:p w14:paraId="296DA87B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лиц, отстраненных от обязанностей опекуна или попечителя за ненадлежащее выполнение возложенных на них обязанностей;</w:t>
      </w:r>
    </w:p>
    <w:p w14:paraId="6EE53133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 xml:space="preserve">– лиц, имеющих судимость за умышленные преступления, а также лиц, </w:t>
      </w:r>
      <w:proofErr w:type="spellStart"/>
      <w:r w:rsidRPr="00416A2F">
        <w:rPr>
          <w:sz w:val="30"/>
          <w:szCs w:val="30"/>
        </w:rPr>
        <w:t>осуждавшихся</w:t>
      </w:r>
      <w:proofErr w:type="spellEnd"/>
      <w:r w:rsidRPr="00416A2F">
        <w:rPr>
          <w:sz w:val="30"/>
          <w:szCs w:val="30"/>
        </w:rPr>
        <w:t xml:space="preserve"> за умышленные тяжкие или особо тяжкие преступления против человека;</w:t>
      </w:r>
    </w:p>
    <w:p w14:paraId="699D6C68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– лиц, дети которых были признаны нуждающимися в государственной защите в связи с невыполнением или ненадлежащим выполнением данными лицами своих обязанностей по воспитанию и содержанию детей в соответствии с частью первой статьи 851 Кодекса Республики Беларусь о браке и семье.</w:t>
      </w:r>
    </w:p>
    <w:p w14:paraId="5754CDC9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Перечень заболеваний, при наличии которых лица не могут быть опекунами и попечителями, установлен Министерством здравоохранения Республики Беларусь.</w:t>
      </w:r>
    </w:p>
    <w:p w14:paraId="6B678975" w14:textId="77777777" w:rsidR="00A51644" w:rsidRPr="00416A2F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При наличии нескольких лиц, желающих стать опекунами, попечителями одного и того же подопечного, преимущественное право предоставляется родственникам подопечного при условии обязательного соблюдения требований статьи 152 Кодекса Республики Беларусь о браке и семье (должны быть приняты во внимание личные качества, способность к выполнению обязанностей опекуна или попечителя, отношения, существующие между ним, членами его семьи и лицом, нуждающимся в опеке или попечительстве, а также желание лица, нуждающегося в опеке или попечительстве, достигшего десяти лет).</w:t>
      </w:r>
    </w:p>
    <w:p w14:paraId="7E114DDA" w14:textId="77777777" w:rsidR="00A51644" w:rsidRPr="00D372FE" w:rsidRDefault="00A51644" w:rsidP="00A51644">
      <w:pPr>
        <w:shd w:val="clear" w:color="auto" w:fill="FAFDFB"/>
        <w:ind w:firstLine="709"/>
        <w:jc w:val="both"/>
        <w:rPr>
          <w:b/>
          <w:bCs/>
          <w:sz w:val="30"/>
          <w:szCs w:val="30"/>
        </w:rPr>
      </w:pPr>
      <w:r w:rsidRPr="00D372FE">
        <w:rPr>
          <w:b/>
          <w:bCs/>
          <w:sz w:val="30"/>
          <w:szCs w:val="30"/>
        </w:rPr>
        <w:t>Обязанности по опеке и попечительству выполняются безвозмездно.</w:t>
      </w:r>
    </w:p>
    <w:p w14:paraId="78E4AA3D" w14:textId="3E9D9F00" w:rsidR="00A51644" w:rsidRDefault="00A51644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Опекун или попечитель имеет право на возмещение расходов, которые он понес из собственных средств на ремонт, содержания имущества подопечного, другие необходимые нужды.</w:t>
      </w:r>
    </w:p>
    <w:p w14:paraId="3FE9A53B" w14:textId="737EFDB9" w:rsidR="00D372FE" w:rsidRDefault="00D372FE" w:rsidP="00A51644">
      <w:pPr>
        <w:shd w:val="clear" w:color="auto" w:fill="FAFDFB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оформления опеки и попечительства гражданам необходимо обратиться в службу «Одно окно» и предоставить следующие документы:</w:t>
      </w:r>
    </w:p>
    <w:p w14:paraId="69D8A002" w14:textId="0E219D1D" w:rsidR="00D372FE" w:rsidRDefault="00D372FE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t>заявление;</w:t>
      </w:r>
    </w:p>
    <w:p w14:paraId="68B398F5" w14:textId="2C9D4703" w:rsidR="00D372FE" w:rsidRDefault="00D372FE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t>паспорт или иной документ, удостоверяющий личность кандидата в опекуны</w:t>
      </w:r>
      <w:proofErr w:type="gramStart"/>
      <w:r>
        <w:rPr>
          <w:sz w:val="30"/>
          <w:szCs w:val="30"/>
        </w:rPr>
        <w:t>/</w:t>
      </w:r>
      <w:proofErr w:type="gramEnd"/>
      <w:r>
        <w:rPr>
          <w:sz w:val="30"/>
          <w:szCs w:val="30"/>
        </w:rPr>
        <w:t>попечители;</w:t>
      </w:r>
    </w:p>
    <w:p w14:paraId="28BA07C0" w14:textId="2CBF8493" w:rsidR="00D372FE" w:rsidRDefault="00D372FE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t>автобиография кандидата в опекуны/попечители;</w:t>
      </w:r>
    </w:p>
    <w:p w14:paraId="4A4DBACB" w14:textId="14BEB894" w:rsidR="00D372FE" w:rsidRDefault="00D372FE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одна фотография заявителя размером 30х40 мм;</w:t>
      </w:r>
    </w:p>
    <w:p w14:paraId="73BBC2FB" w14:textId="228D31AB" w:rsidR="00D372FE" w:rsidRDefault="006A188B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t>медицинская справка о состоянии здоровья кандидата в опекуны/попечители;</w:t>
      </w:r>
    </w:p>
    <w:p w14:paraId="4ACD5D45" w14:textId="2D72F8F2" w:rsidR="006A188B" w:rsidRPr="00D372FE" w:rsidRDefault="006A188B" w:rsidP="00D372FE">
      <w:pPr>
        <w:pStyle w:val="a3"/>
        <w:numPr>
          <w:ilvl w:val="0"/>
          <w:numId w:val="1"/>
        </w:numPr>
        <w:shd w:val="clear" w:color="auto" w:fill="FAFDFB"/>
        <w:jc w:val="both"/>
        <w:rPr>
          <w:sz w:val="30"/>
          <w:szCs w:val="30"/>
        </w:rPr>
      </w:pPr>
      <w:r>
        <w:rPr>
          <w:sz w:val="30"/>
          <w:szCs w:val="30"/>
        </w:rPr>
        <w:t>документ, подтверждающий наличие основания назначения опеки/попечительства.</w:t>
      </w:r>
    </w:p>
    <w:p w14:paraId="7763E4B6" w14:textId="77777777" w:rsidR="00A51644" w:rsidRPr="00416A2F" w:rsidRDefault="00A51644" w:rsidP="00A51644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14:paraId="4E4A1260" w14:textId="413C19F1" w:rsidR="00A51644" w:rsidRPr="00416A2F" w:rsidRDefault="00A51644" w:rsidP="00A51644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A2F">
        <w:rPr>
          <w:sz w:val="30"/>
          <w:szCs w:val="30"/>
        </w:rPr>
        <w:tab/>
      </w:r>
      <w:r w:rsidR="006A188B">
        <w:rPr>
          <w:sz w:val="30"/>
          <w:szCs w:val="30"/>
        </w:rPr>
        <w:t xml:space="preserve">Дополнительную информацию </w:t>
      </w:r>
      <w:r w:rsidRPr="00416A2F">
        <w:rPr>
          <w:sz w:val="30"/>
          <w:szCs w:val="30"/>
        </w:rPr>
        <w:t>вопросам опек</w:t>
      </w:r>
      <w:r w:rsidR="006A188B">
        <w:rPr>
          <w:sz w:val="30"/>
          <w:szCs w:val="30"/>
        </w:rPr>
        <w:t>и</w:t>
      </w:r>
      <w:r w:rsidRPr="00416A2F">
        <w:rPr>
          <w:sz w:val="30"/>
          <w:szCs w:val="30"/>
        </w:rPr>
        <w:t xml:space="preserve"> и попечительств</w:t>
      </w:r>
      <w:r w:rsidR="006A188B">
        <w:rPr>
          <w:sz w:val="30"/>
          <w:szCs w:val="30"/>
        </w:rPr>
        <w:t>а</w:t>
      </w:r>
      <w:r w:rsidRPr="00416A2F">
        <w:rPr>
          <w:sz w:val="30"/>
          <w:szCs w:val="30"/>
        </w:rPr>
        <w:t xml:space="preserve"> в отношении совершеннолетних лиц, признанных недееспособными или ограниченно дееспособными, </w:t>
      </w:r>
      <w:r w:rsidR="006A188B">
        <w:rPr>
          <w:sz w:val="30"/>
          <w:szCs w:val="30"/>
        </w:rPr>
        <w:t>можно получить</w:t>
      </w:r>
      <w:r w:rsidRPr="00416A2F">
        <w:rPr>
          <w:sz w:val="30"/>
          <w:szCs w:val="30"/>
        </w:rPr>
        <w:t xml:space="preserve"> в </w:t>
      </w:r>
      <w:r w:rsidRPr="006A188B">
        <w:rPr>
          <w:i/>
          <w:iCs/>
          <w:sz w:val="30"/>
          <w:szCs w:val="30"/>
        </w:rPr>
        <w:t>учреждени</w:t>
      </w:r>
      <w:r w:rsidR="006A188B" w:rsidRPr="006A188B">
        <w:rPr>
          <w:i/>
          <w:iCs/>
          <w:sz w:val="30"/>
          <w:szCs w:val="30"/>
        </w:rPr>
        <w:t>и</w:t>
      </w:r>
      <w:r w:rsidRPr="006A188B">
        <w:rPr>
          <w:i/>
          <w:iCs/>
          <w:sz w:val="30"/>
          <w:szCs w:val="30"/>
        </w:rPr>
        <w:t xml:space="preserve"> «</w:t>
      </w:r>
      <w:proofErr w:type="spellStart"/>
      <w:r w:rsidRPr="006A188B">
        <w:rPr>
          <w:i/>
          <w:iCs/>
          <w:sz w:val="30"/>
          <w:szCs w:val="30"/>
        </w:rPr>
        <w:t>Глусский</w:t>
      </w:r>
      <w:proofErr w:type="spellEnd"/>
      <w:r w:rsidRPr="006A188B">
        <w:rPr>
          <w:i/>
          <w:iCs/>
          <w:sz w:val="30"/>
          <w:szCs w:val="30"/>
        </w:rPr>
        <w:t xml:space="preserve"> районный центр социального обслуживания населения»</w:t>
      </w:r>
      <w:r w:rsidRPr="00416A2F">
        <w:rPr>
          <w:sz w:val="30"/>
          <w:szCs w:val="30"/>
        </w:rPr>
        <w:t xml:space="preserve"> по адресу: </w:t>
      </w:r>
    </w:p>
    <w:p w14:paraId="0AAFDB3F" w14:textId="77777777" w:rsidR="00A51644" w:rsidRPr="00416A2F" w:rsidRDefault="00A51644" w:rsidP="00A51644">
      <w:pPr>
        <w:autoSpaceDE w:val="0"/>
        <w:autoSpaceDN w:val="0"/>
        <w:adjustRightInd w:val="0"/>
        <w:jc w:val="both"/>
        <w:rPr>
          <w:sz w:val="30"/>
          <w:szCs w:val="30"/>
        </w:rPr>
      </w:pPr>
      <w:proofErr w:type="spellStart"/>
      <w:r w:rsidRPr="00416A2F">
        <w:rPr>
          <w:sz w:val="30"/>
          <w:szCs w:val="30"/>
        </w:rPr>
        <w:t>г.п</w:t>
      </w:r>
      <w:proofErr w:type="spellEnd"/>
      <w:r w:rsidRPr="00416A2F">
        <w:rPr>
          <w:sz w:val="30"/>
          <w:szCs w:val="30"/>
        </w:rPr>
        <w:t xml:space="preserve">. Глуск, ул. Социалистическая, д. 59; </w:t>
      </w:r>
    </w:p>
    <w:p w14:paraId="177AC8B8" w14:textId="7DC40F0A" w:rsidR="00A51644" w:rsidRDefault="00A51644" w:rsidP="00A51644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A2F">
        <w:rPr>
          <w:sz w:val="30"/>
          <w:szCs w:val="30"/>
        </w:rPr>
        <w:t>контактные телефоны: 78-1-44; 78-5-58.</w:t>
      </w:r>
      <w:r w:rsidR="006A188B">
        <w:rPr>
          <w:sz w:val="30"/>
          <w:szCs w:val="30"/>
        </w:rPr>
        <w:t>,</w:t>
      </w:r>
    </w:p>
    <w:p w14:paraId="6581F9A7" w14:textId="2162C39B" w:rsidR="006A188B" w:rsidRPr="00AF525C" w:rsidRDefault="006A188B" w:rsidP="00A51644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время работы: 8 00-17 00, выходные: суббота, воскресенье</w:t>
      </w:r>
    </w:p>
    <w:p w14:paraId="2E5161E8" w14:textId="77777777" w:rsidR="00255D11" w:rsidRPr="00A51644" w:rsidRDefault="00255D11"/>
    <w:sectPr w:rsidR="00255D11" w:rsidRPr="00A51644" w:rsidSect="00B321E1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03C5A"/>
    <w:multiLevelType w:val="hybridMultilevel"/>
    <w:tmpl w:val="F0C8F09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11"/>
    <w:rsid w:val="002513AA"/>
    <w:rsid w:val="00255D11"/>
    <w:rsid w:val="004D7B17"/>
    <w:rsid w:val="006A188B"/>
    <w:rsid w:val="00793533"/>
    <w:rsid w:val="009468B4"/>
    <w:rsid w:val="00A51644"/>
    <w:rsid w:val="00D3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30399"/>
  <w15:chartTrackingRefBased/>
  <w15:docId w15:val="{FC216AE6-3277-4720-84E9-BCE1B13B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64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2025-11-20T07:47:00Z</dcterms:created>
  <dcterms:modified xsi:type="dcterms:W3CDTF">2026-06-22T08:41:00Z</dcterms:modified>
</cp:coreProperties>
</file>