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20" w:rsidRPr="00B46BA8" w:rsidRDefault="004F6020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6020" w:rsidRPr="00B46BA8" w:rsidRDefault="004F6020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b/>
          <w:sz w:val="28"/>
          <w:szCs w:val="28"/>
        </w:rPr>
        <w:t>Труд молодежи: особенности его регулирования.</w:t>
      </w:r>
    </w:p>
    <w:p w:rsidR="004F6020" w:rsidRPr="00B46BA8" w:rsidRDefault="004F6020" w:rsidP="004F6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Согласно статей 21, 272 Трудового кодекса Республики Беларусь (далее – ТК) заключение трудового договора допускается с лицами, достигшими 16 лет.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С письменного согласия одного из родителей (усыновителей, попечителей) трудовой договор может быть заключен с лицом, достигшим 14 лет, для выполнения легкой работы, которая: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1) не является вредной для его здоровья и развития;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2)не наносит ущерба посещаемости общеобразовательного учреждения и учреждения, обеспечивающего получение профессионально-технического образования.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       </w:t>
      </w:r>
      <w:hyperlink r:id="rId7" w:anchor="a3" w:tooltip="+ В Перечень внесены изменения." w:history="1">
        <w:r w:rsidR="004F6020" w:rsidRPr="00B46BA8">
          <w:rPr>
            <w:rFonts w:ascii="Times New Roman" w:eastAsia="Times New Roman" w:hAnsi="Times New Roman" w:cs="Times New Roman"/>
            <w:sz w:val="28"/>
            <w:szCs w:val="28"/>
          </w:rPr>
          <w:t>Перечень</w:t>
        </w:r>
      </w:hyperlink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 легких видов работ, которые могут выполнять лица в возрасте от четырнадцати до шестнадцати лет, установлен постановлением Минтруда и соцзащиты РБ от 15.10.2010 № 144. Возраст определяется по паспорту, свидетельству о рождении.</w:t>
      </w:r>
    </w:p>
    <w:tbl>
      <w:tblPr>
        <w:tblW w:w="4761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157"/>
      </w:tblGrid>
      <w:tr w:rsidR="004F6020" w:rsidRPr="00B46BA8" w:rsidTr="00304AE0">
        <w:trPr>
          <w:tblCellSpacing w:w="0" w:type="dxa"/>
        </w:trPr>
        <w:tc>
          <w:tcPr>
            <w:tcW w:w="20" w:type="dxa"/>
            <w:vAlign w:val="center"/>
            <w:hideMark/>
          </w:tcPr>
          <w:p w:rsidR="004F6020" w:rsidRPr="00B46BA8" w:rsidRDefault="00131AC7" w:rsidP="0030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AutoShape 7" o:spid="_x0000_s1027" alt="Описание: Описание: C:\Gbinfo_u\user\Temp\attent.png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158" w:type="dxa"/>
            <w:vAlign w:val="center"/>
            <w:hideMark/>
          </w:tcPr>
          <w:p w:rsidR="004F6020" w:rsidRPr="00B46BA8" w:rsidRDefault="004F6020" w:rsidP="00304AE0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Предварительное испытание не устанавливается при заключении трудового договора (контракта) с лицом, не достигшим 18 лет. </w:t>
            </w:r>
          </w:p>
        </w:tc>
      </w:tr>
    </w:tbl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Ограничений по приему на работу несовершеннолетних на должности или для выполнения работ, непосредственно связанных с хранением, обработкой, продажей (отпуском), перевозкой или применением в процессе производства переданных им ценностей, в трудовом законодательстве нет. Вместе с тем письменные договоры о полной материальной ответственности могут быть заключены нанимателем с работниками, </w:t>
      </w:r>
      <w:r w:rsidRPr="00B46BA8">
        <w:rPr>
          <w:rFonts w:ascii="Times New Roman" w:eastAsia="Times New Roman" w:hAnsi="Times New Roman" w:cs="Times New Roman"/>
          <w:bCs/>
          <w:sz w:val="28"/>
          <w:szCs w:val="28"/>
        </w:rPr>
        <w:t>достигшими 18 лет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занимающими должности или выполняющими работы, непосредственно связанные с хранением, обработкой, продажей (отпуском), перевозкой или применением в процессе производства переданных им ценностей.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С несовершеннолетним работником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может быть заключен посменный договор о полной материальной ответственности</w:t>
      </w:r>
      <w:r w:rsidR="001975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Несовершеннолетние (лица,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достигшие 18 лет) в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трудовых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правоотношениях приравниваются в правах к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совершеннолетним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а в области охраны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труда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рабочего времени, отпусков и некоторых других условий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труда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пользуются </w:t>
      </w:r>
      <w:r w:rsidRPr="00B46B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гарантиями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установленными ТК, иными актами законодательства, коллективными договорами, соглашениями.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Применение труда лиц моложе 18 лет на тяжелых работах и на работах с вредными и (или) опасными условиями труда, на подземных и горных работах запрещено (</w:t>
      </w:r>
      <w:hyperlink r:id="rId8" w:anchor="a319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ст.274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ТК).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Кроме того, законодательством установлен запрет на подъем и перемещение несовершеннолетними вручную тяжестей, превышающих установленные для них предельные нормы.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Предельные </w:t>
      </w:r>
      <w:hyperlink r:id="rId9" w:anchor="a2" w:tooltip="+" w:history="1">
        <w:r w:rsidR="004F6020" w:rsidRPr="00B46BA8">
          <w:rPr>
            <w:rFonts w:ascii="Times New Roman" w:eastAsia="Times New Roman" w:hAnsi="Times New Roman" w:cs="Times New Roman"/>
            <w:sz w:val="28"/>
            <w:szCs w:val="28"/>
          </w:rPr>
          <w:t>нормы</w:t>
        </w:r>
      </w:hyperlink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 xml:space="preserve"> подъема и перемещения несовершеннолетними тяжестей вручную утверждены постановлением Минздрава РБ от 13.10.2010 № 134. Они установлены в зависимости от пола и возраста несовершеннолетнего; подъема груза с рабочей поверхности или с пола; выполнения работы только по подъему и перемещению тяжестей либо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lastRenderedPageBreak/>
        <w:t>чередования ее с другой работой. Работа по совместительству лиц моложе 18 лет запрещен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Для работников моложе 18 лет установлена сокращенная продолжительность рабочего времени:</w:t>
      </w:r>
    </w:p>
    <w:p w:rsidR="004F6020" w:rsidRPr="00B46BA8" w:rsidRDefault="004F6020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• от 14 до 16 лет - не более 23 ч в неделю,</w:t>
      </w:r>
    </w:p>
    <w:p w:rsidR="004F6020" w:rsidRPr="00B46BA8" w:rsidRDefault="004F6020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• от 16 до 18 лет - не более 35 ч в неделю.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Продолжительность рабочего времени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не может превышать половины указанной выше максимальной продолжительности рабочего времени для лиц соответствующего возраста.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Продолжительность ежедневной работы (смены) не может превышать для работников в возрасте от 14 до 16 лет - 4 ч 36 мин, от 16 до 18 лет - 7 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Для работников в возрасте от 14 до 18 лет, а также учащихся общеобразовательных учреждений и учреждений, обеспечивающих получение профессионально-технического образования, работающих в течение учебного года в свободное от учебы время, ненормированный рабочий день устанавливать нельзя. 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Привлечение работников моложе 18 лет к ночным и сверхурочным работам, работам в государственные праздники и праздничные дни, работам в выходные дни запрещено.</w:t>
      </w:r>
    </w:p>
    <w:p w:rsidR="004F6020" w:rsidRPr="00100A42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К работе в ночное время, даже если </w:t>
      </w:r>
      <w:r w:rsidR="00100A42" w:rsidRPr="00100A42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 приходится на часть рабочего дня или смены, не допускаются работники моложе 18</w:t>
      </w:r>
      <w:r w:rsidR="00100A42" w:rsidRPr="00100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К сверхурочным работам не допускаются работники моложе 18 лет, а также работники, обучающиеся в вечерних школах и учреждениях, обеспечивающих получение профессионально-технического образования, в дни занятий.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Трудовые отпуска работникам моложе 18 лет должны быть предоставлены в летнее время или по их желанию в любое другое время года (</w:t>
      </w:r>
      <w:hyperlink r:id="rId10" w:anchor="a323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ст.277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ТК).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Наниматель обязан предоставлять работнику трудовой отпуск, как правило, в течение каждого рабочего года </w:t>
      </w:r>
      <w:r w:rsidRPr="00100A42">
        <w:rPr>
          <w:rFonts w:ascii="Times New Roman" w:eastAsia="Times New Roman" w:hAnsi="Times New Roman" w:cs="Times New Roman"/>
          <w:sz w:val="28"/>
          <w:szCs w:val="28"/>
        </w:rPr>
        <w:t xml:space="preserve">(ежегодно). 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>Не допускается отзыв из отпуска работников моложе 18 лет.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Запрещена замена трудового отпуска денежной компенсацией для лиц моложе 18 лет.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Таким образом, работникам моложе 18 лет трудовые отпуска наниматель обязан предоставить полной продолжительности в рамках рабочего года.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bCs/>
          <w:sz w:val="28"/>
          <w:szCs w:val="28"/>
        </w:rPr>
        <w:t>Продолжительность основного отпуска р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аботникам моложе 18 лет должна быть установлена 30 календарных дней. </w:t>
      </w:r>
    </w:p>
    <w:tbl>
      <w:tblPr>
        <w:tblW w:w="4927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477"/>
      </w:tblGrid>
      <w:tr w:rsidR="004F6020" w:rsidRPr="00B46BA8" w:rsidTr="00304AE0">
        <w:trPr>
          <w:tblCellSpacing w:w="0" w:type="dxa"/>
        </w:trPr>
        <w:tc>
          <w:tcPr>
            <w:tcW w:w="20" w:type="dxa"/>
            <w:vAlign w:val="center"/>
            <w:hideMark/>
          </w:tcPr>
          <w:p w:rsidR="004F6020" w:rsidRPr="00B46BA8" w:rsidRDefault="00131AC7" w:rsidP="00304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>
                <v:rect id="AutoShape 10" o:spid="_x0000_s1026" alt="Описание: Описание: C:\Gbinfo_u\user\Temp\attent.png" style="width:24pt;height:24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9477" w:type="dxa"/>
            <w:vAlign w:val="center"/>
            <w:hideMark/>
          </w:tcPr>
          <w:p w:rsidR="004F6020" w:rsidRPr="00B46BA8" w:rsidRDefault="004F6020" w:rsidP="00304AE0">
            <w:pPr>
              <w:spacing w:after="0" w:line="240" w:lineRule="auto"/>
              <w:ind w:firstLine="5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Работникам в возрасте до 18 лет наниматель не имеет права устанавливать дополнительный отпуск за ненормированный рабочий день, так как они </w:t>
            </w:r>
            <w:r w:rsidRPr="00B46BA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могут</w:t>
            </w:r>
            <w:r w:rsidRPr="00B46B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работать в режиме ненормированного рабочего дня. </w:t>
            </w:r>
          </w:p>
        </w:tc>
      </w:tr>
    </w:tbl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Обязанность нанимателя по проведению медицинских осмотров лиц моложе 18 лет установлена </w:t>
      </w:r>
      <w:hyperlink r:id="rId11" w:anchor="a321" w:tooltip="+" w:history="1">
        <w:r w:rsidRPr="00B46BA8">
          <w:rPr>
            <w:rFonts w:ascii="Times New Roman" w:eastAsia="Times New Roman" w:hAnsi="Times New Roman" w:cs="Times New Roman"/>
            <w:sz w:val="28"/>
            <w:szCs w:val="28"/>
          </w:rPr>
          <w:t>ст.275</w:t>
        </w:r>
      </w:hyperlink>
      <w:r w:rsidRPr="00B46BA8">
        <w:rPr>
          <w:rFonts w:ascii="Times New Roman" w:eastAsia="Times New Roman" w:hAnsi="Times New Roman" w:cs="Times New Roman"/>
          <w:sz w:val="28"/>
          <w:szCs w:val="28"/>
        </w:rPr>
        <w:t xml:space="preserve"> ТК. Она предусматривает, что все лица моложе 18 лет принимаются на работу лишь после предварительного </w:t>
      </w:r>
      <w:r w:rsidRPr="00B46BA8">
        <w:rPr>
          <w:rFonts w:ascii="Times New Roman" w:eastAsia="Times New Roman" w:hAnsi="Times New Roman" w:cs="Times New Roman"/>
          <w:sz w:val="28"/>
          <w:szCs w:val="28"/>
        </w:rPr>
        <w:lastRenderedPageBreak/>
        <w:t>медицинского осмотра и в дальнейшем, до достижения 18 лет, ежегодно подлежат обязательному медицинскому осмотру.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Обязательные ежегодные медицинские осмотры несовершеннолетних работников проводятся в рабочее время с сохранением среднего заработка.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Несовершеннолетнего не должны принимать на работу, если в соответствии с медицинским заключением данная работа противопоказана ему по состоянию здоровья.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Заработную плату работникам моложе 18 лет при сокращенной продолжительности ежедневной работы следует выплачивать в таком же размере, как работникам соответствующих категорий при полной продолжительности ежедневной работы.</w:t>
      </w:r>
    </w:p>
    <w:p w:rsidR="004F6020" w:rsidRPr="00B46BA8" w:rsidRDefault="004F6020" w:rsidP="004F60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6BA8">
        <w:rPr>
          <w:rFonts w:ascii="Times New Roman" w:eastAsia="Times New Roman" w:hAnsi="Times New Roman" w:cs="Times New Roman"/>
          <w:sz w:val="28"/>
          <w:szCs w:val="28"/>
        </w:rPr>
        <w:t>Труд работников моложе 18 лет, допущенных к сдельным работам, нужно оплачивать по сдельным расценкам, установленным для взрослых работников,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работников.</w:t>
      </w:r>
    </w:p>
    <w:p w:rsidR="004F6020" w:rsidRPr="00B46BA8" w:rsidRDefault="001975F1" w:rsidP="004F60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4F6020" w:rsidRPr="00B46BA8">
        <w:rPr>
          <w:rFonts w:ascii="Times New Roman" w:eastAsia="Times New Roman" w:hAnsi="Times New Roman" w:cs="Times New Roman"/>
          <w:sz w:val="28"/>
          <w:szCs w:val="28"/>
        </w:rPr>
        <w:t>Статьей 279 ТК установлены и особенности оплаты труда работников моложе восемнадцати лет. Оплату труда необходимо производить пропорционально отработанному времени или в зависимости от выработки. Наниматели имеют право устанавливать учащимся доплаты к заработной плате.</w:t>
      </w: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46BA8">
        <w:rPr>
          <w:rFonts w:ascii="Times New Roman" w:hAnsi="Times New Roman" w:cs="Times New Roman"/>
          <w:sz w:val="28"/>
          <w:szCs w:val="28"/>
        </w:rPr>
        <w:t>Начальник управления</w:t>
      </w:r>
      <w:r w:rsidRPr="00B46BA8">
        <w:rPr>
          <w:rFonts w:ascii="Times New Roman" w:hAnsi="Times New Roman" w:cs="Times New Roman"/>
          <w:sz w:val="28"/>
          <w:szCs w:val="28"/>
        </w:rPr>
        <w:tab/>
      </w:r>
      <w:r w:rsidRPr="00B46BA8">
        <w:rPr>
          <w:rFonts w:ascii="Times New Roman" w:hAnsi="Times New Roman" w:cs="Times New Roman"/>
          <w:sz w:val="28"/>
          <w:szCs w:val="28"/>
        </w:rPr>
        <w:tab/>
      </w:r>
      <w:r w:rsidRPr="00B46BA8">
        <w:rPr>
          <w:rFonts w:ascii="Times New Roman" w:hAnsi="Times New Roman" w:cs="Times New Roman"/>
          <w:sz w:val="28"/>
          <w:szCs w:val="28"/>
        </w:rPr>
        <w:tab/>
      </w:r>
      <w:r w:rsidRPr="00B46BA8">
        <w:rPr>
          <w:rFonts w:ascii="Times New Roman" w:hAnsi="Times New Roman" w:cs="Times New Roman"/>
          <w:sz w:val="28"/>
          <w:szCs w:val="28"/>
        </w:rPr>
        <w:tab/>
      </w:r>
      <w:r w:rsidRPr="00B46BA8">
        <w:rPr>
          <w:rFonts w:ascii="Times New Roman" w:hAnsi="Times New Roman" w:cs="Times New Roman"/>
          <w:sz w:val="28"/>
          <w:szCs w:val="28"/>
        </w:rPr>
        <w:tab/>
        <w:t>Е.Н.Кирей</w:t>
      </w:r>
    </w:p>
    <w:p w:rsidR="004F6020" w:rsidRPr="00B46BA8" w:rsidRDefault="004F6020" w:rsidP="004F6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F6020" w:rsidRPr="00B46BA8" w:rsidSect="00E80A02">
      <w:headerReference w:type="default" r:id="rId12"/>
      <w:pgSz w:w="11906" w:h="16838"/>
      <w:pgMar w:top="1134" w:right="567" w:bottom="1134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080" w:rsidRDefault="000B3080" w:rsidP="009E76E2">
      <w:pPr>
        <w:spacing w:after="0" w:line="240" w:lineRule="auto"/>
      </w:pPr>
      <w:r>
        <w:separator/>
      </w:r>
    </w:p>
  </w:endnote>
  <w:endnote w:type="continuationSeparator" w:id="0">
    <w:p w:rsidR="000B3080" w:rsidRDefault="000B3080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080" w:rsidRDefault="000B3080" w:rsidP="009E76E2">
      <w:pPr>
        <w:spacing w:after="0" w:line="240" w:lineRule="auto"/>
      </w:pPr>
      <w:r>
        <w:separator/>
      </w:r>
    </w:p>
  </w:footnote>
  <w:footnote w:type="continuationSeparator" w:id="0">
    <w:p w:rsidR="000B3080" w:rsidRDefault="000B3080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A04"/>
    <w:rsid w:val="0001571A"/>
    <w:rsid w:val="000B3080"/>
    <w:rsid w:val="000D02B0"/>
    <w:rsid w:val="000D1A9C"/>
    <w:rsid w:val="000D5166"/>
    <w:rsid w:val="00100A42"/>
    <w:rsid w:val="00102AA3"/>
    <w:rsid w:val="00114C11"/>
    <w:rsid w:val="00131AC7"/>
    <w:rsid w:val="00140EB6"/>
    <w:rsid w:val="00147651"/>
    <w:rsid w:val="001975F1"/>
    <w:rsid w:val="001A7C5F"/>
    <w:rsid w:val="00297865"/>
    <w:rsid w:val="002A6AE3"/>
    <w:rsid w:val="002B4654"/>
    <w:rsid w:val="002E1A30"/>
    <w:rsid w:val="002F18A0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85D9F"/>
    <w:rsid w:val="004C12F7"/>
    <w:rsid w:val="004E7D17"/>
    <w:rsid w:val="004F6020"/>
    <w:rsid w:val="00503A47"/>
    <w:rsid w:val="005100C3"/>
    <w:rsid w:val="00527C49"/>
    <w:rsid w:val="00542A0F"/>
    <w:rsid w:val="00551E0F"/>
    <w:rsid w:val="00552A53"/>
    <w:rsid w:val="00577834"/>
    <w:rsid w:val="00587D42"/>
    <w:rsid w:val="005C2669"/>
    <w:rsid w:val="005E02B7"/>
    <w:rsid w:val="00602BD4"/>
    <w:rsid w:val="00604DC6"/>
    <w:rsid w:val="00625FD3"/>
    <w:rsid w:val="00651044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768"/>
    <w:rsid w:val="00726CC2"/>
    <w:rsid w:val="00741652"/>
    <w:rsid w:val="00783D5A"/>
    <w:rsid w:val="00790313"/>
    <w:rsid w:val="007B5019"/>
    <w:rsid w:val="007E0B3F"/>
    <w:rsid w:val="00824882"/>
    <w:rsid w:val="00871A04"/>
    <w:rsid w:val="00897031"/>
    <w:rsid w:val="008B3DE2"/>
    <w:rsid w:val="008C358F"/>
    <w:rsid w:val="008C35E0"/>
    <w:rsid w:val="008C4486"/>
    <w:rsid w:val="008D7268"/>
    <w:rsid w:val="009168FA"/>
    <w:rsid w:val="00925036"/>
    <w:rsid w:val="00941D7E"/>
    <w:rsid w:val="00945696"/>
    <w:rsid w:val="00951D9D"/>
    <w:rsid w:val="00984B33"/>
    <w:rsid w:val="009B270D"/>
    <w:rsid w:val="009C3E4B"/>
    <w:rsid w:val="009E76E2"/>
    <w:rsid w:val="00A02977"/>
    <w:rsid w:val="00A60218"/>
    <w:rsid w:val="00A66152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7E51"/>
    <w:rsid w:val="00C83525"/>
    <w:rsid w:val="00C942B2"/>
    <w:rsid w:val="00CF5AE3"/>
    <w:rsid w:val="00D44CED"/>
    <w:rsid w:val="00D55BF8"/>
    <w:rsid w:val="00D83757"/>
    <w:rsid w:val="00DA12D4"/>
    <w:rsid w:val="00DB3A62"/>
    <w:rsid w:val="00DB52A8"/>
    <w:rsid w:val="00DE1FA0"/>
    <w:rsid w:val="00E1411C"/>
    <w:rsid w:val="00E14544"/>
    <w:rsid w:val="00E165A2"/>
    <w:rsid w:val="00E21342"/>
    <w:rsid w:val="00E31542"/>
    <w:rsid w:val="00E31AF9"/>
    <w:rsid w:val="00E55B6B"/>
    <w:rsid w:val="00E774C4"/>
    <w:rsid w:val="00E80A02"/>
    <w:rsid w:val="00E97861"/>
    <w:rsid w:val="00EA506D"/>
    <w:rsid w:val="00EB1539"/>
    <w:rsid w:val="00F2432C"/>
    <w:rsid w:val="00F3592B"/>
    <w:rsid w:val="00F35C72"/>
    <w:rsid w:val="00F6199F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152"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user\Temp\33380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Gbinfo_u\user\Temp\199009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Gbinfo_u\user\Temp\33380.htm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file:///C:\Gbinfo_u\user\Temp\3338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user\Temp\198226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Admin</cp:lastModifiedBy>
  <cp:revision>2</cp:revision>
  <cp:lastPrinted>2020-03-19T05:06:00Z</cp:lastPrinted>
  <dcterms:created xsi:type="dcterms:W3CDTF">2020-10-06T10:46:00Z</dcterms:created>
  <dcterms:modified xsi:type="dcterms:W3CDTF">2020-10-06T10:46:00Z</dcterms:modified>
</cp:coreProperties>
</file>