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85" w:rsidRDefault="00985A85" w:rsidP="00D4296B">
      <w:pPr>
        <w:jc w:val="center"/>
        <w:rPr>
          <w:b/>
          <w:sz w:val="36"/>
        </w:rPr>
      </w:pPr>
      <w:bookmarkStart w:id="0" w:name="_GoBack"/>
      <w:bookmarkEnd w:id="0"/>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5551EE" w:rsidP="00D4296B">
      <w:pPr>
        <w:widowControl w:val="0"/>
        <w:autoSpaceDE w:val="0"/>
        <w:autoSpaceDN w:val="0"/>
        <w:adjustRightInd w:val="0"/>
        <w:ind w:firstLine="567"/>
        <w:jc w:val="center"/>
        <w:rPr>
          <w:b/>
          <w:u w:val="single"/>
        </w:rPr>
      </w:pPr>
      <w:r>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r w:rsidRPr="00533778">
        <w:rPr>
          <w:rFonts w:eastAsia="Arial Unicode MS"/>
          <w:b/>
          <w:bCs/>
          <w:lang w:val="en-US" w:eastAsia="en-US" w:bidi="en-US"/>
        </w:rPr>
        <w:t>gov</w:t>
      </w:r>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w:t>
      </w:r>
      <w:r w:rsidR="00EE3508">
        <w:t xml:space="preserve"> </w:t>
      </w:r>
      <w:r w:rsidRPr="00F1342B">
        <w:t>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B56E15">
        <w:t xml:space="preserve"> </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w:t>
      </w:r>
      <w:r w:rsidR="00B87970">
        <w:rPr>
          <w:b/>
          <w:i/>
        </w:rPr>
        <w:t xml:space="preserve"> </w:t>
      </w:r>
      <w:r w:rsidR="00942D49" w:rsidRPr="00F1342B">
        <w:rPr>
          <w:b/>
          <w:i/>
        </w:rPr>
        <w:t>посредством единого портала электронных услуг в</w:t>
      </w:r>
      <w:r w:rsidR="00B87970">
        <w:rPr>
          <w:b/>
          <w:i/>
        </w:rPr>
        <w:t xml:space="preserve"> </w:t>
      </w:r>
      <w:r w:rsidR="00942D49" w:rsidRPr="00F1342B">
        <w:rPr>
          <w:b/>
          <w:i/>
        </w:rPr>
        <w:t>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5551EE" w:rsidP="00D31F48">
      <w:pPr>
        <w:autoSpaceDE w:val="0"/>
        <w:autoSpaceDN w:val="0"/>
        <w:adjustRightInd w:val="0"/>
        <w:ind w:firstLine="567"/>
        <w:jc w:val="both"/>
      </w:pPr>
      <w:hyperlink r:id="rId8"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w:t>
      </w:r>
      <w:r w:rsidR="00B87970">
        <w:t xml:space="preserve"> </w:t>
      </w:r>
      <w:r w:rsidRPr="00F1342B">
        <w:t>получающего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00B87970">
        <w:t xml:space="preserve"> </w:t>
      </w:r>
      <w:r w:rsidRPr="00F1342B">
        <w:t xml:space="preserve">по гражданству и миграции </w:t>
      </w:r>
      <w:r w:rsidR="00BA58EF" w:rsidRPr="00F1342B">
        <w:t>органа внутренних дел</w:t>
      </w:r>
      <w:r w:rsidR="00B87970">
        <w:t xml:space="preserve"> </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00B87970">
        <w:rPr>
          <w:b/>
        </w:rPr>
        <w:t xml:space="preserve"> </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B87970">
        <w:t xml:space="preserve"> </w:t>
      </w:r>
      <w:r w:rsidR="00382C9E" w:rsidRPr="00F1342B">
        <w:t>осуществившими</w:t>
      </w:r>
      <w:r w:rsidR="00B87970">
        <w:t xml:space="preserve"> </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w:t>
      </w:r>
      <w:r w:rsidR="00B87970">
        <w:rPr>
          <w:u w:val="single"/>
        </w:rPr>
        <w:t xml:space="preserve"> </w:t>
      </w:r>
      <w:r w:rsidRPr="00F1342B">
        <w:rPr>
          <w:u w:val="single"/>
        </w:rPr>
        <w:t>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w:t>
      </w:r>
      <w:r w:rsidR="00975591">
        <w:t xml:space="preserve"> </w:t>
      </w:r>
      <w:r w:rsidR="00B928DE" w:rsidRPr="00F1342B">
        <w:t>заполнить соответствующее уведомление,</w:t>
      </w:r>
      <w:r w:rsidR="00B87970">
        <w:t xml:space="preserve"> </w:t>
      </w:r>
      <w:r w:rsidR="00B928DE" w:rsidRPr="00F1342B">
        <w:t>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r w:rsidR="00FA15BF" w:rsidRPr="00F1342B">
        <w:t>восьмым</w:t>
      </w:r>
      <w:r w:rsidR="007F245A" w:rsidRPr="00F1342B">
        <w:t xml:space="preserve">части </w:t>
      </w:r>
      <w:r w:rsidR="00FA15BF" w:rsidRPr="00F1342B">
        <w:t>первой</w:t>
      </w:r>
      <w:r w:rsidRPr="00F1342B">
        <w:t>статьи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00B56E15">
        <w:t xml:space="preserve"> </w:t>
      </w:r>
      <w:r w:rsidRPr="00F1342B">
        <w:t>когда наниматель</w:t>
      </w:r>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00B56E15">
        <w:t xml:space="preserve"> </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00B56E15">
        <w:t xml:space="preserve"> </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w:t>
      </w:r>
      <w:r w:rsidR="00B56E15">
        <w:t xml:space="preserve"> </w:t>
      </w:r>
      <w:r w:rsidRPr="00F1342B">
        <w:t>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не требуется</w:t>
      </w:r>
      <w:r w:rsidR="002B2FA5" w:rsidRPr="00F1342B">
        <w:t>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облисполкомовпо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9"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10"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договораявляется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восемнадцати лет, обязаны лично обратиться с ходатайствами о защите в УГиМ ГУВД Мингорисполкома,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w:t>
      </w:r>
      <w:r w:rsidR="00EE3508">
        <w:t xml:space="preserve"> </w:t>
      </w:r>
      <w:r w:rsidRPr="00F1342B">
        <w:t>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r w:rsidRPr="00F1342B">
        <w:t>Иностранцам, ходатайствующим о защите предоставляется</w:t>
      </w:r>
      <w:r w:rsidR="00EE3508">
        <w:t xml:space="preserve"> </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00EE3508">
        <w:rPr>
          <w:u w:val="single"/>
        </w:rPr>
        <w:t xml:space="preserve"> </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w:t>
      </w:r>
      <w:r w:rsidR="00EE3508">
        <w:t xml:space="preserve"> </w:t>
      </w:r>
      <w:r w:rsidRPr="00F1342B">
        <w:t>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w:t>
      </w:r>
      <w:r w:rsidR="00EE3508">
        <w:t xml:space="preserve"> </w:t>
      </w:r>
      <w:r w:rsidRPr="00F1342B">
        <w:t>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г. Минск, ул. Кальварийская,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г. Гродно, ул. Карбышева,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пер. Буянова,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220030 г. Минск, ул. Красноармейская,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3D366A">
        <w:rPr>
          <w:b/>
        </w:rPr>
        <w:t xml:space="preserve"> </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г. Минск, ул. Ольшевского,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(г.Витебск)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r w:rsidRPr="00533778">
        <w:rPr>
          <w:b/>
          <w:i/>
        </w:rPr>
        <w:t>иметь</w:t>
      </w:r>
      <w:r w:rsidRPr="00F1342B">
        <w:rPr>
          <w:b/>
          <w:i/>
        </w:rPr>
        <w:t xml:space="preserve">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w:t>
      </w:r>
      <w:r w:rsidR="00277DFE" w:rsidRPr="006574EC">
        <w:rPr>
          <w:szCs w:val="30"/>
        </w:rPr>
        <w:t xml:space="preserve"> </w:t>
      </w:r>
      <w:r w:rsidR="00FE1E33" w:rsidRPr="006574EC">
        <w:rPr>
          <w:szCs w:val="30"/>
        </w:rPr>
        <w:t xml:space="preserve">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rsidR="00094353" w:rsidRDefault="00A15964" w:rsidP="00094353">
      <w:pPr>
        <w:pStyle w:val="af0"/>
        <w:numPr>
          <w:ilvl w:val="0"/>
          <w:numId w:val="13"/>
        </w:numPr>
        <w:jc w:val="both"/>
        <w:rPr>
          <w:szCs w:val="30"/>
        </w:rPr>
      </w:pPr>
      <w:r w:rsidRPr="00094353">
        <w:rPr>
          <w:szCs w:val="30"/>
        </w:rPr>
        <w:t>являющимся священнослужителями;</w:t>
      </w:r>
    </w:p>
    <w:p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1"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г.Минск,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г.Брест,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2"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3"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г.Витебск,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4"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г.Гомель,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5"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6"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230023, г.Гродно, ул.Ожешко,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7"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г.Минск,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8"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г.Минск,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r w:rsidRPr="00094353">
        <w:rPr>
          <w:bdr w:val="none" w:sz="0" w:space="0" w:color="auto" w:frame="1"/>
          <w:lang w:val="en-US"/>
        </w:rPr>
        <w:t>komitet</w:t>
      </w:r>
      <w:r w:rsidRPr="00B87970">
        <w:rPr>
          <w:bdr w:val="none" w:sz="0" w:space="0" w:color="auto" w:frame="1"/>
        </w:rPr>
        <w:t>_</w:t>
      </w:r>
      <w:r w:rsidRPr="00094353">
        <w:rPr>
          <w:bdr w:val="none" w:sz="0" w:space="0" w:color="auto" w:frame="1"/>
          <w:lang w:val="en-US"/>
        </w:rPr>
        <w: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9"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r w:rsidR="005816FC" w:rsidRPr="00F1342B">
        <w:t>)</w:t>
      </w:r>
      <w:r w:rsidRPr="00094353">
        <w:rPr>
          <w:b/>
        </w:rPr>
        <w:t>с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ул.Первомайская, 71, </w:t>
      </w:r>
    </w:p>
    <w:p w:rsidR="00A15964" w:rsidRPr="00F1342B" w:rsidRDefault="00A15964" w:rsidP="00A15964">
      <w:pPr>
        <w:spacing w:line="280" w:lineRule="exact"/>
        <w:ind w:firstLine="567"/>
        <w:jc w:val="both"/>
      </w:pPr>
      <w:r w:rsidRPr="00F1342B">
        <w:t xml:space="preserve">Интернет-сайт: </w:t>
      </w:r>
      <w:hyperlink r:id="rId20"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1"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б/удля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г.Минск,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2"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г.Минск,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r w:rsidR="00FA7345" w:rsidRPr="00094353">
        <w:rPr>
          <w:lang w:val="en-US"/>
        </w:rPr>
        <w:t>redcross</w:t>
      </w:r>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г.Минск,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E-mail: </w:t>
      </w:r>
      <w:hyperlink r:id="rId23"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224005, г.Брест, ул.Пушкинская, 19, каб.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E-mail: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г.Витебск,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E-mail: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г.Гомель,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E-mail: </w:t>
      </w:r>
      <w:hyperlink r:id="rId24"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5"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230023, г.Гродно. ул.Ожешко,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E-mail: </w:t>
      </w:r>
      <w:hyperlink r:id="rId26"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г.Могилев,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7"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5551EE" w:rsidP="00FA7345">
      <w:pPr>
        <w:autoSpaceDE w:val="0"/>
        <w:autoSpaceDN w:val="0"/>
        <w:adjustRightInd w:val="0"/>
        <w:ind w:firstLine="567"/>
        <w:jc w:val="both"/>
        <w:rPr>
          <w:rStyle w:val="a4"/>
          <w:color w:val="auto"/>
          <w:u w:val="none"/>
        </w:rPr>
      </w:pPr>
      <w:hyperlink r:id="rId28"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прибывшие в Республику Беларусьпосле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ул. Красногвардейская,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r w:rsidRPr="00F1342B">
        <w:rPr>
          <w:lang w:val="en-US"/>
        </w:rPr>
        <w:t>e-mail: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r w:rsidRPr="00F1342B">
        <w:rPr>
          <w:lang w:val="en-US"/>
        </w:rPr>
        <w:t>e-mail: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r w:rsidRPr="00F1342B">
        <w:rPr>
          <w:lang w:val="en-US"/>
        </w:rPr>
        <w:t>vituzo</w:t>
      </w:r>
      <w:r w:rsidRPr="00F1342B">
        <w:t>.</w:t>
      </w:r>
      <w:r w:rsidRPr="00F1342B">
        <w:rPr>
          <w:lang w:val="en-US"/>
        </w:rPr>
        <w:t>gov</w:t>
      </w:r>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r w:rsidRPr="00F1342B">
        <w:rPr>
          <w:lang w:val="en-US"/>
        </w:rPr>
        <w:t>e-mail: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r w:rsidRPr="00F1342B">
        <w:rPr>
          <w:lang w:val="en-US"/>
        </w:rPr>
        <w:t>e-mail: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ул. Первомайская,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r w:rsidRPr="00F1342B">
        <w:rPr>
          <w:lang w:val="en-US"/>
        </w:rPr>
        <w:t>e-mail: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Default="00120971" w:rsidP="00765E57">
      <w:pPr>
        <w:ind w:firstLine="567"/>
        <w:jc w:val="center"/>
        <w:rPr>
          <w:b/>
          <w:u w:val="single"/>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Шамович</w:t>
            </w:r>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Дулуб</w:t>
            </w:r>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Оболевич</w:t>
            </w:r>
          </w:p>
          <w:p w:rsidR="0066378E" w:rsidRPr="00F1342B" w:rsidRDefault="0066378E" w:rsidP="003327BE">
            <w:pPr>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Багновская</w:t>
            </w:r>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firstRow="1" w:lastRow="1" w:firstColumn="1" w:lastColumn="1" w:noHBand="0" w:noVBand="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r w:rsidRPr="00F1342B">
              <w:t>Чанова</w:t>
            </w:r>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Комитет по образованию Мингорисполкома</w:t>
            </w:r>
          </w:p>
        </w:tc>
        <w:tc>
          <w:tcPr>
            <w:tcW w:w="2585" w:type="dxa"/>
          </w:tcPr>
          <w:p w:rsidR="0066378E" w:rsidRPr="00F1342B" w:rsidRDefault="0066378E" w:rsidP="003327BE">
            <w:pPr>
              <w:jc w:val="center"/>
            </w:pPr>
            <w:r w:rsidRPr="00F1342B">
              <w:t>Ильющеня</w:t>
            </w:r>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9"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30"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Батура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 xml:space="preserve"> 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г. Минск, 220001, ул. Московская, 15, каб. 219).</w:t>
      </w:r>
    </w:p>
    <w:p w:rsidR="0066378E" w:rsidRPr="00F1342B" w:rsidRDefault="0066378E" w:rsidP="003327BE">
      <w:pPr>
        <w:ind w:firstLine="567"/>
        <w:jc w:val="both"/>
      </w:pPr>
      <w:r w:rsidRPr="001724A7">
        <w:rPr>
          <w:b/>
        </w:rPr>
        <w:t>2.</w:t>
      </w:r>
      <w:r w:rsidRPr="00F1342B">
        <w:t xml:space="preserve"> 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firstRow="1" w:lastRow="1" w:firstColumn="1" w:lastColumn="1" w:noHBand="0" w:noVBand="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Плескацевич</w:t>
            </w:r>
          </w:p>
          <w:p w:rsidR="0066378E" w:rsidRPr="00F1342B" w:rsidRDefault="0066378E" w:rsidP="00B56E15">
            <w:pPr>
              <w:spacing w:line="228" w:lineRule="auto"/>
              <w:jc w:val="center"/>
            </w:pPr>
            <w:r w:rsidRPr="00F1342B">
              <w:t>Ольга Викентьевна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Дулуб</w:t>
            </w:r>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Оболевич</w:t>
            </w:r>
          </w:p>
          <w:p w:rsidR="0066378E" w:rsidRPr="00F1342B" w:rsidRDefault="0066378E" w:rsidP="00B56E15">
            <w:pPr>
              <w:spacing w:line="228" w:lineRule="auto"/>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Немченок</w:t>
            </w:r>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66378E" w:rsidRPr="00F1342B" w:rsidRDefault="0066378E" w:rsidP="00B56E15">
      <w:pPr>
        <w:spacing w:line="228" w:lineRule="auto"/>
        <w:ind w:firstLine="567"/>
        <w:jc w:val="both"/>
      </w:pPr>
      <w:r w:rsidRPr="00F1342B">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firstRow="1" w:lastRow="1" w:firstColumn="1" w:lastColumn="1" w:noHBand="0" w:noVBand="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r w:rsidRPr="00F1342B">
              <w:t>Люкевич</w:t>
            </w:r>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r w:rsidRPr="00F1342B">
              <w:t>Ханевич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r w:rsidRPr="00F1342B">
              <w:t>Войтехович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Комитет по образованию Мингорисполкома</w:t>
            </w:r>
          </w:p>
        </w:tc>
        <w:tc>
          <w:tcPr>
            <w:tcW w:w="3196" w:type="dxa"/>
          </w:tcPr>
          <w:p w:rsidR="0066378E" w:rsidRPr="00F1342B" w:rsidRDefault="0066378E" w:rsidP="003327BE">
            <w:pPr>
              <w:jc w:val="center"/>
            </w:pPr>
            <w:r w:rsidRPr="00F1342B">
              <w:t>Рабушко</w:t>
            </w:r>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r w:rsidRPr="00F1342B">
              <w:t>Кульченко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firstRow="0" w:lastRow="0" w:firstColumn="0" w:lastColumn="0" w:noHBand="0" w:noVBand="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А.Лукашенко</w:t>
            </w:r>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1"/>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1EE" w:rsidRDefault="005551EE" w:rsidP="00CB76C4">
      <w:r>
        <w:separator/>
      </w:r>
    </w:p>
  </w:endnote>
  <w:endnote w:type="continuationSeparator" w:id="0">
    <w:p w:rsidR="005551EE" w:rsidRDefault="005551EE" w:rsidP="00C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9516"/>
      <w:docPartObj>
        <w:docPartGallery w:val="Page Numbers (Bottom of Page)"/>
        <w:docPartUnique/>
      </w:docPartObj>
    </w:sdtPr>
    <w:sdtEndPr/>
    <w:sdtContent>
      <w:p w:rsidR="00AB6756" w:rsidRDefault="00AB6756">
        <w:pPr>
          <w:pStyle w:val="ac"/>
          <w:jc w:val="center"/>
        </w:pPr>
        <w:r>
          <w:fldChar w:fldCharType="begin"/>
        </w:r>
        <w:r>
          <w:instrText xml:space="preserve"> PAGE   \* MERGEFORMAT </w:instrText>
        </w:r>
        <w:r>
          <w:fldChar w:fldCharType="separate"/>
        </w:r>
        <w:r w:rsidR="00FC4738">
          <w:rPr>
            <w:noProof/>
          </w:rPr>
          <w:t>23</w:t>
        </w:r>
        <w:r>
          <w:rPr>
            <w:noProof/>
          </w:rPr>
          <w:fldChar w:fldCharType="end"/>
        </w:r>
      </w:p>
    </w:sdtContent>
  </w:sdt>
  <w:p w:rsidR="00AB6756" w:rsidRDefault="00AB675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1EE" w:rsidRDefault="005551EE" w:rsidP="00CB76C4">
      <w:r>
        <w:separator/>
      </w:r>
    </w:p>
  </w:footnote>
  <w:footnote w:type="continuationSeparator" w:id="0">
    <w:p w:rsidR="005551EE" w:rsidRDefault="005551EE" w:rsidP="00CB7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551EE"/>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C4738"/>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5CD3CF8163E0A4D53D2F3E75137B169CF399D4A104FB03AD7F1C44F9EE724467F5943A9343E80F14203B4C54l5cAM" TargetMode="External"/><Relationship Id="rId13" Type="http://schemas.openxmlformats.org/officeDocument/2006/relationships/hyperlink" Target="mailto:komitet_sz@komtsz.gov.by" TargetMode="External"/><Relationship Id="rId18" Type="http://schemas.openxmlformats.org/officeDocument/2006/relationships/hyperlink" Target="mailto:ktsoc@minsk-region.gov.by" TargetMode="External"/><Relationship Id="rId26" Type="http://schemas.openxmlformats.org/officeDocument/2006/relationships/hyperlink" Target="mailto:grodno@redcross.by" TargetMode="External"/><Relationship Id="rId3" Type="http://schemas.microsoft.com/office/2007/relationships/stylesWithEffects" Target="stylesWithEffects.xml"/><Relationship Id="rId21" Type="http://schemas.openxmlformats.org/officeDocument/2006/relationships/hyperlink" Target="mailto:trud@mogilev-region.gov.by" TargetMode="External"/><Relationship Id="rId7" Type="http://schemas.openxmlformats.org/officeDocument/2006/relationships/endnotes" Target="endnotes.xml"/><Relationship Id="rId12" Type="http://schemas.openxmlformats.org/officeDocument/2006/relationships/hyperlink" Target="http://komtsz.gov.by" TargetMode="External"/><Relationship Id="rId17" Type="http://schemas.openxmlformats.org/officeDocument/2006/relationships/hyperlink" Target="mailto:labour.grodno@mail.grodno.by" TargetMode="External"/><Relationship Id="rId25" Type="http://schemas.openxmlformats.org/officeDocument/2006/relationships/hyperlink" Target="http://redcross-gomel.b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tel:+375%20232%20509174" TargetMode="External"/><Relationship Id="rId20" Type="http://schemas.openxmlformats.org/officeDocument/2006/relationships/hyperlink" Target="https://mogilev-region.gov.by" TargetMode="External"/><Relationship Id="rId29" Type="http://schemas.openxmlformats.org/officeDocument/2006/relationships/hyperlink" Target="consultantplus://offline/ref=A9790783FD3115F2F4BD666834AD5DD4064C561EB65B090B83627BE7493F48B58E483CFADE7D24EEBEE2C1191E75E1C2DDDD4BF3056A23007CC7E5E281W626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811965C07ED575F67AAE3C0E8100CF25095068899C72152B9F2FD9EB0AA8C9E5A5AC1A9601F059E190F0CD734D0AE186AA8fBX7M" TargetMode="External"/><Relationship Id="rId24" Type="http://schemas.openxmlformats.org/officeDocument/2006/relationships/hyperlink" Target="mailto:info@redcross-gomel.b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ktzsz-gomel.gov.by" TargetMode="External"/><Relationship Id="rId23" Type="http://schemas.openxmlformats.org/officeDocument/2006/relationships/hyperlink" Target="mailto:minoblbokk@yande&#1093;.ru" TargetMode="External"/><Relationship Id="rId28" Type="http://schemas.openxmlformats.org/officeDocument/2006/relationships/hyperlink" Target="https://redcross.by/contact/" TargetMode="External"/><Relationship Id="rId10" Type="http://schemas.openxmlformats.org/officeDocument/2006/relationships/hyperlink" Target="consultantplus://offline/belorus?base=BELAW;n=96789;fld=134;dst=100139" TargetMode="External"/><Relationship Id="rId19" Type="http://schemas.openxmlformats.org/officeDocument/2006/relationships/hyperlink" Target="https://komtrud.minsk.gov.by/about/accost/message.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C975A036C039B845F8E34B338EDDC36D1DE651E59D793CC1504ABFA7076196E2847FA0454E0D004D2F8EA93D4304ED38808F97745C22A99460A7CD339J5kCN" TargetMode="External"/><Relationship Id="rId14" Type="http://schemas.openxmlformats.org/officeDocument/2006/relationships/hyperlink" Target="mailto:ktsz@vitkomtrud.gov.by" TargetMode="External"/><Relationship Id="rId22" Type="http://schemas.openxmlformats.org/officeDocument/2006/relationships/hyperlink" Target="mailto:redcrossminsk@mail.ru" TargetMode="External"/><Relationship Id="rId27" Type="http://schemas.openxmlformats.org/officeDocument/2006/relationships/hyperlink" Target="mailto:mogilev.volonter@gmail.com" TargetMode="External"/><Relationship Id="rId30" Type="http://schemas.openxmlformats.org/officeDocument/2006/relationships/hyperlink" Target="consultantplus://offline/ref=A9790783FD3115F2F4BD666834AD5DD4064C561EB65B090B80647DE7493F48B58E483CFADE7D24EEBEE2C118177AE1C2DDDD4BF3056A23007CC7E5E281W62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9709</Words>
  <Characters>55342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Приемная</cp:lastModifiedBy>
  <cp:revision>2</cp:revision>
  <cp:lastPrinted>2022-10-03T07:48:00Z</cp:lastPrinted>
  <dcterms:created xsi:type="dcterms:W3CDTF">2022-10-14T13:22:00Z</dcterms:created>
  <dcterms:modified xsi:type="dcterms:W3CDTF">2022-10-14T13:22:00Z</dcterms:modified>
</cp:coreProperties>
</file>