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3C" w:rsidRPr="005718D4" w:rsidRDefault="0018273C" w:rsidP="0018273C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5718D4">
        <w:rPr>
          <w:rFonts w:ascii="Arial" w:hAnsi="Arial" w:cs="Arial"/>
          <w:b/>
          <w:bCs/>
          <w:color w:val="333333"/>
          <w:sz w:val="32"/>
          <w:szCs w:val="32"/>
          <w:u w:val="single"/>
        </w:rPr>
        <w:t>ВНИМАНИЮ</w:t>
      </w:r>
      <w:r w:rsidRPr="005718D4">
        <w:rPr>
          <w:rFonts w:ascii="Arial" w:hAnsi="Arial" w:cs="Arial"/>
          <w:b/>
          <w:bCs/>
          <w:color w:val="333333"/>
          <w:sz w:val="32"/>
          <w:szCs w:val="32"/>
        </w:rPr>
        <w:t> граждан, получающих пенсии, пособия! </w:t>
      </w:r>
    </w:p>
    <w:p w:rsidR="0018273C" w:rsidRPr="005718D4" w:rsidRDefault="0018273C" w:rsidP="0018273C">
      <w:pPr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</w:p>
    <w:p w:rsidR="0018273C" w:rsidRDefault="0018273C" w:rsidP="0018273C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  <w:u w:val="single"/>
        </w:rPr>
      </w:pPr>
      <w:r w:rsidRPr="005718D4">
        <w:rPr>
          <w:color w:val="333333"/>
          <w:sz w:val="28"/>
          <w:szCs w:val="28"/>
        </w:rPr>
        <w:t xml:space="preserve">В соответствии с Указом Президента Республики Беларусь от 23 сентября 2021 г. № 363 «О текущем (расчетном) банковском счете физического </w:t>
      </w:r>
      <w:r>
        <w:rPr>
          <w:color w:val="333333"/>
          <w:sz w:val="28"/>
          <w:szCs w:val="28"/>
        </w:rPr>
        <w:t xml:space="preserve">   </w:t>
      </w:r>
      <w:r w:rsidRPr="005718D4">
        <w:rPr>
          <w:color w:val="333333"/>
          <w:sz w:val="28"/>
          <w:szCs w:val="28"/>
        </w:rPr>
        <w:t xml:space="preserve">лица </w:t>
      </w:r>
      <w:r>
        <w:rPr>
          <w:color w:val="333333"/>
          <w:sz w:val="28"/>
          <w:szCs w:val="28"/>
        </w:rPr>
        <w:t xml:space="preserve">  </w:t>
      </w:r>
      <w:r w:rsidRPr="005718D4">
        <w:rPr>
          <w:color w:val="333333"/>
          <w:sz w:val="28"/>
          <w:szCs w:val="28"/>
        </w:rPr>
        <w:t>с базовыми</w:t>
      </w:r>
      <w:r>
        <w:rPr>
          <w:color w:val="333333"/>
          <w:sz w:val="28"/>
          <w:szCs w:val="28"/>
        </w:rPr>
        <w:t xml:space="preserve">  </w:t>
      </w:r>
      <w:r w:rsidRPr="005718D4">
        <w:rPr>
          <w:color w:val="333333"/>
          <w:sz w:val="28"/>
          <w:szCs w:val="28"/>
        </w:rPr>
        <w:t xml:space="preserve"> условиями </w:t>
      </w:r>
      <w:r>
        <w:rPr>
          <w:color w:val="333333"/>
          <w:sz w:val="28"/>
          <w:szCs w:val="28"/>
        </w:rPr>
        <w:t xml:space="preserve">  </w:t>
      </w:r>
      <w:r w:rsidRPr="005718D4">
        <w:rPr>
          <w:color w:val="333333"/>
          <w:sz w:val="28"/>
          <w:szCs w:val="28"/>
        </w:rPr>
        <w:t>обслуживания»</w:t>
      </w:r>
      <w:r>
        <w:rPr>
          <w:color w:val="333333"/>
          <w:sz w:val="28"/>
          <w:szCs w:val="28"/>
        </w:rPr>
        <w:t xml:space="preserve">  </w:t>
      </w:r>
      <w:r w:rsidRPr="005718D4">
        <w:rPr>
          <w:color w:val="333333"/>
          <w:sz w:val="28"/>
          <w:szCs w:val="28"/>
        </w:rPr>
        <w:t> </w:t>
      </w:r>
      <w:r w:rsidRPr="005718D4">
        <w:rPr>
          <w:b/>
          <w:bCs/>
          <w:color w:val="333333"/>
          <w:sz w:val="28"/>
          <w:szCs w:val="28"/>
          <w:u w:val="single"/>
        </w:rPr>
        <w:t>с 1 июля 2025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 w:rsidRPr="005718D4">
        <w:rPr>
          <w:b/>
          <w:bCs/>
          <w:color w:val="333333"/>
          <w:sz w:val="28"/>
          <w:szCs w:val="28"/>
          <w:u w:val="single"/>
        </w:rPr>
        <w:t>г.</w:t>
      </w:r>
      <w:r w:rsidRPr="005718D4">
        <w:rPr>
          <w:color w:val="333333"/>
          <w:sz w:val="28"/>
          <w:szCs w:val="28"/>
        </w:rPr>
        <w:t> выплата пенсий будет осуществляться </w:t>
      </w:r>
      <w:r w:rsidRPr="005718D4">
        <w:rPr>
          <w:b/>
          <w:bCs/>
          <w:color w:val="333333"/>
          <w:sz w:val="28"/>
          <w:szCs w:val="28"/>
          <w:u w:val="single"/>
        </w:rPr>
        <w:t>только на базовый счет.</w:t>
      </w:r>
    </w:p>
    <w:p w:rsidR="0018273C" w:rsidRPr="005718D4" w:rsidRDefault="0018273C" w:rsidP="001827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 xml:space="preserve">Для дальнейшего получения пенсии через банк получателю </w:t>
      </w:r>
      <w:r w:rsidR="009C7F25">
        <w:rPr>
          <w:color w:val="333333"/>
          <w:sz w:val="28"/>
          <w:szCs w:val="28"/>
        </w:rPr>
        <w:t xml:space="preserve">пенсии (пособия) </w:t>
      </w:r>
      <w:r w:rsidRPr="005718D4">
        <w:rPr>
          <w:color w:val="333333"/>
          <w:sz w:val="28"/>
          <w:szCs w:val="28"/>
        </w:rPr>
        <w:t xml:space="preserve">необходимо </w:t>
      </w:r>
      <w:r>
        <w:rPr>
          <w:color w:val="333333"/>
          <w:sz w:val="28"/>
          <w:szCs w:val="28"/>
        </w:rPr>
        <w:t>обратиться в банк</w:t>
      </w:r>
      <w:r w:rsidR="00717E34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5718D4">
        <w:rPr>
          <w:b/>
          <w:color w:val="333333"/>
          <w:sz w:val="28"/>
          <w:szCs w:val="28"/>
        </w:rPr>
        <w:t>открыть базовый счет </w:t>
      </w:r>
      <w:r w:rsidR="00717E34" w:rsidRPr="00717E34">
        <w:rPr>
          <w:color w:val="333333"/>
          <w:sz w:val="28"/>
          <w:szCs w:val="28"/>
        </w:rPr>
        <w:t>в выбранном банке (можно выбрать получение в кассе банка или с использованием банковской карточки)</w:t>
      </w:r>
      <w:r w:rsidR="00717E34">
        <w:rPr>
          <w:color w:val="333333"/>
          <w:sz w:val="28"/>
          <w:szCs w:val="28"/>
        </w:rPr>
        <w:t xml:space="preserve">  и одновременно </w:t>
      </w:r>
      <w:r w:rsidR="00717E34" w:rsidRPr="00717E34">
        <w:rPr>
          <w:b/>
          <w:color w:val="333333"/>
          <w:sz w:val="28"/>
          <w:szCs w:val="28"/>
        </w:rPr>
        <w:t xml:space="preserve">заполнить в банке заявление о перечислении </w:t>
      </w:r>
      <w:r w:rsidR="00717E34">
        <w:rPr>
          <w:color w:val="333333"/>
          <w:sz w:val="28"/>
          <w:szCs w:val="28"/>
        </w:rPr>
        <w:t xml:space="preserve">пенсии (пособия)  </w:t>
      </w:r>
      <w:r w:rsidRPr="005718D4">
        <w:rPr>
          <w:i/>
          <w:iCs/>
          <w:color w:val="333333"/>
          <w:sz w:val="28"/>
          <w:szCs w:val="28"/>
        </w:rPr>
        <w:t xml:space="preserve">(заявление </w:t>
      </w:r>
      <w:r>
        <w:rPr>
          <w:i/>
          <w:iCs/>
          <w:color w:val="333333"/>
          <w:sz w:val="28"/>
          <w:szCs w:val="28"/>
        </w:rPr>
        <w:t>об открытии базового счета будет</w:t>
      </w:r>
      <w:r w:rsidRPr="005718D4">
        <w:rPr>
          <w:i/>
          <w:iCs/>
          <w:color w:val="333333"/>
          <w:sz w:val="28"/>
          <w:szCs w:val="28"/>
        </w:rPr>
        <w:t xml:space="preserve"> направлено в орган, выплачивающий</w:t>
      </w:r>
      <w:r>
        <w:rPr>
          <w:i/>
          <w:iCs/>
          <w:color w:val="333333"/>
          <w:sz w:val="28"/>
          <w:szCs w:val="28"/>
        </w:rPr>
        <w:t xml:space="preserve"> </w:t>
      </w:r>
      <w:r w:rsidRPr="005718D4">
        <w:rPr>
          <w:i/>
          <w:iCs/>
          <w:color w:val="333333"/>
          <w:sz w:val="28"/>
          <w:szCs w:val="28"/>
        </w:rPr>
        <w:t>пенсию</w:t>
      </w:r>
      <w:r w:rsidR="00717E34">
        <w:rPr>
          <w:i/>
          <w:iCs/>
          <w:color w:val="333333"/>
          <w:sz w:val="28"/>
          <w:szCs w:val="28"/>
        </w:rPr>
        <w:t>,</w:t>
      </w:r>
      <w:r w:rsidR="00717E34" w:rsidRPr="00717E34">
        <w:rPr>
          <w:i/>
          <w:iCs/>
          <w:color w:val="333333"/>
          <w:sz w:val="28"/>
          <w:szCs w:val="28"/>
        </w:rPr>
        <w:t xml:space="preserve"> </w:t>
      </w:r>
      <w:r w:rsidR="00717E34" w:rsidRPr="005718D4">
        <w:rPr>
          <w:i/>
          <w:iCs/>
          <w:color w:val="333333"/>
          <w:sz w:val="28"/>
          <w:szCs w:val="28"/>
        </w:rPr>
        <w:t>банком</w:t>
      </w:r>
      <w:r w:rsidRPr="005718D4">
        <w:rPr>
          <w:i/>
          <w:iCs/>
          <w:color w:val="333333"/>
          <w:sz w:val="28"/>
          <w:szCs w:val="28"/>
        </w:rPr>
        <w:t>).</w:t>
      </w:r>
    </w:p>
    <w:p w:rsidR="009C7F25" w:rsidRDefault="0018273C" w:rsidP="009C7F25">
      <w:pPr>
        <w:shd w:val="clear" w:color="auto" w:fill="FFFFFF"/>
        <w:spacing w:after="150"/>
        <w:ind w:firstLine="709"/>
        <w:contextualSpacing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Перечень банков, открывающих текущие (расчетные) банковские счета</w:t>
      </w:r>
      <w:r w:rsidR="00074984">
        <w:rPr>
          <w:color w:val="333333"/>
          <w:sz w:val="28"/>
          <w:szCs w:val="28"/>
        </w:rPr>
        <w:t xml:space="preserve"> физических лиц с базовыми условиями обслуживания (базовые счета)</w:t>
      </w:r>
      <w:r w:rsidRPr="005718D4">
        <w:rPr>
          <w:color w:val="333333"/>
          <w:sz w:val="28"/>
          <w:szCs w:val="28"/>
        </w:rPr>
        <w:t>: ОАО «АСБ Беларусбанк», ОАО «Банк</w:t>
      </w:r>
      <w:r w:rsidR="00074984">
        <w:rPr>
          <w:color w:val="333333"/>
          <w:sz w:val="28"/>
          <w:szCs w:val="28"/>
        </w:rPr>
        <w:t>БелВЭБ</w:t>
      </w:r>
      <w:r w:rsidRPr="005718D4">
        <w:rPr>
          <w:color w:val="333333"/>
          <w:sz w:val="28"/>
          <w:szCs w:val="28"/>
        </w:rPr>
        <w:t>», ОАО «Банк Дабрабыт»,  ОАО «Белагропромбанк», ОАО «Белгазпромбанк»,</w:t>
      </w:r>
      <w:r w:rsidR="00074984">
        <w:rPr>
          <w:color w:val="333333"/>
          <w:sz w:val="28"/>
          <w:szCs w:val="28"/>
        </w:rPr>
        <w:t xml:space="preserve"> ОАО «Белинвестбанк»,</w:t>
      </w:r>
      <w:r w:rsidRPr="005718D4">
        <w:rPr>
          <w:color w:val="333333"/>
          <w:sz w:val="28"/>
          <w:szCs w:val="28"/>
        </w:rPr>
        <w:t xml:space="preserve"> ОАО «Сбер Банк»,</w:t>
      </w:r>
      <w:r w:rsidR="00074984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 </w:t>
      </w:r>
      <w:r w:rsidR="00074984" w:rsidRPr="005718D4">
        <w:rPr>
          <w:color w:val="333333"/>
          <w:sz w:val="28"/>
          <w:szCs w:val="28"/>
        </w:rPr>
        <w:t>ОАО</w:t>
      </w:r>
      <w:r w:rsidRPr="005718D4">
        <w:rPr>
          <w:color w:val="333333"/>
          <w:sz w:val="28"/>
          <w:szCs w:val="28"/>
        </w:rPr>
        <w:t xml:space="preserve"> </w:t>
      </w:r>
      <w:r w:rsidR="00074984">
        <w:rPr>
          <w:color w:val="333333"/>
          <w:sz w:val="28"/>
          <w:szCs w:val="28"/>
        </w:rPr>
        <w:t xml:space="preserve">«Приорбанк», </w:t>
      </w:r>
      <w:r w:rsidRPr="005718D4">
        <w:rPr>
          <w:color w:val="333333"/>
          <w:sz w:val="28"/>
          <w:szCs w:val="28"/>
        </w:rPr>
        <w:t xml:space="preserve"> ЗАО «МТБанк»</w:t>
      </w:r>
      <w:r w:rsidR="00074984">
        <w:rPr>
          <w:color w:val="333333"/>
          <w:sz w:val="28"/>
          <w:szCs w:val="28"/>
        </w:rPr>
        <w:t>, ЗАО Банк ВТБ (Беларусь)</w:t>
      </w:r>
      <w:r w:rsidRPr="005718D4">
        <w:rPr>
          <w:color w:val="333333"/>
          <w:sz w:val="28"/>
          <w:szCs w:val="28"/>
        </w:rPr>
        <w:t>.</w:t>
      </w:r>
    </w:p>
    <w:p w:rsidR="0018273C" w:rsidRPr="005718D4" w:rsidRDefault="0018273C" w:rsidP="009C7F25">
      <w:pPr>
        <w:shd w:val="clear" w:color="auto" w:fill="FFFFFF"/>
        <w:spacing w:after="150"/>
        <w:ind w:firstLine="709"/>
        <w:contextualSpacing/>
        <w:jc w:val="both"/>
        <w:rPr>
          <w:color w:val="333333"/>
          <w:sz w:val="28"/>
          <w:szCs w:val="28"/>
        </w:rPr>
      </w:pPr>
      <w:r w:rsidRPr="00074984">
        <w:rPr>
          <w:b/>
          <w:color w:val="333333"/>
          <w:sz w:val="28"/>
          <w:szCs w:val="28"/>
        </w:rPr>
        <w:t>Обращаем внимание</w:t>
      </w:r>
      <w:r w:rsidRPr="005718D4">
        <w:rPr>
          <w:color w:val="333333"/>
          <w:sz w:val="28"/>
          <w:szCs w:val="28"/>
        </w:rPr>
        <w:t>, что </w:t>
      </w:r>
      <w:r w:rsidRPr="005718D4">
        <w:rPr>
          <w:b/>
          <w:bCs/>
          <w:color w:val="333333"/>
          <w:sz w:val="28"/>
          <w:szCs w:val="28"/>
        </w:rPr>
        <w:t>в городах</w:t>
      </w:r>
      <w:r w:rsidRPr="005718D4">
        <w:rPr>
          <w:color w:val="333333"/>
          <w:sz w:val="28"/>
          <w:szCs w:val="28"/>
        </w:rPr>
        <w:t> право на получение пенсии через объект</w:t>
      </w:r>
      <w:r w:rsidR="009C7F25">
        <w:rPr>
          <w:color w:val="333333"/>
          <w:sz w:val="28"/>
          <w:szCs w:val="28"/>
        </w:rPr>
        <w:t>ы</w:t>
      </w:r>
      <w:r w:rsidRPr="005718D4">
        <w:rPr>
          <w:color w:val="333333"/>
          <w:sz w:val="28"/>
          <w:szCs w:val="28"/>
        </w:rPr>
        <w:t xml:space="preserve"> почтовой связи</w:t>
      </w:r>
      <w:r w:rsidR="00717E34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 </w:t>
      </w:r>
      <w:r w:rsidRPr="005718D4">
        <w:rPr>
          <w:b/>
          <w:bCs/>
          <w:color w:val="333333"/>
          <w:sz w:val="28"/>
          <w:szCs w:val="28"/>
        </w:rPr>
        <w:t xml:space="preserve">без оплаты </w:t>
      </w:r>
      <w:r w:rsidR="00717E34">
        <w:rPr>
          <w:b/>
          <w:bCs/>
          <w:color w:val="333333"/>
          <w:sz w:val="28"/>
          <w:szCs w:val="28"/>
        </w:rPr>
        <w:t>за счет</w:t>
      </w:r>
      <w:r w:rsidRPr="005718D4">
        <w:rPr>
          <w:b/>
          <w:bCs/>
          <w:color w:val="333333"/>
          <w:sz w:val="28"/>
          <w:szCs w:val="28"/>
        </w:rPr>
        <w:t xml:space="preserve"> собственных средств</w:t>
      </w:r>
      <w:r w:rsidRPr="005718D4">
        <w:rPr>
          <w:color w:val="333333"/>
          <w:sz w:val="28"/>
          <w:szCs w:val="28"/>
        </w:rPr>
        <w:t> </w:t>
      </w:r>
      <w:r w:rsidR="00717E34">
        <w:rPr>
          <w:color w:val="333333"/>
          <w:sz w:val="28"/>
          <w:szCs w:val="28"/>
        </w:rPr>
        <w:t>имеют</w:t>
      </w:r>
      <w:r w:rsidRPr="005718D4">
        <w:rPr>
          <w:color w:val="333333"/>
          <w:sz w:val="28"/>
          <w:szCs w:val="28"/>
        </w:rPr>
        <w:t xml:space="preserve"> </w:t>
      </w:r>
      <w:r w:rsidR="00717E34">
        <w:rPr>
          <w:color w:val="333333"/>
          <w:sz w:val="28"/>
          <w:szCs w:val="28"/>
        </w:rPr>
        <w:t xml:space="preserve"> граждане</w:t>
      </w:r>
      <w:r w:rsidRPr="005718D4">
        <w:rPr>
          <w:color w:val="333333"/>
          <w:sz w:val="28"/>
          <w:szCs w:val="28"/>
        </w:rPr>
        <w:t>: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 xml:space="preserve">- </w:t>
      </w:r>
      <w:r w:rsidR="00717E34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старше 70 лет;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- инвалид</w:t>
      </w:r>
      <w:r w:rsidR="00717E34">
        <w:rPr>
          <w:color w:val="333333"/>
          <w:sz w:val="28"/>
          <w:szCs w:val="28"/>
        </w:rPr>
        <w:t>ы</w:t>
      </w:r>
      <w:r w:rsidRPr="005718D4">
        <w:rPr>
          <w:color w:val="333333"/>
          <w:sz w:val="28"/>
          <w:szCs w:val="28"/>
        </w:rPr>
        <w:t>;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:rsidR="0018273C" w:rsidRPr="005718D4" w:rsidRDefault="0018273C" w:rsidP="00717E34">
      <w:pPr>
        <w:shd w:val="clear" w:color="auto" w:fill="FFFFFF"/>
        <w:spacing w:after="150"/>
        <w:ind w:firstLine="567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18273C" w:rsidRPr="005718D4" w:rsidRDefault="0018273C" w:rsidP="0018273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 xml:space="preserve">Если гражданин, проживающий в городе, не относится к вышеперечисленным категориям, </w:t>
      </w:r>
      <w:r w:rsidR="00854B38">
        <w:rPr>
          <w:color w:val="333333"/>
          <w:sz w:val="28"/>
          <w:szCs w:val="28"/>
        </w:rPr>
        <w:t>по желанию,</w:t>
      </w:r>
      <w:r w:rsidRPr="005718D4">
        <w:rPr>
          <w:color w:val="333333"/>
          <w:sz w:val="28"/>
          <w:szCs w:val="28"/>
        </w:rPr>
        <w:t xml:space="preserve"> он может получать пенсию через объект почтовой связи</w:t>
      </w:r>
      <w:r w:rsidR="00854B38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 </w:t>
      </w:r>
      <w:r w:rsidR="009C7F25">
        <w:rPr>
          <w:color w:val="333333"/>
          <w:sz w:val="28"/>
          <w:szCs w:val="28"/>
        </w:rPr>
        <w:t>с</w:t>
      </w:r>
      <w:r w:rsidRPr="005718D4">
        <w:rPr>
          <w:b/>
          <w:bCs/>
          <w:color w:val="333333"/>
          <w:sz w:val="28"/>
          <w:szCs w:val="28"/>
        </w:rPr>
        <w:t xml:space="preserve"> оплат</w:t>
      </w:r>
      <w:r w:rsidR="009C7F25">
        <w:rPr>
          <w:b/>
          <w:bCs/>
          <w:color w:val="333333"/>
          <w:sz w:val="28"/>
          <w:szCs w:val="28"/>
        </w:rPr>
        <w:t>ой</w:t>
      </w:r>
      <w:r w:rsidRPr="005718D4">
        <w:rPr>
          <w:b/>
          <w:bCs/>
          <w:color w:val="333333"/>
          <w:sz w:val="28"/>
          <w:szCs w:val="28"/>
        </w:rPr>
        <w:t xml:space="preserve"> данной услуги</w:t>
      </w:r>
      <w:r w:rsidRPr="005718D4">
        <w:rPr>
          <w:color w:val="333333"/>
          <w:sz w:val="28"/>
          <w:szCs w:val="28"/>
        </w:rPr>
        <w:t> </w:t>
      </w:r>
      <w:r w:rsidRPr="005718D4">
        <w:rPr>
          <w:b/>
          <w:bCs/>
          <w:color w:val="333333"/>
          <w:sz w:val="28"/>
          <w:szCs w:val="28"/>
        </w:rPr>
        <w:t xml:space="preserve">почте </w:t>
      </w:r>
      <w:r w:rsidR="009C7F25">
        <w:rPr>
          <w:b/>
          <w:bCs/>
          <w:color w:val="333333"/>
          <w:sz w:val="28"/>
          <w:szCs w:val="28"/>
        </w:rPr>
        <w:t>за счет</w:t>
      </w:r>
      <w:r w:rsidRPr="005718D4">
        <w:rPr>
          <w:b/>
          <w:bCs/>
          <w:color w:val="333333"/>
          <w:sz w:val="28"/>
          <w:szCs w:val="28"/>
        </w:rPr>
        <w:t xml:space="preserve"> собственных средств</w:t>
      </w:r>
      <w:r w:rsidR="00717E34">
        <w:rPr>
          <w:b/>
          <w:bCs/>
          <w:color w:val="333333"/>
          <w:sz w:val="28"/>
          <w:szCs w:val="28"/>
        </w:rPr>
        <w:t xml:space="preserve">  </w:t>
      </w:r>
      <w:r w:rsidRPr="005718D4">
        <w:rPr>
          <w:b/>
          <w:bCs/>
          <w:color w:val="333333"/>
          <w:sz w:val="28"/>
          <w:szCs w:val="28"/>
        </w:rPr>
        <w:t> </w:t>
      </w:r>
      <w:r w:rsidRPr="005718D4">
        <w:rPr>
          <w:color w:val="333333"/>
          <w:sz w:val="28"/>
          <w:szCs w:val="28"/>
        </w:rPr>
        <w:t xml:space="preserve">(тариф платы составляет: 1,8 рубля – при получении пенсии в кассе почты, </w:t>
      </w:r>
      <w:r w:rsidR="00717E34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при доставке на дом</w:t>
      </w:r>
      <w:r w:rsidR="000E719C">
        <w:rPr>
          <w:color w:val="333333"/>
          <w:sz w:val="28"/>
          <w:szCs w:val="28"/>
        </w:rPr>
        <w:t xml:space="preserve"> – 0,9% от суммы пенсии</w:t>
      </w:r>
      <w:r w:rsidRPr="005718D4">
        <w:rPr>
          <w:color w:val="333333"/>
          <w:sz w:val="28"/>
          <w:szCs w:val="28"/>
        </w:rPr>
        <w:t>).</w:t>
      </w:r>
    </w:p>
    <w:p w:rsidR="0018273C" w:rsidRPr="005718D4" w:rsidRDefault="0018273C" w:rsidP="00717E34">
      <w:pPr>
        <w:shd w:val="clear" w:color="auto" w:fill="FFFFFF"/>
        <w:spacing w:after="150"/>
        <w:ind w:firstLine="709"/>
        <w:jc w:val="both"/>
        <w:rPr>
          <w:color w:val="333333"/>
          <w:sz w:val="28"/>
          <w:szCs w:val="28"/>
        </w:rPr>
      </w:pPr>
      <w:r w:rsidRPr="005718D4">
        <w:rPr>
          <w:color w:val="333333"/>
          <w:sz w:val="28"/>
          <w:szCs w:val="28"/>
        </w:rPr>
        <w:t>С целью своевременного решения вопроса о получении пенсии предлагаем обратиться в банк для открытия базового счета.</w:t>
      </w:r>
    </w:p>
    <w:p w:rsidR="0018273C" w:rsidRPr="005718D4" w:rsidRDefault="0018273C" w:rsidP="00854B38">
      <w:pPr>
        <w:shd w:val="clear" w:color="auto" w:fill="FFFFFF"/>
        <w:spacing w:after="150"/>
        <w:ind w:firstLine="851"/>
        <w:jc w:val="both"/>
        <w:rPr>
          <w:szCs w:val="24"/>
        </w:rPr>
      </w:pPr>
      <w:r w:rsidRPr="005718D4">
        <w:rPr>
          <w:color w:val="333333"/>
          <w:sz w:val="28"/>
          <w:szCs w:val="28"/>
        </w:rPr>
        <w:t xml:space="preserve">По всем возникающим вопросам можно обращаться </w:t>
      </w:r>
      <w:r w:rsidR="00854B38">
        <w:rPr>
          <w:color w:val="333333"/>
          <w:sz w:val="28"/>
          <w:szCs w:val="28"/>
        </w:rPr>
        <w:t>в управление по труду, занятости и социальной защите Глусского райисполкома</w:t>
      </w:r>
      <w:r w:rsidR="009C7F25">
        <w:rPr>
          <w:color w:val="333333"/>
          <w:sz w:val="28"/>
          <w:szCs w:val="28"/>
        </w:rPr>
        <w:t xml:space="preserve"> </w:t>
      </w:r>
      <w:r w:rsidRPr="005718D4">
        <w:rPr>
          <w:color w:val="333333"/>
          <w:sz w:val="28"/>
          <w:szCs w:val="28"/>
        </w:rPr>
        <w:t>по телефонам:</w:t>
      </w:r>
      <w:r w:rsidR="009C7F25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5718D4">
        <w:rPr>
          <w:color w:val="333333"/>
          <w:sz w:val="28"/>
          <w:szCs w:val="28"/>
        </w:rPr>
        <w:t>78</w:t>
      </w:r>
      <w:r w:rsidR="00717E34">
        <w:rPr>
          <w:color w:val="333333"/>
          <w:sz w:val="28"/>
          <w:szCs w:val="28"/>
        </w:rPr>
        <w:t>877</w:t>
      </w:r>
      <w:r w:rsidRPr="005718D4">
        <w:rPr>
          <w:color w:val="333333"/>
          <w:sz w:val="28"/>
          <w:szCs w:val="28"/>
        </w:rPr>
        <w:t>, 7</w:t>
      </w:r>
      <w:r w:rsidR="00717E34">
        <w:rPr>
          <w:color w:val="333333"/>
          <w:sz w:val="28"/>
          <w:szCs w:val="28"/>
        </w:rPr>
        <w:t>8878</w:t>
      </w:r>
      <w:r w:rsidR="00854B38">
        <w:rPr>
          <w:color w:val="333333"/>
          <w:sz w:val="28"/>
          <w:szCs w:val="28"/>
        </w:rPr>
        <w:t xml:space="preserve">, </w:t>
      </w:r>
      <w:r w:rsidRPr="005718D4">
        <w:rPr>
          <w:color w:val="333333"/>
          <w:sz w:val="28"/>
          <w:szCs w:val="28"/>
        </w:rPr>
        <w:t>7</w:t>
      </w:r>
      <w:r w:rsidR="00854B38">
        <w:rPr>
          <w:color w:val="333333"/>
          <w:sz w:val="28"/>
          <w:szCs w:val="28"/>
        </w:rPr>
        <w:t>8807.</w:t>
      </w:r>
    </w:p>
    <w:p w:rsidR="0018273C" w:rsidRPr="00E41144" w:rsidRDefault="0018273C" w:rsidP="0018273C">
      <w:pPr>
        <w:jc w:val="both"/>
        <w:rPr>
          <w:color w:val="000000"/>
          <w:sz w:val="30"/>
          <w:szCs w:val="30"/>
        </w:rPr>
      </w:pPr>
    </w:p>
    <w:p w:rsidR="0018273C" w:rsidRPr="00E41144" w:rsidRDefault="0018273C" w:rsidP="0018273C">
      <w:pPr>
        <w:ind w:firstLine="709"/>
        <w:jc w:val="both"/>
        <w:rPr>
          <w:sz w:val="30"/>
          <w:szCs w:val="30"/>
          <w:lang w:eastAsia="en-US"/>
        </w:rPr>
      </w:pPr>
    </w:p>
    <w:sectPr w:rsidR="0018273C" w:rsidRPr="00E41144" w:rsidSect="00854B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A5"/>
    <w:rsid w:val="00074984"/>
    <w:rsid w:val="000E719C"/>
    <w:rsid w:val="0018273C"/>
    <w:rsid w:val="00717E34"/>
    <w:rsid w:val="007970A5"/>
    <w:rsid w:val="00854B38"/>
    <w:rsid w:val="009C7F25"/>
    <w:rsid w:val="00C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2025-04-01T11:05:00Z</cp:lastPrinted>
  <dcterms:created xsi:type="dcterms:W3CDTF">2025-04-01T08:47:00Z</dcterms:created>
  <dcterms:modified xsi:type="dcterms:W3CDTF">2025-04-01T11:06:00Z</dcterms:modified>
</cp:coreProperties>
</file>