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E" w:rsidRDefault="00A9096E" w:rsidP="00A90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96E">
        <w:rPr>
          <w:rFonts w:ascii="Times New Roman" w:hAnsi="Times New Roman" w:cs="Times New Roman"/>
          <w:b/>
          <w:sz w:val="30"/>
          <w:szCs w:val="30"/>
        </w:rPr>
        <w:t>Временная трудовая занятость молодежи в свободное от учебы время</w:t>
      </w:r>
    </w:p>
    <w:p w:rsidR="00A9096E" w:rsidRPr="00A9096E" w:rsidRDefault="00A9096E" w:rsidP="00A90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Временная трудовая занятость молодежи организуется для приобщения молодежи к общественно полезному труду и получению трудовых навыков, адаптации к трудовой деятельности и подготовке к самостоятельному выходу на рынок труда, а также для улучшения материальн</w:t>
      </w:r>
      <w:r>
        <w:rPr>
          <w:rFonts w:ascii="Times New Roman" w:hAnsi="Times New Roman" w:cs="Times New Roman"/>
          <w:sz w:val="30"/>
          <w:szCs w:val="30"/>
        </w:rPr>
        <w:t>ого благосостояния.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Для трудоустройства во время каникул подростки могут обращаться к заместителю директора по воспитательной р</w:t>
      </w:r>
      <w:r>
        <w:rPr>
          <w:rFonts w:ascii="Times New Roman" w:hAnsi="Times New Roman" w:cs="Times New Roman"/>
          <w:sz w:val="30"/>
          <w:szCs w:val="30"/>
        </w:rPr>
        <w:t>аботе в учреждении образования.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Продолжительность рабочего времени молодежи в период летних каникул не может превышать: в возрасте от 14 до 16 лет — 23 часов в неделю и 4 часов 36 минут в день; для учащихся от 16 до 18 лет — 35 часов в неделю и 7 часов в день; в возрасте св</w:t>
      </w:r>
      <w:r>
        <w:rPr>
          <w:rFonts w:ascii="Times New Roman" w:hAnsi="Times New Roman" w:cs="Times New Roman"/>
          <w:sz w:val="30"/>
          <w:szCs w:val="30"/>
        </w:rPr>
        <w:t>ыше 18 лет — 40 часов в неделю.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Продолжительность рабочей недели, а также ежедневной работы (смены) учащихся общеобразовательных учреждений, учреждений, обеспечивающих получение профессионально-технического, среднего специального образования, работающих в течение учебного года в свободное от учебы время, не может превышать половины максимальной продолжительности рабочего времени, предусмотренной законодательством о труде Республики Беларусь для учащ</w:t>
      </w:r>
      <w:r>
        <w:rPr>
          <w:rFonts w:ascii="Times New Roman" w:hAnsi="Times New Roman" w:cs="Times New Roman"/>
          <w:sz w:val="30"/>
          <w:szCs w:val="30"/>
        </w:rPr>
        <w:t>ихся соответствующего возраста.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Сведения о временной занятости молодежи заносятся в трудовые книжки, выдаваемые им организаторами работ, или подтверждаются соответствующи</w:t>
      </w:r>
      <w:r>
        <w:rPr>
          <w:rFonts w:ascii="Times New Roman" w:hAnsi="Times New Roman" w:cs="Times New Roman"/>
          <w:sz w:val="30"/>
          <w:szCs w:val="30"/>
        </w:rPr>
        <w:t>ми справками.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Виды работ, на которых допускается временная трудовая занятость молодежи, не достигшей восемнадцати лет, определяются в соответствии с требованиями законодательст</w:t>
      </w:r>
      <w:r>
        <w:rPr>
          <w:rFonts w:ascii="Times New Roman" w:hAnsi="Times New Roman" w:cs="Times New Roman"/>
          <w:sz w:val="30"/>
          <w:szCs w:val="30"/>
        </w:rPr>
        <w:t>ва о труде Республики Беларусь.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Трудовой договор с лицом в возрасте от 14 до 16 лет может быть заключен только с письменного согласия одного из родителей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 и включены в утвержденный постановлением Министерства труда и социальной защиты Республики Беларусь перечень легких видов работ, которые могут выполнять л</w:t>
      </w:r>
      <w:r>
        <w:rPr>
          <w:rFonts w:ascii="Times New Roman" w:hAnsi="Times New Roman" w:cs="Times New Roman"/>
          <w:sz w:val="30"/>
          <w:szCs w:val="30"/>
        </w:rPr>
        <w:t>ица в возрасте от 14 до 16 лет.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 xml:space="preserve">Запрещается принимать на работу лиц моложе 18 лет без предварительного медицинского осмотра. 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</w:t>
      </w:r>
      <w:r w:rsidRPr="00A9096E">
        <w:rPr>
          <w:rFonts w:ascii="Times New Roman" w:hAnsi="Times New Roman" w:cs="Times New Roman"/>
          <w:sz w:val="30"/>
          <w:szCs w:val="30"/>
        </w:rPr>
        <w:lastRenderedPageBreak/>
        <w:t>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 Запрещается привлекать несовершеннолетних работников к ночным и сверхурочным работам, работам в государственные праздники и праздничные д</w:t>
      </w:r>
      <w:r>
        <w:rPr>
          <w:rFonts w:ascii="Times New Roman" w:hAnsi="Times New Roman" w:cs="Times New Roman"/>
          <w:sz w:val="30"/>
          <w:szCs w:val="30"/>
        </w:rPr>
        <w:t>ни, работам в выходные дни.</w:t>
      </w:r>
    </w:p>
    <w:p w:rsid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096E">
        <w:rPr>
          <w:rFonts w:ascii="Times New Roman" w:hAnsi="Times New Roman" w:cs="Times New Roman"/>
          <w:sz w:val="30"/>
          <w:szCs w:val="30"/>
        </w:rPr>
        <w:t>Оплата труда молодых граждан производится нанимателем в соответствии с действующей у него системой оплаты труда за фактически отработанное время и выполненную работу, но не ниже размера минимальной заработной платы (месячной, часовой), установленного законодательством</w:t>
      </w:r>
      <w:r>
        <w:rPr>
          <w:rFonts w:ascii="Times New Roman" w:hAnsi="Times New Roman" w:cs="Times New Roman"/>
          <w:sz w:val="30"/>
          <w:szCs w:val="30"/>
        </w:rPr>
        <w:t>, при условии отработки определе</w:t>
      </w:r>
      <w:r w:rsidRPr="00A9096E">
        <w:rPr>
          <w:rFonts w:ascii="Times New Roman" w:hAnsi="Times New Roman" w:cs="Times New Roman"/>
          <w:sz w:val="30"/>
          <w:szCs w:val="30"/>
        </w:rPr>
        <w:t xml:space="preserve">нной им нанимателем нормы продолжительности рабочего времени и выполнения </w:t>
      </w:r>
      <w:r>
        <w:rPr>
          <w:rFonts w:ascii="Times New Roman" w:hAnsi="Times New Roman" w:cs="Times New Roman"/>
          <w:sz w:val="30"/>
          <w:szCs w:val="30"/>
        </w:rPr>
        <w:t>месячной (часовой) нормы труда.</w:t>
      </w:r>
    </w:p>
    <w:p w:rsidR="00891EF1" w:rsidRPr="00A9096E" w:rsidRDefault="00A9096E" w:rsidP="00A9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9096E">
        <w:rPr>
          <w:rFonts w:ascii="Times New Roman" w:hAnsi="Times New Roman" w:cs="Times New Roman"/>
          <w:sz w:val="30"/>
          <w:szCs w:val="30"/>
        </w:rPr>
        <w:t>Для обеспечения временной трудовой занятости молодежи, работающей в свободное от учебы время могут выполняться следующие виды работ: благоустройство территории, уборка территории; ручная прополка; удаление травы с тротуарной плитки, асфальтированных дорожек; озеленение территории: уход за цветниками, газонами, клумбами; посадка и подсадка рассады; полив клумб; работы по ремонту книг, учебных пособий в библиотеке.</w:t>
      </w:r>
    </w:p>
    <w:sectPr w:rsidR="00891EF1" w:rsidRPr="00A9096E" w:rsidSect="00A909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38C"/>
    <w:rsid w:val="00745E13"/>
    <w:rsid w:val="00891EF1"/>
    <w:rsid w:val="008E738C"/>
    <w:rsid w:val="00A9096E"/>
    <w:rsid w:val="00CF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zanytost</dc:creator>
  <cp:lastModifiedBy>Admin</cp:lastModifiedBy>
  <cp:revision>2</cp:revision>
  <dcterms:created xsi:type="dcterms:W3CDTF">2021-12-14T06:46:00Z</dcterms:created>
  <dcterms:modified xsi:type="dcterms:W3CDTF">2021-12-14T06:46:00Z</dcterms:modified>
</cp:coreProperties>
</file>